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6AF" w:rsidRDefault="003726AF" w:rsidP="003726AF">
      <w:pPr>
        <w:jc w:val="center"/>
        <w:rPr>
          <w:rFonts w:ascii="Calibri" w:hAnsi="Calibri" w:cs="Calibri"/>
          <w:sz w:val="28"/>
          <w:szCs w:val="28"/>
        </w:rPr>
      </w:pPr>
    </w:p>
    <w:p w:rsidR="003726AF" w:rsidRPr="002D4798" w:rsidRDefault="003726AF" w:rsidP="003726AF">
      <w:pPr>
        <w:jc w:val="center"/>
        <w:rPr>
          <w:rFonts w:ascii="Calibri" w:hAnsi="Calibri" w:cs="Calibri"/>
          <w:sz w:val="28"/>
          <w:szCs w:val="28"/>
        </w:rPr>
      </w:pPr>
      <w:r w:rsidRPr="002D4798">
        <w:rPr>
          <w:rFonts w:ascii="Calibri" w:hAnsi="Calibri" w:cs="Calibri"/>
          <w:sz w:val="28"/>
          <w:szCs w:val="28"/>
        </w:rPr>
        <w:t>Megállapodás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amely létrejött,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rPr>
          <w:rFonts w:asciiTheme="minorHAnsi" w:hAnsiTheme="minorHAnsi" w:cstheme="minorHAnsi"/>
        </w:rPr>
      </w:pPr>
      <w:r w:rsidRPr="00965792">
        <w:rPr>
          <w:rFonts w:asciiTheme="minorHAnsi" w:hAnsiTheme="minorHAnsi" w:cstheme="minorHAnsi"/>
          <w:b/>
        </w:rPr>
        <w:t>Dunakeszi Város Önkormányzata</w:t>
      </w:r>
      <w:r w:rsidRPr="00965792">
        <w:rPr>
          <w:rFonts w:asciiTheme="minorHAnsi" w:hAnsiTheme="minorHAnsi" w:cstheme="minorHAnsi"/>
        </w:rPr>
        <w:t xml:space="preserve"> </w:t>
      </w:r>
    </w:p>
    <w:p w:rsidR="003726AF" w:rsidRPr="00965792" w:rsidRDefault="003726AF" w:rsidP="003726A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székhely: 2120 Dunakeszi, Fő út 25.</w:t>
      </w:r>
    </w:p>
    <w:p w:rsidR="003726AF" w:rsidRPr="00965792" w:rsidRDefault="003726AF" w:rsidP="003726A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képviseli: Dióssi Csaba polgármester</w:t>
      </w:r>
      <w:r w:rsidRPr="00965792">
        <w:rPr>
          <w:rFonts w:asciiTheme="minorHAnsi" w:hAnsiTheme="minorHAnsi" w:cstheme="minorHAnsi"/>
        </w:rPr>
        <w:t xml:space="preserve"> </w:t>
      </w:r>
    </w:p>
    <w:p w:rsidR="003726AF" w:rsidRPr="00965792" w:rsidRDefault="003726AF" w:rsidP="003726A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adószám: </w:t>
      </w:r>
      <w:r w:rsidRPr="00965792">
        <w:rPr>
          <w:rFonts w:asciiTheme="minorHAnsi" w:hAnsiTheme="minorHAnsi" w:cstheme="minorHAnsi"/>
        </w:rPr>
        <w:t>15731247-2-13</w:t>
      </w:r>
    </w:p>
    <w:p w:rsidR="003726AF" w:rsidRPr="00965792" w:rsidRDefault="003726AF" w:rsidP="003726A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statisztikai szám: </w:t>
      </w:r>
      <w:r w:rsidRPr="00965792">
        <w:rPr>
          <w:rFonts w:asciiTheme="minorHAnsi" w:hAnsiTheme="minorHAnsi" w:cstheme="minorHAnsi"/>
        </w:rPr>
        <w:t>15731247-8411-321-13</w:t>
      </w:r>
    </w:p>
    <w:p w:rsidR="003726AF" w:rsidRPr="00965792" w:rsidRDefault="003726AF" w:rsidP="003726AF">
      <w:pPr>
        <w:rPr>
          <w:rFonts w:asciiTheme="minorHAnsi" w:hAnsiTheme="minorHAnsi" w:cstheme="minorHAnsi"/>
          <w:b/>
        </w:rPr>
      </w:pPr>
      <w:r w:rsidRPr="00965792">
        <w:rPr>
          <w:rFonts w:asciiTheme="minorHAnsi" w:hAnsiTheme="minorHAnsi" w:cstheme="minorHAnsi"/>
        </w:rPr>
        <w:t xml:space="preserve">a továbbiakban: </w:t>
      </w:r>
      <w:r w:rsidRPr="00965792">
        <w:rPr>
          <w:rFonts w:asciiTheme="minorHAnsi" w:hAnsiTheme="minorHAnsi" w:cstheme="minorHAnsi"/>
          <w:b/>
        </w:rPr>
        <w:t>Átadó1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és</w:t>
      </w:r>
    </w:p>
    <w:p w:rsidR="003726AF" w:rsidRPr="00C1364A" w:rsidRDefault="003726AF" w:rsidP="003726AF">
      <w:pPr>
        <w:jc w:val="both"/>
        <w:rPr>
          <w:rFonts w:ascii="Calibri" w:hAnsi="Calibri" w:cs="Calibri"/>
          <w:b/>
        </w:rPr>
      </w:pPr>
      <w:r w:rsidRPr="00965792">
        <w:rPr>
          <w:rFonts w:ascii="Calibri" w:hAnsi="Calibri" w:cs="Calibri"/>
        </w:rPr>
        <w:t xml:space="preserve">a </w:t>
      </w:r>
      <w:r w:rsidRPr="00965792">
        <w:rPr>
          <w:rFonts w:ascii="Calibri" w:hAnsi="Calibri" w:cs="Calibri"/>
          <w:b/>
        </w:rPr>
        <w:t xml:space="preserve">DUNAKESZI-SZTK </w:t>
      </w:r>
      <w:r w:rsidRPr="00C1364A">
        <w:rPr>
          <w:rFonts w:ascii="Calibri" w:hAnsi="Calibri" w:cs="Calibri"/>
          <w:b/>
        </w:rPr>
        <w:t>Egészségügyi és Szociális Közhasznú Nonprofit Kft.</w:t>
      </w:r>
    </w:p>
    <w:p w:rsidR="003726AF" w:rsidRPr="00C1364A" w:rsidRDefault="003726AF" w:rsidP="003726AF">
      <w:pPr>
        <w:jc w:val="both"/>
        <w:rPr>
          <w:rFonts w:ascii="Calibri" w:hAnsi="Calibri" w:cs="Calibri"/>
        </w:rPr>
      </w:pPr>
      <w:r w:rsidRPr="00C1364A">
        <w:rPr>
          <w:rFonts w:ascii="Calibri" w:hAnsi="Calibri" w:cs="Calibri"/>
        </w:rPr>
        <w:t xml:space="preserve">rövidített elnevezés: </w:t>
      </w:r>
      <w:r w:rsidRPr="00C1364A">
        <w:rPr>
          <w:rFonts w:ascii="Calibri" w:hAnsi="Calibri" w:cs="Calibri"/>
          <w:shd w:val="clear" w:color="auto" w:fill="FFFFFF"/>
        </w:rPr>
        <w:t>DUNAKESZI- SZTK Nonprofit Kft.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székhelye: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 xml:space="preserve">2120 Dunakeszi, Fő út 75-81. 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 xml:space="preserve">adószáma: 25542244-2-13. 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cégjegyzékszáma: 13-09-180817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képviseli: Dr. Pál Miklós szakmai ügyvezető és Wolfort Tiborné ügyviteli ügyvezető</w:t>
      </w:r>
    </w:p>
    <w:p w:rsidR="003726AF" w:rsidRPr="00965792" w:rsidRDefault="003726AF" w:rsidP="003726AF">
      <w:pPr>
        <w:jc w:val="both"/>
        <w:rPr>
          <w:rFonts w:ascii="Calibri" w:hAnsi="Calibri" w:cs="Calibri"/>
          <w:b/>
        </w:rPr>
      </w:pPr>
      <w:r w:rsidRPr="00965792">
        <w:rPr>
          <w:rFonts w:ascii="Calibri" w:hAnsi="Calibri" w:cs="Calibri"/>
        </w:rPr>
        <w:t xml:space="preserve">a továbbiakban: </w:t>
      </w:r>
      <w:r w:rsidRPr="00965792">
        <w:rPr>
          <w:rFonts w:ascii="Calibri" w:hAnsi="Calibri" w:cs="Calibri"/>
          <w:b/>
        </w:rPr>
        <w:t>Átadó2</w:t>
      </w:r>
    </w:p>
    <w:p w:rsidR="003726AF" w:rsidRPr="00965792" w:rsidRDefault="003726AF" w:rsidP="003726AF">
      <w:pPr>
        <w:rPr>
          <w:rFonts w:ascii="Calibri" w:hAnsi="Calibri" w:cs="Calibri"/>
        </w:rPr>
      </w:pPr>
      <w:r w:rsidRPr="00965792">
        <w:rPr>
          <w:rFonts w:ascii="Calibri" w:hAnsi="Calibri" w:cs="Calibri"/>
        </w:rPr>
        <w:t>és</w:t>
      </w:r>
    </w:p>
    <w:p w:rsidR="003726AF" w:rsidRPr="00965792" w:rsidRDefault="003726AF" w:rsidP="003726AF">
      <w:pPr>
        <w:rPr>
          <w:rFonts w:ascii="Calibri" w:hAnsi="Calibri" w:cs="Calibri"/>
          <w:b/>
        </w:rPr>
      </w:pPr>
      <w:r w:rsidRPr="00965792">
        <w:rPr>
          <w:rFonts w:ascii="Calibri" w:hAnsi="Calibri" w:cs="Calibri"/>
        </w:rPr>
        <w:t xml:space="preserve">a </w:t>
      </w:r>
      <w:r w:rsidRPr="00965792">
        <w:rPr>
          <w:rFonts w:ascii="Calibri" w:hAnsi="Calibri" w:cs="Calibri"/>
          <w:b/>
        </w:rPr>
        <w:t>Dunakeszi Város Önkormányzatának  Szakorvosi Rendelőintézete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 xml:space="preserve">székhelye: 2120 Dunakeszi, Fő út 75-81. </w:t>
      </w:r>
    </w:p>
    <w:p w:rsidR="003726AF" w:rsidRPr="00965792" w:rsidRDefault="003726AF" w:rsidP="003726AF">
      <w:pPr>
        <w:rPr>
          <w:rFonts w:ascii="Calibri" w:hAnsi="Calibri" w:cs="Calibri"/>
        </w:rPr>
      </w:pPr>
      <w:r w:rsidRPr="00965792">
        <w:rPr>
          <w:rFonts w:ascii="Calibri" w:hAnsi="Calibri" w:cs="Calibri"/>
        </w:rPr>
        <w:t>törzskönyvi azonosító száma: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>849652</w:t>
      </w:r>
    </w:p>
    <w:p w:rsidR="003726AF" w:rsidRPr="00965792" w:rsidRDefault="003726AF" w:rsidP="003726AF">
      <w:pPr>
        <w:rPr>
          <w:rFonts w:ascii="Calibri" w:hAnsi="Calibri" w:cs="Calibri"/>
        </w:rPr>
      </w:pPr>
      <w:r w:rsidRPr="00965792">
        <w:rPr>
          <w:rFonts w:ascii="Calibri" w:hAnsi="Calibri" w:cs="Calibri"/>
        </w:rPr>
        <w:t>képviseletében eljár: Wolfort Tiborné igazgató</w:t>
      </w:r>
    </w:p>
    <w:p w:rsidR="003726AF" w:rsidRPr="00965792" w:rsidRDefault="003726AF" w:rsidP="003726AF">
      <w:pPr>
        <w:rPr>
          <w:rFonts w:ascii="Calibri" w:hAnsi="Calibri" w:cs="Calibri"/>
          <w:b/>
        </w:rPr>
      </w:pPr>
      <w:r w:rsidRPr="00965792">
        <w:rPr>
          <w:rFonts w:ascii="Calibri" w:hAnsi="Calibri" w:cs="Calibri"/>
        </w:rPr>
        <w:t xml:space="preserve">a továbbiakban: </w:t>
      </w:r>
      <w:r w:rsidRPr="00965792">
        <w:rPr>
          <w:rFonts w:ascii="Calibri" w:hAnsi="Calibri" w:cs="Calibri"/>
          <w:b/>
        </w:rPr>
        <w:t>Átvevő</w:t>
      </w:r>
    </w:p>
    <w:p w:rsidR="003726AF" w:rsidRPr="00965792" w:rsidRDefault="003726AF" w:rsidP="003726AF">
      <w:pPr>
        <w:rPr>
          <w:rFonts w:ascii="Calibri" w:hAnsi="Calibri" w:cs="Calibri"/>
        </w:rPr>
      </w:pPr>
    </w:p>
    <w:p w:rsidR="003726AF" w:rsidRPr="00965792" w:rsidRDefault="003726AF" w:rsidP="003726AF">
      <w:pPr>
        <w:rPr>
          <w:rFonts w:ascii="Calibri" w:hAnsi="Calibri" w:cs="Calibri"/>
        </w:rPr>
      </w:pPr>
      <w:r w:rsidRPr="00965792">
        <w:rPr>
          <w:rFonts w:ascii="Calibri" w:hAnsi="Calibri" w:cs="Calibri"/>
        </w:rPr>
        <w:t>-együttesen említve: Felek között- az alábbi feltételekkel: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C1364A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I.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  <w:b/>
        </w:rPr>
        <w:t>Bevezető rendelkezések: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Átadó2 és Átvevő</w:t>
      </w:r>
      <w:r w:rsidRPr="00965792">
        <w:rPr>
          <w:rFonts w:ascii="Calibri" w:hAnsi="Calibri" w:cs="Calibri"/>
        </w:rPr>
        <w:t xml:space="preserve"> egyezően rögzítik, hogy mindkettőjük alapítója és fenntartója Dunakeszi Város Önkormányzata. 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Felek megállapítják, hogy 2024. június 30-ik napjáig Átadó</w:t>
      </w:r>
      <w:r>
        <w:rPr>
          <w:rFonts w:ascii="Calibri" w:hAnsi="Calibri" w:cs="Calibri"/>
        </w:rPr>
        <w:t>2 nyújtja</w:t>
      </w:r>
      <w:r w:rsidRPr="00965792">
        <w:rPr>
          <w:rFonts w:ascii="Calibri" w:hAnsi="Calibri" w:cs="Calibri"/>
        </w:rPr>
        <w:t xml:space="preserve"> Dunakeszi, Fót és Göd településekre kiterjedően a járóbeteg-szakellátási közfinanszírozott egészségügyi szolgáltatásokat.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Felek egyezően rögzítik azt is, hogy jogszabályi előírások miatt 2024. július 01-től közfinanszírozott járóbeteg szakellátási tevékenység kizárólag költségvetési szervi formában végezhető, amely feltételnek Átvevő személyében megfelel.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2.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>Dunakeszi Város Önkormányzata Képviselő-testületének vonatkozó határozatai alapján 2024. július 01-től az 1. pont alatti egészségügyi szakellátási szolgáltatásokat az Átvevő nyújtja.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C1364A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II.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  <w:b/>
        </w:rPr>
        <w:t>A megállapodás tárgya: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 xml:space="preserve">Átadó2 -az I. fejezetben foglaltak alapján és arra tekintettel - 2024. </w:t>
      </w:r>
      <w:r>
        <w:rPr>
          <w:rFonts w:ascii="Calibri" w:hAnsi="Calibri" w:cs="Calibri"/>
        </w:rPr>
        <w:t>július 1-jei hatállyal, határozatlan időre, a feladat ellátás ideje alatt</w:t>
      </w:r>
      <w:r w:rsidRPr="009657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ingyenes használat</w:t>
      </w:r>
      <w:r w:rsidRPr="00C1364A">
        <w:rPr>
          <w:rFonts w:ascii="Calibri" w:hAnsi="Calibri" w:cs="Calibri"/>
        </w:rPr>
        <w:t>ba adja a használatában</w:t>
      </w:r>
      <w:r>
        <w:rPr>
          <w:rFonts w:ascii="Calibri" w:hAnsi="Calibri" w:cs="Calibri"/>
        </w:rPr>
        <w:t>,</w:t>
      </w:r>
      <w:r w:rsidRPr="00C1364A">
        <w:rPr>
          <w:rFonts w:ascii="Calibri" w:hAnsi="Calibri" w:cs="Calibri"/>
        </w:rPr>
        <w:t xml:space="preserve"> illetve tulajdonában lévő, a járóbeteg-sza</w:t>
      </w:r>
      <w:r w:rsidRPr="00965792">
        <w:rPr>
          <w:rFonts w:ascii="Calibri" w:hAnsi="Calibri" w:cs="Calibri"/>
        </w:rPr>
        <w:t xml:space="preserve">kellátási tevékenység folytatásához szükséges ingóságokat a jelen megállapodás </w:t>
      </w:r>
      <w:r w:rsidRPr="008B043F">
        <w:rPr>
          <w:rFonts w:ascii="Calibri" w:hAnsi="Calibri" w:cs="Calibri"/>
          <w:b/>
        </w:rPr>
        <w:t>I. számú melléklete</w:t>
      </w:r>
      <w:r w:rsidRPr="00965792">
        <w:rPr>
          <w:rFonts w:ascii="Calibri" w:hAnsi="Calibri" w:cs="Calibri"/>
        </w:rPr>
        <w:t xml:space="preserve"> szerint.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lastRenderedPageBreak/>
        <w:t>2.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>Átadó2 Átvevő tulajdonába adja</w:t>
      </w:r>
      <w:r>
        <w:rPr>
          <w:rFonts w:ascii="Calibri" w:hAnsi="Calibri" w:cs="Calibri"/>
        </w:rPr>
        <w:t xml:space="preserve"> ingyenesen és</w:t>
      </w:r>
      <w:r w:rsidRPr="00965792">
        <w:rPr>
          <w:rFonts w:ascii="Calibri" w:hAnsi="Calibri" w:cs="Calibri"/>
        </w:rPr>
        <w:t xml:space="preserve"> fordulónappal azon készleteit, melyek a járóbeteg-szakellátási tevékenység folytatásához szükségesek, amelyet a fordulónapon</w:t>
      </w:r>
      <w:r>
        <w:rPr>
          <w:rFonts w:ascii="Calibri" w:hAnsi="Calibri" w:cs="Calibri"/>
        </w:rPr>
        <w:t>,</w:t>
      </w:r>
      <w:r w:rsidRPr="009657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legkésőbb 2024. június 30. napján </w:t>
      </w:r>
      <w:r w:rsidRPr="00965792">
        <w:rPr>
          <w:rFonts w:ascii="Calibri" w:hAnsi="Calibri" w:cs="Calibri"/>
        </w:rPr>
        <w:t xml:space="preserve">felveendő tételes átadás-átvételi jegyzőkönyvben rögzítenek a Felek. 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3.</w:t>
      </w:r>
      <w:r>
        <w:rPr>
          <w:rFonts w:ascii="Calibri" w:hAnsi="Calibri" w:cs="Calibri"/>
        </w:rPr>
        <w:t xml:space="preserve"> </w:t>
      </w:r>
      <w:r w:rsidRPr="00965792">
        <w:rPr>
          <w:rFonts w:ascii="Calibri" w:hAnsi="Calibri" w:cs="Calibri"/>
        </w:rPr>
        <w:t>Átadó</w:t>
      </w:r>
      <w:r>
        <w:rPr>
          <w:rFonts w:ascii="Calibri" w:hAnsi="Calibri" w:cs="Calibri"/>
        </w:rPr>
        <w:t>1</w:t>
      </w:r>
      <w:r w:rsidRPr="00965792">
        <w:rPr>
          <w:rFonts w:ascii="Calibri" w:hAnsi="Calibri" w:cs="Calibri"/>
        </w:rPr>
        <w:t xml:space="preserve"> -az I. fejezetben foglaltak alapján és arra tekintettel - 2024. </w:t>
      </w:r>
      <w:r>
        <w:rPr>
          <w:rFonts w:ascii="Calibri" w:hAnsi="Calibri" w:cs="Calibri"/>
        </w:rPr>
        <w:t xml:space="preserve">július 1-jei hatállyal, határozatlan időre, a feladat ellátás ideje alatt </w:t>
      </w:r>
      <w:r w:rsidRPr="00965792">
        <w:rPr>
          <w:rFonts w:ascii="Calibri" w:hAnsi="Calibri" w:cs="Calibri"/>
        </w:rPr>
        <w:t xml:space="preserve">átadja a </w:t>
      </w:r>
      <w:r>
        <w:rPr>
          <w:rFonts w:ascii="Calibri" w:hAnsi="Calibri" w:cs="Calibri"/>
        </w:rPr>
        <w:t xml:space="preserve">tulajdonában lévő és a jelen megállapodás kelte napján, az Átadó1 és Átadó2 között 2016. évben megkötött haszonkölcsön szerződés alapján Átadó2 használatában lévő, </w:t>
      </w:r>
      <w:r w:rsidRPr="00965792">
        <w:rPr>
          <w:rFonts w:ascii="Calibri" w:hAnsi="Calibri" w:cs="Calibri"/>
        </w:rPr>
        <w:t>a járóbeteg-szakellátási tevékenység folytatásához</w:t>
      </w:r>
      <w:r>
        <w:rPr>
          <w:rFonts w:ascii="Calibri" w:hAnsi="Calibri" w:cs="Calibri"/>
        </w:rPr>
        <w:t xml:space="preserve"> részben</w:t>
      </w:r>
      <w:r w:rsidRPr="00965792">
        <w:rPr>
          <w:rFonts w:ascii="Calibri" w:hAnsi="Calibri" w:cs="Calibri"/>
        </w:rPr>
        <w:t xml:space="preserve"> szükséges </w:t>
      </w:r>
      <w:r>
        <w:rPr>
          <w:rFonts w:ascii="Calibri" w:hAnsi="Calibri" w:cs="Calibri"/>
        </w:rPr>
        <w:t xml:space="preserve">ingóságok </w:t>
      </w:r>
      <w:r w:rsidRPr="00C1364A">
        <w:rPr>
          <w:rFonts w:ascii="Calibri" w:hAnsi="Calibri" w:cs="Calibri"/>
        </w:rPr>
        <w:t xml:space="preserve">használati jogát ingyenesen, a jelen megállapodás </w:t>
      </w:r>
      <w:r w:rsidRPr="00C1364A">
        <w:rPr>
          <w:rFonts w:ascii="Calibri" w:hAnsi="Calibri" w:cs="Calibri"/>
          <w:b/>
        </w:rPr>
        <w:t>II. számú melléklete</w:t>
      </w:r>
      <w:r w:rsidRPr="00C1364A">
        <w:rPr>
          <w:rFonts w:ascii="Calibri" w:hAnsi="Calibri" w:cs="Calibri"/>
        </w:rPr>
        <w:t xml:space="preserve"> szerint. Felek megálla</w:t>
      </w:r>
      <w:r>
        <w:rPr>
          <w:rFonts w:ascii="Calibri" w:hAnsi="Calibri" w:cs="Calibri"/>
        </w:rPr>
        <w:t>podnak abban is, hogy az átadás-átvételi eljárást és annak dokumentálását Átadó2 ás Átvevő közvetlenül bonyolítják le legkésőbb 2024. június 30-ig.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r w:rsidRPr="00965792">
        <w:rPr>
          <w:rFonts w:ascii="Calibri" w:hAnsi="Calibri" w:cs="Calibri"/>
        </w:rPr>
        <w:t>Átvevő a jelen megállapodás aláírásával elismeri, hogy a részére átadott ingóságok a járóbeteg-szakellátási tevékenység szolgáltatás nyújtásához megfelelőek és elégségesek.</w:t>
      </w: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Default="003726AF" w:rsidP="003726A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Felek a jelen megállapodást határozatlan időtartamra, a feladatellátás idejére kötik. 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DB1079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Felek a</w:t>
      </w:r>
      <w:r>
        <w:rPr>
          <w:rFonts w:ascii="Calibri" w:hAnsi="Calibri" w:cs="Calibri"/>
        </w:rPr>
        <w:t xml:space="preserve"> jelen megállapodást, amely két oldalas és II. fejezetet tartalmaz, hat példányban, </w:t>
      </w:r>
      <w:r w:rsidRPr="00965792">
        <w:rPr>
          <w:rFonts w:ascii="Calibri" w:hAnsi="Calibri" w:cs="Calibri"/>
        </w:rPr>
        <w:t xml:space="preserve">mint ügyleti akaratukkal mindenben megegyezőt, </w:t>
      </w:r>
      <w:r>
        <w:rPr>
          <w:rFonts w:ascii="Calibri" w:hAnsi="Calibri" w:cs="Calibri"/>
        </w:rPr>
        <w:t xml:space="preserve">annak mellékleteivel együtt oldalanként kézjegyükkel is ellátva, </w:t>
      </w:r>
      <w:r w:rsidRPr="00965792">
        <w:rPr>
          <w:rFonts w:ascii="Calibri" w:hAnsi="Calibri" w:cs="Calibri"/>
        </w:rPr>
        <w:t>jóváhagyólag írták alá.</w:t>
      </w:r>
    </w:p>
    <w:p w:rsidR="003726AF" w:rsidRPr="00965792" w:rsidRDefault="003726AF" w:rsidP="003726AF">
      <w:pPr>
        <w:jc w:val="both"/>
        <w:rPr>
          <w:rFonts w:ascii="Calibri" w:hAnsi="Calibri" w:cs="Calibri"/>
          <w:b/>
        </w:rPr>
      </w:pPr>
    </w:p>
    <w:p w:rsidR="003726AF" w:rsidRDefault="003726AF" w:rsidP="003726AF">
      <w:pPr>
        <w:jc w:val="both"/>
        <w:rPr>
          <w:rFonts w:ascii="Calibri" w:hAnsi="Calibri" w:cs="Calibri"/>
          <w:b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Dunakeszi, 2024. június ’’       ’’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>………………………………………………..                                                      ……………………………………..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 xml:space="preserve">  Dr. Pál Miklós és Wolfort Tiborné                                                          Wolfort  Tiborné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 xml:space="preserve">                 ügyvezetők                                                                                       igazgató</w:t>
      </w:r>
    </w:p>
    <w:p w:rsidR="003726AF" w:rsidRPr="00965792" w:rsidRDefault="003726AF" w:rsidP="003726A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Pr="00965792">
        <w:rPr>
          <w:rFonts w:ascii="Calibri" w:hAnsi="Calibri" w:cs="Calibri"/>
        </w:rPr>
        <w:t xml:space="preserve">Dunakeszi-SZTK </w:t>
      </w:r>
      <w:r>
        <w:rPr>
          <w:rFonts w:ascii="Calibri" w:hAnsi="Calibri" w:cs="Calibri"/>
        </w:rPr>
        <w:t xml:space="preserve">Nonprofit </w:t>
      </w:r>
      <w:r w:rsidRPr="00965792">
        <w:rPr>
          <w:rFonts w:ascii="Calibri" w:hAnsi="Calibri" w:cs="Calibri"/>
        </w:rPr>
        <w:t xml:space="preserve">Kft.        </w:t>
      </w:r>
      <w:r>
        <w:rPr>
          <w:rFonts w:ascii="Calibri" w:hAnsi="Calibri" w:cs="Calibri"/>
        </w:rPr>
        <w:t xml:space="preserve">                             </w:t>
      </w:r>
      <w:r w:rsidRPr="009657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</w:t>
      </w:r>
      <w:r w:rsidRPr="00965792">
        <w:rPr>
          <w:rFonts w:ascii="Calibri" w:hAnsi="Calibri" w:cs="Calibri"/>
        </w:rPr>
        <w:t xml:space="preserve">Dunakeszi Város Önkormányzatának         </w:t>
      </w:r>
    </w:p>
    <w:p w:rsidR="003726AF" w:rsidRPr="00965792" w:rsidRDefault="003726AF" w:rsidP="003726AF">
      <w:pPr>
        <w:jc w:val="both"/>
        <w:rPr>
          <w:rFonts w:ascii="Calibri" w:hAnsi="Calibri" w:cs="Calibri"/>
        </w:rPr>
      </w:pPr>
      <w:r w:rsidRPr="00965792">
        <w:rPr>
          <w:rFonts w:ascii="Calibri" w:hAnsi="Calibri" w:cs="Calibri"/>
        </w:rPr>
        <w:t xml:space="preserve">                                                                                </w:t>
      </w:r>
      <w:r>
        <w:rPr>
          <w:rFonts w:ascii="Calibri" w:hAnsi="Calibri" w:cs="Calibri"/>
        </w:rPr>
        <w:t xml:space="preserve">               </w:t>
      </w:r>
      <w:r w:rsidRPr="00965792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        </w:t>
      </w:r>
      <w:r w:rsidRPr="00965792">
        <w:rPr>
          <w:rFonts w:ascii="Calibri" w:hAnsi="Calibri" w:cs="Calibri"/>
        </w:rPr>
        <w:t>Szakorvosi Rendelőintézete</w:t>
      </w:r>
    </w:p>
    <w:p w:rsidR="003726AF" w:rsidRDefault="003726AF" w:rsidP="003726AF">
      <w:pPr>
        <w:jc w:val="both"/>
      </w:pPr>
    </w:p>
    <w:p w:rsidR="003726AF" w:rsidRDefault="003726AF" w:rsidP="003726AF">
      <w:pPr>
        <w:jc w:val="both"/>
      </w:pPr>
    </w:p>
    <w:p w:rsidR="003726AF" w:rsidRDefault="003726AF" w:rsidP="003726AF">
      <w:pPr>
        <w:jc w:val="both"/>
      </w:pPr>
      <w:r>
        <w:tab/>
      </w:r>
      <w:r>
        <w:tab/>
      </w:r>
      <w:r>
        <w:tab/>
      </w:r>
    </w:p>
    <w:p w:rsidR="003726AF" w:rsidRDefault="003726AF" w:rsidP="003726AF">
      <w:pPr>
        <w:jc w:val="both"/>
      </w:pPr>
    </w:p>
    <w:p w:rsidR="003726AF" w:rsidRPr="0070160D" w:rsidRDefault="003726AF" w:rsidP="003726AF">
      <w:pPr>
        <w:jc w:val="center"/>
        <w:rPr>
          <w:rFonts w:asciiTheme="minorHAnsi" w:hAnsiTheme="minorHAnsi" w:cstheme="minorHAnsi"/>
        </w:rPr>
      </w:pPr>
    </w:p>
    <w:p w:rsidR="003726AF" w:rsidRPr="0070160D" w:rsidRDefault="003726AF" w:rsidP="003726AF">
      <w:pPr>
        <w:jc w:val="center"/>
        <w:rPr>
          <w:rFonts w:asciiTheme="minorHAnsi" w:hAnsiTheme="minorHAnsi" w:cstheme="minorHAnsi"/>
        </w:rPr>
      </w:pPr>
      <w:r w:rsidRPr="0070160D">
        <w:rPr>
          <w:rFonts w:asciiTheme="minorHAnsi" w:hAnsiTheme="minorHAnsi" w:cstheme="minorHAnsi"/>
        </w:rPr>
        <w:t>…………………………………….</w:t>
      </w:r>
    </w:p>
    <w:p w:rsidR="003726AF" w:rsidRPr="0070160D" w:rsidRDefault="003726AF" w:rsidP="003726AF">
      <w:pPr>
        <w:jc w:val="center"/>
        <w:rPr>
          <w:rFonts w:asciiTheme="minorHAnsi" w:hAnsiTheme="minorHAnsi" w:cstheme="minorHAnsi"/>
        </w:rPr>
      </w:pPr>
      <w:r w:rsidRPr="0070160D">
        <w:rPr>
          <w:rFonts w:asciiTheme="minorHAnsi" w:hAnsiTheme="minorHAnsi" w:cstheme="minorHAnsi"/>
        </w:rPr>
        <w:t>Dióssi Csaba polgármester</w:t>
      </w:r>
    </w:p>
    <w:p w:rsidR="003726AF" w:rsidRPr="0070160D" w:rsidRDefault="003726AF" w:rsidP="003726AF">
      <w:pPr>
        <w:jc w:val="center"/>
        <w:rPr>
          <w:rFonts w:asciiTheme="minorHAnsi" w:hAnsiTheme="minorHAnsi" w:cstheme="minorHAnsi"/>
        </w:rPr>
      </w:pPr>
      <w:r w:rsidRPr="0070160D">
        <w:rPr>
          <w:rFonts w:asciiTheme="minorHAnsi" w:hAnsiTheme="minorHAnsi" w:cstheme="minorHAnsi"/>
        </w:rPr>
        <w:t>Dunakeszi Város Önkormányzata</w:t>
      </w:r>
    </w:p>
    <w:p w:rsidR="006D3EA5" w:rsidRDefault="003726AF">
      <w:bookmarkStart w:id="0" w:name="_GoBack"/>
      <w:bookmarkEnd w:id="0"/>
    </w:p>
    <w:sectPr w:rsidR="006D3EA5">
      <w:headerReference w:type="default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360710"/>
      <w:docPartObj>
        <w:docPartGallery w:val="Page Numbers (Bottom of Page)"/>
        <w:docPartUnique/>
      </w:docPartObj>
    </w:sdtPr>
    <w:sdtEndPr/>
    <w:sdtContent>
      <w:p w:rsidR="00C1364A" w:rsidRDefault="003726A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1364A" w:rsidRDefault="003726AF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0853551"/>
      <w:docPartObj>
        <w:docPartGallery w:val="Page Numbers (Top of Page)"/>
        <w:docPartUnique/>
      </w:docPartObj>
    </w:sdtPr>
    <w:sdtEndPr/>
    <w:sdtContent>
      <w:p w:rsidR="00965792" w:rsidRDefault="003726AF">
        <w:pPr>
          <w:pStyle w:val="lfej"/>
          <w:jc w:val="center"/>
        </w:pPr>
      </w:p>
    </w:sdtContent>
  </w:sdt>
  <w:p w:rsidR="00965792" w:rsidRDefault="003726AF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AF"/>
    <w:rsid w:val="00046F8B"/>
    <w:rsid w:val="003726A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4D822-48FC-4973-802B-C8CD3BE0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2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726A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26A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26A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26A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2024-06-21T07:11:00Z</dcterms:created>
  <dcterms:modified xsi:type="dcterms:W3CDTF">2024-06-21T07:12:00Z</dcterms:modified>
</cp:coreProperties>
</file>