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D9" w:rsidRPr="0002447E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0" w:name="_GoBack"/>
      <w:bookmarkEnd w:id="0"/>
      <w:r w:rsidRPr="000244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EGYÜTTMŰKÖDÉSI MEGÁLLAPODÁS</w:t>
      </w:r>
    </w:p>
    <w:p w:rsidR="00B377D9" w:rsidRPr="0002447E" w:rsidRDefault="00B377D9" w:rsidP="00B377D9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02447E">
        <w:rPr>
          <w:rFonts w:ascii="Times New Roman" w:eastAsia="Times New Roman" w:hAnsi="Times New Roman" w:cs="Times New Roman"/>
          <w:i/>
          <w:lang w:eastAsia="hu-HU"/>
        </w:rPr>
        <w:t>ingatlan haszonkölcsönbe adására vonatkozóan-</w:t>
      </w:r>
    </w:p>
    <w:p w:rsidR="00B377D9" w:rsidRPr="0002447E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proofErr w:type="gram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amely</w:t>
      </w:r>
      <w:proofErr w:type="gramEnd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létrejött egyrészről </w:t>
      </w:r>
    </w:p>
    <w:p w:rsidR="00144EF7" w:rsidRPr="00B95A7F" w:rsidRDefault="00144EF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Dunakeszi Város Önkormányzata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Székhely: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2120 Dunakeszi, Fő út 25.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Statisztikai számjel: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15731247-8411-321-13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Adószám: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 xml:space="preserve">15731247-2-13 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Számlavezető bank: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 xml:space="preserve">OTP Bank </w:t>
      </w:r>
      <w:proofErr w:type="spell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Nyrt</w:t>
      </w:r>
      <w:proofErr w:type="spellEnd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Pénzforgalmi jelzőszám: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11784009-15731247</w:t>
      </w:r>
    </w:p>
    <w:p w:rsidR="00144EF7" w:rsidRPr="00B95A7F" w:rsidRDefault="00144EF7" w:rsidP="00144EF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Képviseli: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Dióssi Csaba polgármester</w:t>
      </w:r>
    </w:p>
    <w:p w:rsidR="00B377D9" w:rsidRPr="00B95A7F" w:rsidRDefault="00B377D9" w:rsidP="00144EF7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(a továbbiakban: </w:t>
      </w:r>
      <w:r w:rsidRPr="00B95A7F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Önkormányzat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),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másrészről </w:t>
      </w:r>
      <w:proofErr w:type="gram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</w:t>
      </w:r>
      <w:proofErr w:type="gramEnd"/>
    </w:p>
    <w:p w:rsidR="00B377D9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Városi Sportegyesület Dunakeszi</w:t>
      </w:r>
    </w:p>
    <w:p w:rsidR="00144EF7" w:rsidRPr="00B95A7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Székhely: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2120 Dunakeszi, Fóti út 41.</w:t>
      </w:r>
    </w:p>
    <w:p w:rsidR="00B377D9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Adószám: </w:t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18699485-2-13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</w:p>
    <w:p w:rsidR="00144EF7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KSH statisztikai számjel: </w:t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18699485-9312-521-13 </w:t>
      </w:r>
    </w:p>
    <w:p w:rsidR="00B377D9" w:rsidRPr="00B95A7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Számlavezető bank: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Magnet Bank</w:t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</w:p>
    <w:p w:rsidR="00144EF7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Bankszámlaszám</w:t>
      </w:r>
      <w:proofErr w:type="gram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: </w:t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144EF7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16200230-10000513</w:t>
      </w:r>
      <w:proofErr w:type="gramEnd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</w:p>
    <w:p w:rsidR="00B377D9" w:rsidRPr="00B95A7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Képviseli: Temesvári István elnök</w:t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ab/>
      </w:r>
    </w:p>
    <w:p w:rsidR="00B377D9" w:rsidRPr="00B95A7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(a továbbiakban: </w:t>
      </w:r>
      <w:r w:rsidRPr="00B95A7F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Kölcsönvevő</w:t>
      </w:r>
      <w:r w:rsidRPr="00B95A7F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) 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harmadrészről </w:t>
      </w:r>
      <w:proofErr w:type="gramStart"/>
      <w:r w:rsidR="00AF7DAA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</w:t>
      </w:r>
      <w:proofErr w:type="gramEnd"/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Dunakeszi Közüzemi Nonprofit</w:t>
      </w:r>
      <w:r w:rsidR="00144EF7"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Korlátolt Felelősségű Társaság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Rövidített név: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Dunakeszi Közüzemi Kft.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Székhely: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2120 Dunakeszi, Szent István utca 1.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Cégjegyzékszám: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13-09-065741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Adószám: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10773020-2-13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Pénzforgalmi jelzőszám: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11742104-20044765</w:t>
      </w:r>
    </w:p>
    <w:p w:rsidR="00144EF7" w:rsidRPr="00B95A7F" w:rsidRDefault="00144EF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Képviseli: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Homolya József ügyvezető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(a továbbiakban: </w:t>
      </w:r>
      <w:r w:rsidRPr="00B95A7F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Tulajdonos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)</w:t>
      </w:r>
    </w:p>
    <w:p w:rsidR="00B377D9" w:rsidRPr="0002447E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377D9" w:rsidRPr="0002447E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2447E">
        <w:rPr>
          <w:rFonts w:ascii="Times New Roman" w:eastAsia="Times New Roman" w:hAnsi="Times New Roman" w:cs="Times New Roman"/>
          <w:sz w:val="24"/>
          <w:szCs w:val="24"/>
          <w:lang w:eastAsia="hu-HU"/>
        </w:rPr>
        <w:t>(együttesen Szerződő Felek) között alulírott helyen és időben az alábbi feltételekkel: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B95A7F" w:rsidRDefault="00B377D9" w:rsidP="00144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Preambulum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144EF7" w:rsidRPr="00B95A7F" w:rsidRDefault="00144EF7" w:rsidP="00144EF7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Dunakeszi Város Önkormányzatának Képviselő-testülete a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z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4C6B6E">
        <w:rPr>
          <w:rFonts w:ascii="Times New Roman" w:eastAsia="Times New Roman" w:hAnsi="Times New Roman" w:cs="Times New Roman"/>
          <w:sz w:val="23"/>
          <w:szCs w:val="23"/>
          <w:lang w:eastAsia="hu-HU"/>
        </w:rPr>
        <w:t>269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/2022. (</w:t>
      </w:r>
      <w:r w:rsidR="004C6B6E">
        <w:rPr>
          <w:rFonts w:ascii="Times New Roman" w:eastAsia="Times New Roman" w:hAnsi="Times New Roman" w:cs="Times New Roman"/>
          <w:sz w:val="23"/>
          <w:szCs w:val="23"/>
          <w:lang w:eastAsia="hu-HU"/>
        </w:rPr>
        <w:t>XII.15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.)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számú határozatában hozzájárult ahhoz, hogy a 2120 Dunakeszi belterület 2955/145 </w:t>
      </w:r>
      <w:proofErr w:type="spell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hrsz</w:t>
      </w:r>
      <w:proofErr w:type="spellEnd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szám alatt található ingatlan ingyenes haszonkölcsönbe adására kerüljön sor a Városi Sportegyesület Dunakeszi </w:t>
      </w:r>
      <w:proofErr w:type="spellStart"/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Korfball</w:t>
      </w:r>
      <w:proofErr w:type="spellEnd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Szako</w:t>
      </w:r>
      <w:r w:rsidR="00C761F4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sztálya részére. A megállapodás</w:t>
      </w:r>
      <w:r w:rsidR="004C6B6E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2023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december 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31. napjáig szól.</w:t>
      </w:r>
    </w:p>
    <w:p w:rsidR="000D3078" w:rsidRPr="00B95A7F" w:rsidRDefault="00144EF7" w:rsidP="00144EF7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Mind Dunakeszi Város Önkormányzata, mind a Dunakeszi Közüzemi Nonprofit Kft. támogatni kívánja a </w:t>
      </w:r>
      <w:proofErr w:type="spell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Korfball</w:t>
      </w:r>
      <w:proofErr w:type="spellEnd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Szakosztály sporteredményeit, munkáját a szóban forgó</w:t>
      </w:r>
      <w:r w:rsidR="008476B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ingatlan ingyenes haszonkölcsönbe adásával, 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ezért Dunakeszi Város Önkormányzatának Képviselő-testülete </w:t>
      </w:r>
      <w:proofErr w:type="gramStart"/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</w:t>
      </w:r>
      <w:r w:rsidR="004C6B6E">
        <w:rPr>
          <w:rFonts w:ascii="Times New Roman" w:eastAsia="Times New Roman" w:hAnsi="Times New Roman" w:cs="Times New Roman"/>
          <w:sz w:val="23"/>
          <w:szCs w:val="23"/>
          <w:highlight w:val="yellow"/>
          <w:lang w:eastAsia="hu-HU"/>
        </w:rPr>
        <w:t>…</w:t>
      </w:r>
      <w:proofErr w:type="gramEnd"/>
      <w:r w:rsidR="004C6B6E">
        <w:rPr>
          <w:rFonts w:ascii="Times New Roman" w:eastAsia="Times New Roman" w:hAnsi="Times New Roman" w:cs="Times New Roman"/>
          <w:sz w:val="23"/>
          <w:szCs w:val="23"/>
          <w:highlight w:val="yellow"/>
          <w:lang w:eastAsia="hu-HU"/>
        </w:rPr>
        <w:t>……/2023. (XII.14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highlight w:val="yellow"/>
          <w:lang w:eastAsia="hu-HU"/>
        </w:rPr>
        <w:t>.).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számú határozatában hozzájárult, hogy a 2120 Dunakeszi belterület </w:t>
      </w:r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lastRenderedPageBreak/>
        <w:t xml:space="preserve">2955/145 </w:t>
      </w:r>
      <w:proofErr w:type="spellStart"/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hrsz</w:t>
      </w:r>
      <w:proofErr w:type="spellEnd"/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szám alatt található ingatlan ingyenes haszonkölcsönbe adására kerüljön sor további egy év határozott időre a Városi Sportegyesület Dunakeszi </w:t>
      </w:r>
      <w:proofErr w:type="spellStart"/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Korfball</w:t>
      </w:r>
      <w:proofErr w:type="spellEnd"/>
      <w:r w:rsidR="000D3078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Szakosztály részére</w:t>
      </w:r>
    </w:p>
    <w:p w:rsidR="00B377D9" w:rsidRPr="00B95A7F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smartTag w:uri="urn:schemas-microsoft-com:office:smarttags" w:element="metricconverter">
        <w:smartTagPr>
          <w:attr w:name="ProductID" w:val="1. A"/>
        </w:smartTagPr>
        <w:r w:rsidRPr="00B95A7F">
          <w:rPr>
            <w:rFonts w:ascii="Times New Roman" w:eastAsia="Times New Roman" w:hAnsi="Times New Roman" w:cs="Times New Roman"/>
            <w:b/>
            <w:sz w:val="23"/>
            <w:szCs w:val="23"/>
            <w:lang w:eastAsia="hu-HU"/>
          </w:rPr>
          <w:t>1. A</w:t>
        </w:r>
      </w:smartTag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szerződés tárgya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</w:p>
    <w:p w:rsidR="0046287D" w:rsidRPr="00B95A7F" w:rsidRDefault="00D17C1E" w:rsidP="0046287D">
      <w:pPr>
        <w:numPr>
          <w:ilvl w:val="1"/>
          <w:numId w:val="1"/>
        </w:numPr>
        <w:tabs>
          <w:tab w:val="clear" w:pos="39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Szerződő Felek tényként állapítják meg, hogy a Tulajdonos kizárólagos tulajdonában áll a 2120 Dunakeszi belterület 2955/145 </w:t>
      </w:r>
      <w:proofErr w:type="spell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hrsz</w:t>
      </w:r>
      <w:proofErr w:type="spellEnd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 szám alatt található ingatlan</w:t>
      </w:r>
      <w:r w:rsidR="00AA2BC4" w:rsidRPr="00AA2BC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amelynek a jelen szerződés 1. számú mellékletében megjelölt részét (a továbbiakban: Ingatlan), a </w:t>
      </w:r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Tulajdonos </w:t>
      </w:r>
      <w:r w:rsidR="00607428">
        <w:rPr>
          <w:rFonts w:ascii="Times New Roman" w:eastAsia="Times New Roman" w:hAnsi="Times New Roman" w:cs="Times New Roman"/>
          <w:sz w:val="23"/>
          <w:szCs w:val="23"/>
          <w:lang w:eastAsia="hu-HU"/>
        </w:rPr>
        <w:t>jelen szerződés aláírásával 2024</w:t>
      </w:r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 december 31. napjáig térítésmentesen haszonkölcsönbe adja Kölcsönvevőnek a jelen szerződésben meghatározott feladatok elvégzésére.</w:t>
      </w:r>
    </w:p>
    <w:p w:rsidR="0046287D" w:rsidRPr="00B95A7F" w:rsidRDefault="0046287D" w:rsidP="0046287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46287D" w:rsidRPr="00B95A7F" w:rsidRDefault="0046287D" w:rsidP="0046287D">
      <w:pPr>
        <w:numPr>
          <w:ilvl w:val="1"/>
          <w:numId w:val="1"/>
        </w:numPr>
        <w:tabs>
          <w:tab w:val="clear" w:pos="39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 Tulajdonos a Kölcsönvevő birtokába már átadta az 1.1 pont szerinti Ingatlant, amelyről jegyzőkönyv készült.</w:t>
      </w:r>
    </w:p>
    <w:p w:rsidR="0046287D" w:rsidRPr="00B95A7F" w:rsidRDefault="0046287D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</w:pPr>
    </w:p>
    <w:p w:rsidR="00B377D9" w:rsidRPr="00B95A7F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2. Felek jogai és kötelezettségei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</w:p>
    <w:p w:rsidR="00B377D9" w:rsidRPr="00B95A7F" w:rsidRDefault="0046287D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Tulajdonos által rendelkezésre bocsátott Ingatlant Kölcsönvevő térítésmentesen kizárólag a </w:t>
      </w:r>
      <w:proofErr w:type="spellStart"/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Korfball</w:t>
      </w:r>
      <w:proofErr w:type="spellEnd"/>
      <w:r w:rsidR="00B377D9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Szakosztály 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feladatainak ellátásával felmerült tevékenységek körében használhatja. Ebben az esetben Tulajdonos Kölcsönvevőtől semmilyen jogcímen nem követelhet használati, illetve bérleti díjat. Kölcsönvevő az Ingatlant harmadik személy használatába a Tulajdonos és az Önkormányzat engedélye nélkül nem adhatja, és egyéb tevékenységre nem használhatja. 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Kölcsönvevő az Ingatlanban gazdasági tevékenységet (büfé, termékárusítás. </w:t>
      </w:r>
      <w:proofErr w:type="spellStart"/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stb</w:t>
      </w:r>
      <w:proofErr w:type="spellEnd"/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), kizárólag külön megállapodás keretében végezhet. 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E kötelezettség megszegése a Tulajdonos azonnali hatályú felmondási jogát alapozza meg.</w:t>
      </w:r>
    </w:p>
    <w:p w:rsidR="00323405" w:rsidRPr="00B95A7F" w:rsidRDefault="0046287D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2.2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 Tulajdonos és Önkormányzat hozzájárul ahhoz, hogy a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z esetleges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fejlesztések üzemeltetését Kölcsönvevő alvállalkozó által végezze el, saját költségén. Az alvállalkozó közreműködéséről Kölcsönvevő előzetesen, írásban tájékoztatja a Tulajdonost. Kölcsönvevő alvállalkozói tevékenységéért és az általuk okozott károkért teljes körűen felelősséget vállal. Az átalakítás érdekében végzett munkák és üzemeltetés során Kölcsönvevő köteles betartani a vonatkozó szakági és munkavédelmi előírásokat, elvégezni a szükséges vizsgálatokat és ellenőrzéseket, melyeket Tulajdonos számára köteles bemutatni (pl.: elektromos alhálózat mérési jegyzőkönyvek, vízminta vizsgálat… stb.).</w:t>
      </w:r>
    </w:p>
    <w:p w:rsidR="009058BF" w:rsidRPr="00B95A7F" w:rsidRDefault="0046287D" w:rsidP="009058B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2.3</w:t>
      </w:r>
      <w:r w:rsidR="009058B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 A kivitelezés során Kölcsönvevő elkeríti a munkaterületet és biztosítja annak őrzését.</w:t>
      </w:r>
    </w:p>
    <w:p w:rsidR="009058BF" w:rsidRPr="00B95A7F" w:rsidRDefault="009058BF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4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Szerződő Felek rögzítik, hogy az Ingatlan használatának ingyenessége nem terjed ki az Ingatlan használatából eredő rezsiköltségek – víz és csatorna, fűtés (gáz, </w:t>
      </w:r>
      <w:proofErr w:type="spell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távhő</w:t>
      </w:r>
      <w:proofErr w:type="spellEnd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), villany, szemétszállítás, őrzés, takarítás, szükség esetén közös költség – megfizetése alóli mentességre, amely költségeket a Kölcsönvevő köteles 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mért értékek, vagy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az épület többi használójával részarányosan a szolgáltató által kibocsátott számlák alapján megfizetni. Szintén Kölcsönvevőt terheli a kommunikációs vonalak (telefon, fax, internet) és egyéb </w:t>
      </w:r>
      <w:proofErr w:type="spell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igénybevett</w:t>
      </w:r>
      <w:proofErr w:type="spellEnd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szolgáltatások (pl.: tv-szolgáltatás) költsége.</w:t>
      </w: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5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Kölcsönvevő kötelessége az 1.1 pont szerinti Ingatlan 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teljes körű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karbantartása, állagának megóvása, szükség esetén az alábbi munkálatok önköltségen történő elvégeztetése: klíma és fűtés rendszer illetve berendezések karbantartása, javítása, szükség esetén éves tisztasági festés elvégzése, hideg- és melegburkolatok, egyéb felületek, bútorok gondozása, berendezések karbantartása, javítása szakszervízzel, az épület és az épülethez tartozó zöldterület és parkoló ápolása, takarítása, fű nyírása, gondozása, az épületrész előtti közterület takarítása, síkosság-mentesítése, szükség esetén tisztasági festés elvégzése. Amennyiben valamely gépészeti berendezés állapotából adódóan elavultnak minősül, illetve működését nem lehet költséghatékonyan 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lastRenderedPageBreak/>
        <w:t>biztosítani, azok lecserélése Tulajdonost terheli, egyebekben a nem rendeltetésszerű használatból adódó károkért, illetve korai elhasználódásáért Kölcsönvevő felel, azok pótlásának költségei Kölcsönvevőt terhelik. Az állagmegóvó intézkedések megfelelő ellátását a Tulajdonos jogosult felülvizsgálni. Kölcsönvevő részarányosan vállalja az épület rendeltetésszerű használatát biztosító, időnkénti hatósági és jogszabályban foglalt kötelező felülvizsgálatok költségeinek megfizetését (villámvédelem, elektromos vezetékek, stb.)</w:t>
      </w:r>
    </w:p>
    <w:p w:rsidR="0046287D" w:rsidRPr="00B95A7F" w:rsidRDefault="00323405" w:rsidP="0046287D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6.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 használat fennállása alatt a Kölcsönvevő köteles az Ingatlant rendeltetésszerűen használni, és felelős minden olyan kárért, amely rendeltetésellenes vagy szerződésellenes használat következménye. </w:t>
      </w:r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Kölcsönvevő kötelessége betartani és </w:t>
      </w:r>
      <w:proofErr w:type="spellStart"/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betartatni</w:t>
      </w:r>
      <w:proofErr w:type="spellEnd"/>
      <w:r w:rsidR="0046287D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, hogy a sportcélú tevékenységek, rendezvények résztvevői csak a 1. sz. mellékletben meghatározott területet használhatják.</w:t>
      </w:r>
    </w:p>
    <w:p w:rsidR="00323405" w:rsidRPr="00B95A7F" w:rsidRDefault="00323405" w:rsidP="0046287D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Kölcsönvevő köteles bármely váratlan eseményről az Önkormányzatot és a Tulajdonost azonnal tájékoztatni. </w:t>
      </w:r>
    </w:p>
    <w:p w:rsidR="00323405" w:rsidRDefault="00B95A7F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2.7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 Kölcsönvevő az Ingatlan területén ételt-italt kizárólag személyzet nélküli, automaták igénybevételével történő szolgáltatásként nyújthat, a Tulajdonossal leszerződött partneren keresztül.</w:t>
      </w:r>
    </w:p>
    <w:p w:rsidR="002720C0" w:rsidRPr="00B95A7F" w:rsidRDefault="002720C0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2.8</w:t>
      </w:r>
      <w:r w:rsidRPr="002720C0">
        <w:rPr>
          <w:rFonts w:ascii="Times New Roman" w:eastAsia="Times New Roman" w:hAnsi="Times New Roman" w:cs="Times New Roman"/>
          <w:sz w:val="23"/>
          <w:szCs w:val="23"/>
          <w:lang w:eastAsia="hu-HU"/>
        </w:rPr>
        <w:t>. Szerződő Felek rendes felmondással jelen megállapodást 60 napra mondhatják fel.</w:t>
      </w:r>
    </w:p>
    <w:p w:rsidR="00323405" w:rsidRPr="00B95A7F" w:rsidRDefault="002720C0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2.9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Jelen megállapodást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Szerződő Felek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 Polgári Törvénykönyvről szóló 2013. évi V. törvényben (a továbbiakban: Ptk.) 6:359. § (4) bekezdésében szabályozott eseteken kívül akkor is</w:t>
      </w:r>
      <w:r w:rsidRPr="002720C0">
        <w:t xml:space="preserve"> </w:t>
      </w:r>
      <w:r w:rsidRPr="002720C0">
        <w:rPr>
          <w:rFonts w:ascii="Times New Roman" w:eastAsia="Times New Roman" w:hAnsi="Times New Roman" w:cs="Times New Roman"/>
          <w:sz w:val="23"/>
          <w:szCs w:val="23"/>
          <w:lang w:eastAsia="hu-HU"/>
        </w:rPr>
        <w:t>jogosult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ak</w:t>
      </w:r>
      <w:r w:rsidRPr="002720C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felmondani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ha bármelyik fél a jogszabályban foglalt feltételeknek nem felel meg, vagy a jogszabályban, vagy a megállapodásban foglalt lényeges kötelezettségét megszegi, és azt írásbeli felszólítás ellenére sem teljesíti a felszólítás kézhezvételétől számított 15 napon belül. </w:t>
      </w: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0.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Jelen szerződés végleges megszűnése esetén – ettől eltérő megállapodás hiányában – a Kölcsönvevő az Ingatlan használati jogosultságának utolsó napján köteles a részére használatra átadott ingatlant megtérítési és elhelyezési igény nélkül elhagyni azzal, hogy a Tulajdonos megtéríti Kölcsönvevőnek a Kölcsönvevő által, külön egyedi, írásbeli megállapodásban rögzített, az Ingatlanon végzett indokolt, Tulajdonos által engedélyezett és elfogadott költségvetés szerinti felújítások ellenértékét. A szerződés végleges megszűnésekor Kölcsönvevő köteles a Tulajdonosnak az átadott Ingatlant használatra alkalmas, jó állapotban, tisztán, rendezetten; a használatba adott, leltárjegyzék szerinti vagyontárgyakat és eszközöket rendeltetésszerű használatra alkalmas állapotban visszaszolgáltatni. Ennek elmulasztása esetén felel minden ezzel okozott kárért, valamint köteles – a szerződés megszűnésének napjától – napi 50.000,- Ft, azaz Ötvenezer forint kötbér fizetésére.</w:t>
      </w: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1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A jelen szerződésben foglalt értesítéseket írásba kell foglalni és Szerződő Felek jelen szerződésben megjelölt címére kell megküldeni, átvételi elismervénnyel igazolt közvetlen kézbesítés, vagy tértivevényes ajánlott levél útján. </w:t>
      </w:r>
    </w:p>
    <w:p w:rsidR="00B95A7F" w:rsidRDefault="00323405" w:rsidP="00B95A7F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Szerződő Felek kölcsönösen kijelentik, hogy a közöttük létrejött szerződést az időközben esetlegesen bekövetkező jogszabályváltozásokra tekintettel, azokkal összhangban írásban módosítják.</w:t>
      </w:r>
      <w:r w:rsidR="005A287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</w:p>
    <w:p w:rsidR="00323405" w:rsidRPr="00B95A7F" w:rsidRDefault="00323405" w:rsidP="00B95A7F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3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Kölcsönvevő nyilatkozik, hogy a nemzeti vagyonról szóló 2011. évi CXCVI. törvény 3. § (1) bekezdésének 1. pontjának c) alpontja szerinti átlátható szervezet, azaz olyan civil szervezet, amely megfelel a következő feltételeknek:</w:t>
      </w:r>
    </w:p>
    <w:p w:rsidR="00323405" w:rsidRPr="00B95A7F" w:rsidRDefault="005A2875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proofErr w:type="spell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c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a</w:t>
      </w:r>
      <w:proofErr w:type="spellEnd"/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) vezető tisztségviselői megismerhetők,</w:t>
      </w:r>
    </w:p>
    <w:p w:rsidR="00323405" w:rsidRPr="00B95A7F" w:rsidRDefault="005A2875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proofErr w:type="spell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lastRenderedPageBreak/>
        <w:t>c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b</w:t>
      </w:r>
      <w:proofErr w:type="spellEnd"/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) a civil szervezet, valamint ezek vezető tisztségviselői nem átlátható szervezetben nem rendelkeznek 25%-</w:t>
      </w:r>
      <w:proofErr w:type="spellStart"/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ot</w:t>
      </w:r>
      <w:proofErr w:type="spellEnd"/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meghaladó részesedéssel,</w:t>
      </w:r>
    </w:p>
    <w:p w:rsidR="00323405" w:rsidRPr="00B95A7F" w:rsidRDefault="005A2875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c</w:t>
      </w:r>
      <w:r w:rsidR="00323405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c) 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:rsidR="00910B67" w:rsidRPr="00B95A7F" w:rsidRDefault="00910B67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14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Felek megállapítják, hogy ezen szerződés az aláírás napjától hatályos. </w:t>
      </w:r>
    </w:p>
    <w:p w:rsidR="00323405" w:rsidRPr="00B95A7F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B95A7F"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15.</w:t>
      </w:r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>kísérlik</w:t>
      </w:r>
      <w:proofErr w:type="spellEnd"/>
      <w:r w:rsidRPr="00B95A7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meg rendezni és csak ennek eredménytelensége esetén fordulnak a jogvita elbírálására az illetékes bírósághoz.</w:t>
      </w:r>
    </w:p>
    <w:p w:rsidR="00B377D9" w:rsidRPr="00B95A7F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B95A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Szerződő Felek jelen szerződést elolvasás és értelmezés után, mint akaratukkal mindenben egyezőt jóváhagyólag írják alá.</w:t>
      </w:r>
    </w:p>
    <w:p w:rsidR="00B377D9" w:rsidRPr="00B95A7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323405" w:rsidRPr="00B95A7F" w:rsidRDefault="00323405" w:rsidP="00323405">
      <w:pPr>
        <w:ind w:left="360" w:hanging="360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B95A7F">
        <w:rPr>
          <w:rFonts w:ascii="Times New Roman" w:hAnsi="Times New Roman" w:cs="Times New Roman"/>
          <w:b/>
          <w:sz w:val="23"/>
          <w:szCs w:val="23"/>
          <w:u w:val="single"/>
        </w:rPr>
        <w:t>Mellékletek:</w:t>
      </w:r>
    </w:p>
    <w:p w:rsidR="00323405" w:rsidRPr="00B95A7F" w:rsidRDefault="00323405" w:rsidP="00323405">
      <w:pPr>
        <w:pStyle w:val="Listaszerbekezds"/>
        <w:numPr>
          <w:ilvl w:val="0"/>
          <w:numId w:val="2"/>
        </w:num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számú: helyszínrajz</w:t>
      </w:r>
    </w:p>
    <w:p w:rsidR="00323405" w:rsidRPr="00B95A7F" w:rsidRDefault="00323405" w:rsidP="00323405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323405" w:rsidRPr="00B95A7F" w:rsidRDefault="00323405" w:rsidP="00323405">
      <w:pPr>
        <w:spacing w:line="32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Dunakeszi, 202</w:t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="00607428">
        <w:rPr>
          <w:rFonts w:ascii="Times New Roman" w:hAnsi="Times New Roman" w:cs="Times New Roman"/>
          <w:sz w:val="23"/>
          <w:szCs w:val="23"/>
        </w:rPr>
        <w:tab/>
      </w:r>
      <w:r w:rsidR="00607428">
        <w:rPr>
          <w:rFonts w:ascii="Times New Roman" w:hAnsi="Times New Roman" w:cs="Times New Roman"/>
          <w:sz w:val="23"/>
          <w:szCs w:val="23"/>
        </w:rPr>
        <w:tab/>
      </w:r>
      <w:r w:rsidR="00607428">
        <w:rPr>
          <w:rFonts w:ascii="Times New Roman" w:hAnsi="Times New Roman" w:cs="Times New Roman"/>
          <w:sz w:val="23"/>
          <w:szCs w:val="23"/>
        </w:rPr>
        <w:tab/>
      </w:r>
      <w:r w:rsidR="009D5B93" w:rsidRPr="00B95A7F">
        <w:rPr>
          <w:rFonts w:ascii="Times New Roman" w:hAnsi="Times New Roman" w:cs="Times New Roman"/>
          <w:sz w:val="23"/>
          <w:szCs w:val="23"/>
        </w:rPr>
        <w:t>Dunakeszi, 202</w:t>
      </w:r>
    </w:p>
    <w:p w:rsidR="00323405" w:rsidRPr="00B95A7F" w:rsidRDefault="00323405" w:rsidP="00323405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B3465" w:rsidRPr="00B95A7F" w:rsidRDefault="00EB346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…………………………………..</w:t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  <w:t>……………………………………</w:t>
      </w:r>
    </w:p>
    <w:p w:rsidR="00EB3465" w:rsidRPr="00B95A7F" w:rsidRDefault="00EB346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Dunakeszi Város Önkormányzata</w:t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  <w:t xml:space="preserve">             Városi Sportegyesület Dunakeszi </w:t>
      </w:r>
    </w:p>
    <w:p w:rsidR="00EB3465" w:rsidRPr="00B95A7F" w:rsidRDefault="00EB3465" w:rsidP="00EB3465">
      <w:pPr>
        <w:spacing w:after="0"/>
        <w:ind w:left="360" w:hanging="360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 xml:space="preserve">    Képviseli: Dióssi Csaba polgármester </w:t>
      </w:r>
      <w:r w:rsidRPr="00B95A7F">
        <w:rPr>
          <w:rFonts w:ascii="Times New Roman" w:hAnsi="Times New Roman" w:cs="Times New Roman"/>
          <w:sz w:val="23"/>
          <w:szCs w:val="23"/>
        </w:rPr>
        <w:tab/>
        <w:t xml:space="preserve">  </w:t>
      </w:r>
      <w:r w:rsidRPr="00B95A7F">
        <w:rPr>
          <w:rFonts w:ascii="Times New Roman" w:hAnsi="Times New Roman" w:cs="Times New Roman"/>
          <w:sz w:val="23"/>
          <w:szCs w:val="23"/>
        </w:rPr>
        <w:tab/>
        <w:t xml:space="preserve">        Képviseli: Temesvári István elnök</w:t>
      </w:r>
    </w:p>
    <w:p w:rsidR="00EB3465" w:rsidRPr="00B95A7F" w:rsidRDefault="00EB346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 xml:space="preserve">  Önkormányzat</w:t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</w:r>
      <w:r w:rsidRPr="00B95A7F">
        <w:rPr>
          <w:rFonts w:ascii="Times New Roman" w:hAnsi="Times New Roman" w:cs="Times New Roman"/>
          <w:sz w:val="23"/>
          <w:szCs w:val="23"/>
        </w:rPr>
        <w:tab/>
        <w:t xml:space="preserve">    Kölcsönvevő</w:t>
      </w:r>
    </w:p>
    <w:p w:rsidR="00323405" w:rsidRPr="00B95A7F" w:rsidRDefault="00323405" w:rsidP="00323405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9D5B93" w:rsidRDefault="0032175A" w:rsidP="00607428">
      <w:pPr>
        <w:ind w:left="2124"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Dunakeszi, 202….</w:t>
      </w:r>
    </w:p>
    <w:p w:rsidR="00607428" w:rsidRPr="00B95A7F" w:rsidRDefault="00607428" w:rsidP="00607428">
      <w:pPr>
        <w:ind w:left="2124"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EB3465" w:rsidRPr="00B95A7F" w:rsidRDefault="00EB346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………………………………..</w:t>
      </w:r>
    </w:p>
    <w:p w:rsidR="00EB3465" w:rsidRPr="00B95A7F" w:rsidRDefault="00EB3465" w:rsidP="00EB346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Dunakeszi Közüzemi Nonprofit Kft.</w:t>
      </w:r>
    </w:p>
    <w:p w:rsidR="00323405" w:rsidRPr="00B95A7F" w:rsidRDefault="00323405" w:rsidP="00323405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Képviseli: Homolya József</w:t>
      </w:r>
      <w:r w:rsidR="00EB3465" w:rsidRPr="00B95A7F">
        <w:rPr>
          <w:rFonts w:ascii="Times New Roman" w:hAnsi="Times New Roman" w:cs="Times New Roman"/>
          <w:sz w:val="23"/>
          <w:szCs w:val="23"/>
        </w:rPr>
        <w:t xml:space="preserve"> ügyvezető</w:t>
      </w:r>
    </w:p>
    <w:p w:rsidR="00323405" w:rsidRDefault="00323405" w:rsidP="00323405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B95A7F">
        <w:rPr>
          <w:rFonts w:ascii="Times New Roman" w:hAnsi="Times New Roman" w:cs="Times New Roman"/>
          <w:sz w:val="23"/>
          <w:szCs w:val="23"/>
        </w:rPr>
        <w:t>Tulajdonos</w:t>
      </w:r>
    </w:p>
    <w:p w:rsidR="00607428" w:rsidRDefault="00607428" w:rsidP="00323405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103"/>
      </w:tblGrid>
      <w:tr w:rsidR="00607428" w:rsidRPr="00607428" w:rsidTr="00536FD0">
        <w:trPr>
          <w:trHeight w:val="1221"/>
        </w:trPr>
        <w:tc>
          <w:tcPr>
            <w:tcW w:w="4039" w:type="dxa"/>
          </w:tcPr>
          <w:p w:rsidR="00607428" w:rsidRPr="00607428" w:rsidRDefault="00607428" w:rsidP="00536FD0">
            <w:pPr>
              <w:spacing w:line="32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7428">
              <w:rPr>
                <w:rFonts w:ascii="Times New Roman" w:hAnsi="Times New Roman" w:cs="Times New Roman"/>
                <w:sz w:val="23"/>
                <w:szCs w:val="23"/>
              </w:rPr>
              <w:t>Dunakeszi, 202</w:t>
            </w:r>
          </w:p>
          <w:p w:rsidR="00607428" w:rsidRPr="00607428" w:rsidRDefault="00607428" w:rsidP="006074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607428">
              <w:rPr>
                <w:rFonts w:ascii="Times New Roman" w:hAnsi="Times New Roman" w:cs="Times New Roman"/>
                <w:sz w:val="23"/>
                <w:szCs w:val="23"/>
              </w:rPr>
              <w:t>Ellenjegyzem</w:t>
            </w:r>
            <w:proofErr w:type="spellEnd"/>
            <w:r w:rsidRPr="00607428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607428" w:rsidRPr="00607428" w:rsidRDefault="00607428" w:rsidP="00536FD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07428" w:rsidRPr="00607428" w:rsidRDefault="00607428" w:rsidP="00536FD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07428">
              <w:rPr>
                <w:rFonts w:ascii="Times New Roman" w:hAnsi="Times New Roman" w:cs="Times New Roman"/>
                <w:sz w:val="23"/>
                <w:szCs w:val="23"/>
              </w:rPr>
              <w:t>..................................................</w:t>
            </w:r>
            <w:r w:rsidRPr="00607428">
              <w:rPr>
                <w:rFonts w:ascii="Times New Roman" w:hAnsi="Times New Roman" w:cs="Times New Roman"/>
                <w:sz w:val="23"/>
                <w:szCs w:val="23"/>
              </w:rPr>
              <w:br/>
              <w:t>Nagyné dr. Spiegelhalter Renáta</w:t>
            </w:r>
          </w:p>
          <w:p w:rsidR="00607428" w:rsidRPr="00607428" w:rsidRDefault="00607428" w:rsidP="00536FD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07428">
              <w:rPr>
                <w:rFonts w:ascii="Times New Roman" w:hAnsi="Times New Roman" w:cs="Times New Roman"/>
                <w:sz w:val="23"/>
                <w:szCs w:val="23"/>
              </w:rPr>
              <w:t>jegyző</w:t>
            </w:r>
          </w:p>
        </w:tc>
        <w:tc>
          <w:tcPr>
            <w:tcW w:w="5103" w:type="dxa"/>
          </w:tcPr>
          <w:p w:rsidR="00607428" w:rsidRPr="00607428" w:rsidRDefault="00607428" w:rsidP="00536FD0">
            <w:pPr>
              <w:spacing w:line="320" w:lineRule="atLeast"/>
              <w:ind w:firstLine="113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7428">
              <w:rPr>
                <w:rFonts w:ascii="Times New Roman" w:hAnsi="Times New Roman" w:cs="Times New Roman"/>
                <w:sz w:val="23"/>
                <w:szCs w:val="23"/>
              </w:rPr>
              <w:t xml:space="preserve">Dunakeszi, 202 </w:t>
            </w:r>
          </w:p>
          <w:p w:rsidR="00607428" w:rsidRPr="00607428" w:rsidRDefault="00607428" w:rsidP="006074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07428">
              <w:rPr>
                <w:rFonts w:ascii="Times New Roman" w:hAnsi="Times New Roman" w:cs="Times New Roman"/>
                <w:sz w:val="23"/>
                <w:szCs w:val="23"/>
              </w:rPr>
              <w:t xml:space="preserve">Pénzügyileg </w:t>
            </w:r>
            <w:proofErr w:type="spellStart"/>
            <w:r w:rsidRPr="00607428">
              <w:rPr>
                <w:rFonts w:ascii="Times New Roman" w:hAnsi="Times New Roman" w:cs="Times New Roman"/>
                <w:sz w:val="23"/>
                <w:szCs w:val="23"/>
              </w:rPr>
              <w:t>ellenjegyzem</w:t>
            </w:r>
            <w:proofErr w:type="spellEnd"/>
            <w:r w:rsidRPr="00607428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607428" w:rsidRPr="00607428" w:rsidRDefault="00607428" w:rsidP="00536FD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07428" w:rsidRPr="00607428" w:rsidRDefault="00607428" w:rsidP="00536FD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07428">
              <w:rPr>
                <w:rFonts w:ascii="Times New Roman" w:hAnsi="Times New Roman" w:cs="Times New Roman"/>
                <w:sz w:val="23"/>
                <w:szCs w:val="23"/>
              </w:rPr>
              <w:t>...............................................</w:t>
            </w:r>
            <w:r w:rsidRPr="00607428">
              <w:rPr>
                <w:rFonts w:ascii="Times New Roman" w:hAnsi="Times New Roman" w:cs="Times New Roman"/>
                <w:sz w:val="23"/>
                <w:szCs w:val="23"/>
              </w:rPr>
              <w:br/>
              <w:t>Pálinkás Józsefné</w:t>
            </w:r>
          </w:p>
          <w:p w:rsidR="00607428" w:rsidRPr="00607428" w:rsidRDefault="00607428" w:rsidP="00536FD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07428">
              <w:rPr>
                <w:rFonts w:ascii="Times New Roman" w:hAnsi="Times New Roman" w:cs="Times New Roman"/>
                <w:sz w:val="23"/>
                <w:szCs w:val="23"/>
              </w:rPr>
              <w:t>Gazdasági osztályvezető</w:t>
            </w:r>
          </w:p>
          <w:p w:rsidR="00607428" w:rsidRPr="00607428" w:rsidRDefault="00607428" w:rsidP="00536FD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625CD" w:rsidRPr="00B95A7F" w:rsidRDefault="00E625CD" w:rsidP="00B377D9">
      <w:pPr>
        <w:rPr>
          <w:rFonts w:ascii="Times New Roman" w:hAnsi="Times New Roman" w:cs="Times New Roman"/>
          <w:sz w:val="23"/>
          <w:szCs w:val="23"/>
        </w:rPr>
      </w:pPr>
    </w:p>
    <w:p w:rsidR="00687C66" w:rsidRPr="0002447E" w:rsidRDefault="00687C66" w:rsidP="00B377D9">
      <w:pPr>
        <w:rPr>
          <w:rFonts w:ascii="Times New Roman" w:hAnsi="Times New Roman" w:cs="Times New Roman"/>
        </w:rPr>
      </w:pPr>
    </w:p>
    <w:p w:rsidR="0002447E" w:rsidRPr="0002447E" w:rsidRDefault="0002447E" w:rsidP="0002447E">
      <w:pPr>
        <w:jc w:val="right"/>
        <w:rPr>
          <w:rFonts w:ascii="Times New Roman" w:hAnsi="Times New Roman" w:cs="Times New Roman"/>
        </w:rPr>
      </w:pPr>
      <w:r w:rsidRPr="0002447E">
        <w:rPr>
          <w:rFonts w:ascii="Times New Roman" w:hAnsi="Times New Roman" w:cs="Times New Roman"/>
        </w:rPr>
        <w:t>1. sz. melléklet</w:t>
      </w:r>
    </w:p>
    <w:p w:rsidR="00666BC0" w:rsidRPr="0002447E" w:rsidRDefault="0002447E">
      <w:pPr>
        <w:rPr>
          <w:rFonts w:ascii="Times New Roman" w:hAnsi="Times New Roman" w:cs="Times New Roman"/>
        </w:rPr>
      </w:pPr>
      <w:r w:rsidRPr="0002447E">
        <w:rPr>
          <w:rFonts w:ascii="Times New Roman" w:hAnsi="Times New Roman" w:cs="Times New Roman"/>
          <w:noProof/>
          <w:lang w:eastAsia="hu-HU"/>
        </w:rPr>
        <w:drawing>
          <wp:inline distT="0" distB="0" distL="0" distR="0">
            <wp:extent cx="5760720" cy="5635355"/>
            <wp:effectExtent l="0" t="0" r="0" b="3810"/>
            <wp:docPr id="1" name="Kép 1" descr="C:\Users\nemeths\AppData\Local\Microsoft\Windows\INetCache\Content.Outlook\6QW5XW03\vsd-korfball_berelt-terulet_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meths\AppData\Local\Microsoft\Windows\INetCache\Content.Outlook\6QW5XW03\vsd-korfball_berelt-terulet_20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6BC0" w:rsidRPr="0002447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92C" w:rsidRDefault="00D7092C" w:rsidP="0002447E">
      <w:pPr>
        <w:spacing w:after="0" w:line="240" w:lineRule="auto"/>
      </w:pPr>
      <w:r>
        <w:separator/>
      </w:r>
    </w:p>
  </w:endnote>
  <w:endnote w:type="continuationSeparator" w:id="0">
    <w:p w:rsidR="00D7092C" w:rsidRDefault="00D7092C" w:rsidP="00024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24152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2447E" w:rsidRDefault="0002447E">
            <w:pPr>
              <w:pStyle w:val="llb"/>
              <w:jc w:val="center"/>
            </w:pPr>
            <w:proofErr w:type="gramStart"/>
            <w:r>
              <w:t>oldal</w:t>
            </w:r>
            <w:proofErr w:type="gram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627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627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2447E" w:rsidRDefault="0002447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92C" w:rsidRDefault="00D7092C" w:rsidP="0002447E">
      <w:pPr>
        <w:spacing w:after="0" w:line="240" w:lineRule="auto"/>
      </w:pPr>
      <w:r>
        <w:separator/>
      </w:r>
    </w:p>
  </w:footnote>
  <w:footnote w:type="continuationSeparator" w:id="0">
    <w:p w:rsidR="00D7092C" w:rsidRDefault="00D7092C" w:rsidP="00024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36C1133"/>
    <w:multiLevelType w:val="hybridMultilevel"/>
    <w:tmpl w:val="50485D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92236"/>
    <w:multiLevelType w:val="hybridMultilevel"/>
    <w:tmpl w:val="9044242E"/>
    <w:lvl w:ilvl="0" w:tplc="4956CB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7A71882"/>
    <w:multiLevelType w:val="hybridMultilevel"/>
    <w:tmpl w:val="D196DD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7983"/>
    <w:docVar w:name="data_contactId" w:val="167983"/>
    <w:docVar w:name="data_contactName" w:val="A Dunakeszi belterület 2955/145 hrsz. alatt található ingatlan sportcélú haszonkölcsönbe adása"/>
    <w:docVar w:name="data_contactRef" w:val="JOG-283/1-2023"/>
    <w:docVar w:name="data_documentId" w:val="289031"/>
    <w:docVar w:name="data_documentLocked" w:val="1"/>
    <w:docVar w:name="data_documentName" w:val="2.sz.melleklet-Haszonkolcson szerzodes Korfball szakosztály 2023-előterj..docx"/>
    <w:docVar w:name="data_documentRemark" w:val="2.sz.melleklet-Haszonkolcson szerzodes Korfball szakosztály 2023-előterj..docx"/>
    <w:docVar w:name="data_documentURL" w:val="https://dkeszi.xflower.hu:443/xflower/faces/open.jspx?document_id=289031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83/1-2023 2.sz.melleklet-Haszonkolcson szerzodes Korfball szakosztály 2023-előterj..docx &lt;br/&gt; &lt;a href=&quot;https://dkeszi.xflower.hu:443/xflower/faces/open.jspx?contact_id=167983&quot;&gt;Ügy megnyitása az xflowerben&lt;/a&gt;_x000a_ &lt;br/&gt; &lt;a href=&quot;https://dkeszi.xflower.hu:443/xflower/faces/open.jspx?document_id=289031&quot;&gt;Dokumentum megnyitása az xflowerben&lt;/a&gt;_x000a_    &lt;/body&gt;_x000a_&lt;/html&gt;"/>
    <w:docVar w:name="xf_docname" w:val="2_289031.docx"/>
    <w:docVar w:name="xf_hash" w:val="58904ce5ed2cbc6890976b0a2dc71b04"/>
    <w:docVar w:name="xf_isxfdoc" w:val="True"/>
    <w:docVar w:name="xf_last_save" w:val="2023. 12. 08. 10:34:03"/>
    <w:docVar w:name="xf_originalfilename" w:val="2_289031_XFDKSZ58904ce5ed2cbc6890976b0a2dc71b04.docx"/>
    <w:docVar w:name="xf_originalFullName" w:val="C:\Users\forgacs.andrea\Downloads\2_289031_XFDKSZ58904ce5ed2cbc6890976b0a2dc71b04.docx"/>
    <w:docVar w:name="xf_systemid" w:val="DKSZ"/>
    <w:docVar w:name="xf_token" w:val="20c56b74c7bc747e4b76b49c48397fc3"/>
  </w:docVars>
  <w:rsids>
    <w:rsidRoot w:val="00B377D9"/>
    <w:rsid w:val="00014DBD"/>
    <w:rsid w:val="0002447E"/>
    <w:rsid w:val="000D3078"/>
    <w:rsid w:val="00144EF7"/>
    <w:rsid w:val="001A4928"/>
    <w:rsid w:val="002076FF"/>
    <w:rsid w:val="002411E1"/>
    <w:rsid w:val="002720C0"/>
    <w:rsid w:val="002B7685"/>
    <w:rsid w:val="002D603A"/>
    <w:rsid w:val="002E6D9E"/>
    <w:rsid w:val="0032175A"/>
    <w:rsid w:val="00323405"/>
    <w:rsid w:val="003B10A2"/>
    <w:rsid w:val="003E4EDC"/>
    <w:rsid w:val="00450577"/>
    <w:rsid w:val="0046287D"/>
    <w:rsid w:val="00487E4A"/>
    <w:rsid w:val="004C6B6E"/>
    <w:rsid w:val="005A2875"/>
    <w:rsid w:val="005B4A56"/>
    <w:rsid w:val="005D5D1D"/>
    <w:rsid w:val="00607428"/>
    <w:rsid w:val="00666BC0"/>
    <w:rsid w:val="00680891"/>
    <w:rsid w:val="00687C66"/>
    <w:rsid w:val="0070427E"/>
    <w:rsid w:val="007B6B6F"/>
    <w:rsid w:val="008476B6"/>
    <w:rsid w:val="00852DE4"/>
    <w:rsid w:val="008F5B86"/>
    <w:rsid w:val="009058BF"/>
    <w:rsid w:val="00910B67"/>
    <w:rsid w:val="00956ABC"/>
    <w:rsid w:val="00980213"/>
    <w:rsid w:val="009C1303"/>
    <w:rsid w:val="009D5B93"/>
    <w:rsid w:val="009E40CB"/>
    <w:rsid w:val="00A05B3E"/>
    <w:rsid w:val="00A95F9C"/>
    <w:rsid w:val="00AA2BC4"/>
    <w:rsid w:val="00AD5F93"/>
    <w:rsid w:val="00AF7DAA"/>
    <w:rsid w:val="00B26BF4"/>
    <w:rsid w:val="00B377D9"/>
    <w:rsid w:val="00B95A7F"/>
    <w:rsid w:val="00C74BD3"/>
    <w:rsid w:val="00C761F4"/>
    <w:rsid w:val="00C832FE"/>
    <w:rsid w:val="00CE75AC"/>
    <w:rsid w:val="00D17C1E"/>
    <w:rsid w:val="00D55EA2"/>
    <w:rsid w:val="00D7092C"/>
    <w:rsid w:val="00DC2F7A"/>
    <w:rsid w:val="00E0627B"/>
    <w:rsid w:val="00E625CD"/>
    <w:rsid w:val="00E66AE3"/>
    <w:rsid w:val="00E67921"/>
    <w:rsid w:val="00E703AA"/>
    <w:rsid w:val="00EB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9A604-4D6A-43BD-8AFB-EA08CE72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77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77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024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2447E"/>
  </w:style>
  <w:style w:type="paragraph" w:styleId="llb">
    <w:name w:val="footer"/>
    <w:basedOn w:val="Norml"/>
    <w:link w:val="llbChar"/>
    <w:uiPriority w:val="99"/>
    <w:unhideWhenUsed/>
    <w:rsid w:val="00024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2447E"/>
  </w:style>
  <w:style w:type="paragraph" w:styleId="Buborkszveg">
    <w:name w:val="Balloon Text"/>
    <w:basedOn w:val="Norml"/>
    <w:link w:val="BuborkszvegChar"/>
    <w:uiPriority w:val="99"/>
    <w:semiHidden/>
    <w:unhideWhenUsed/>
    <w:rsid w:val="00905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58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1330</Words>
  <Characters>9182</Characters>
  <Application>Microsoft Office Word</Application>
  <DocSecurity>0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Forgács Andrea</cp:lastModifiedBy>
  <cp:revision>2</cp:revision>
  <cp:lastPrinted>2023-12-08T09:33:00Z</cp:lastPrinted>
  <dcterms:created xsi:type="dcterms:W3CDTF">2023-12-08T09:34:00Z</dcterms:created>
  <dcterms:modified xsi:type="dcterms:W3CDTF">2023-12-08T09:34:00Z</dcterms:modified>
</cp:coreProperties>
</file>