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E5F" w:rsidRDefault="00B96CD9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.../2023. (XI. 23.) önkormányzati rendelete</w:t>
      </w:r>
    </w:p>
    <w:p w:rsidR="008A0E5F" w:rsidRDefault="00B96CD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2023. évi költségvetéséről szóló 2/2023.(II.24.) számú rendelet módosításáról</w:t>
      </w:r>
    </w:p>
    <w:p w:rsidR="008A0E5F" w:rsidRDefault="00B96CD9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 az államháztartásról szóló 2011. évi CXCV. törvény 23. §-ában foglaltak alapján Dunakeszi Város 2023. évi költségvetéséről szóló 2/2023. (II. 24.) sz. önkormányzati rendeletét az alábbiak szerint módosítja:</w:t>
      </w:r>
    </w:p>
    <w:p w:rsidR="008A0E5F" w:rsidRDefault="00B96CD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A0E5F" w:rsidRDefault="00B96CD9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3. § (1) és (2) bekezdése helyébe a következő rendelkezések lépnek: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2023. évi bevételének fő összegét</w:t>
      </w:r>
      <w:r>
        <w:t xml:space="preserve"> 17.923.857.287</w:t>
      </w:r>
      <w:r>
        <w:rPr>
          <w:b/>
          <w:bCs/>
        </w:rPr>
        <w:t>,-Ft-ban</w:t>
      </w:r>
    </w:p>
    <w:p w:rsidR="008A0E5F" w:rsidRDefault="00B96CD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10.706.980.298,- Ft-ban</w:t>
      </w:r>
    </w:p>
    <w:p w:rsidR="008A0E5F" w:rsidRDefault="00B96CD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666.025.490,- Ft-ban</w:t>
      </w:r>
    </w:p>
    <w:p w:rsidR="008A0E5F" w:rsidRDefault="00B96CD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6.550.851.499,- Ft-ban állapítja meg.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2023. évi kiadásának fő összegét</w:t>
      </w:r>
      <w:r>
        <w:t xml:space="preserve"> 17.923.857.287</w:t>
      </w:r>
      <w:r>
        <w:rPr>
          <w:b/>
          <w:bCs/>
        </w:rPr>
        <w:t>,-Ft-ban</w:t>
      </w:r>
    </w:p>
    <w:p w:rsidR="008A0E5F" w:rsidRDefault="00B96CD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10.514.819.330,- Ft-ban</w:t>
      </w:r>
    </w:p>
    <w:p w:rsidR="008A0E5F" w:rsidRDefault="00B96CD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7.304.427.312,- Ft-ban</w:t>
      </w:r>
    </w:p>
    <w:p w:rsidR="008A0E5F" w:rsidRDefault="00B96CD9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104.610.645,- Ft-ban állapítja meg.”</w:t>
      </w:r>
    </w:p>
    <w:p w:rsidR="008A0E5F" w:rsidRDefault="00B96CD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A0E5F" w:rsidRDefault="00B96CD9">
      <w:pPr>
        <w:pStyle w:val="Szvegtrzs"/>
        <w:spacing w:after="0" w:line="240" w:lineRule="auto"/>
        <w:jc w:val="both"/>
      </w:pPr>
      <w:r>
        <w:t>A Dunakeszi Város Önkormányzata 2023. évi költségvetéséről szóló 2/2023. (II. 24.) önkormányzati rendelet 4. § (8) bekezdése helyébe a következő rendelkezés lép:</w:t>
      </w:r>
    </w:p>
    <w:p w:rsidR="008A0E5F" w:rsidRDefault="00B96CD9">
      <w:pPr>
        <w:pStyle w:val="Szvegtrzs"/>
        <w:spacing w:before="240" w:after="240" w:line="240" w:lineRule="auto"/>
        <w:jc w:val="both"/>
      </w:pPr>
      <w:r>
        <w:t>„(8) A Képviselő-testület 2.258.966.693,-Ft működési céltartalékot, 7.882.707,-Ft összegben általános tartalékot, 2.164.349.699,-Ft összegben felhalmozási céltartalékot állapít meg. A tartalékok részletezését a 9. sz. melléklet mutatja be.”</w:t>
      </w:r>
    </w:p>
    <w:p w:rsidR="008A0E5F" w:rsidRDefault="00B96CD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8A0E5F" w:rsidRDefault="00B96CD9">
      <w:pPr>
        <w:pStyle w:val="Szvegtrzs"/>
        <w:spacing w:after="0" w:line="240" w:lineRule="auto"/>
        <w:jc w:val="both"/>
      </w:pPr>
      <w:r>
        <w:t xml:space="preserve">(1) A Dunakeszi Város Önkormányzata 2023. évi költségvetéséről szóló 2/2023. (II. 24.) önkormányzati rendelet 1. melléklete helyébe az </w:t>
      </w:r>
      <w:r w:rsidR="001C2921">
        <w:t>1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 xml:space="preserve">(2) A Dunakeszi Város Önkormányzata 2023. évi költségvetéséről szóló 2/2023. (II. 24.) önkormányzati rendelet 2. melléklete helyébe a </w:t>
      </w:r>
      <w:r w:rsidR="001C2921">
        <w:t>2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 xml:space="preserve">(3) A Dunakeszi Város Önkormányzata 2023. évi költségvetéséről szóló 2/2023. (II. 24.) önkormányzati rendelet 3. melléklete helyébe a </w:t>
      </w:r>
      <w:r w:rsidR="001C2921">
        <w:t>3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lastRenderedPageBreak/>
        <w:t xml:space="preserve">(4) A Dunakeszi Város Önkormányzata 2023. évi költségvetéséről szóló 2/2023. (II. 24.) önkormányzati rendelet 4. melléklete helyébe a </w:t>
      </w:r>
      <w:r w:rsidR="001C2921">
        <w:t>4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(5) A Dunakeszi Város Önkormányzata 2023. évi költségvetéséről szóló 2/2023. (II. 24.) önkormányzati re</w:t>
      </w:r>
      <w:r w:rsidR="001C2921">
        <w:t>ndelet 5. melléklete helyébe a</w:t>
      </w:r>
      <w:r>
        <w:t>z</w:t>
      </w:r>
      <w:r w:rsidR="001C2921">
        <w:t xml:space="preserve"> 5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(6) A Dunakeszi Város Önkormányzata 2023. évi költségvetéséről szóló 2/2023. (II. 24.) önkormányzati re</w:t>
      </w:r>
      <w:r w:rsidR="001C2921">
        <w:t>ndelet 6. melléklete helyébe a 6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(7) A Dunakeszi Város Önkormányzata 2023. évi költségvetéséről szóló 2/2023. (II. 24.) önkormányzati re</w:t>
      </w:r>
      <w:r w:rsidR="001C2921">
        <w:t>ndelet 7. melléklete helyébe a 7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(8) A Dunakeszi Város Önkormányzata 2023. évi költségvetéséről szóló 2/2023. (II. 24.) önkormányzati ren</w:t>
      </w:r>
      <w:r w:rsidR="001C2921">
        <w:t>delet 8. melléklete helyébe a 8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(9) A Dunakeszi Város Önkormányzata 2023. évi költségvetéséről szóló 2/2023. (II. 24.) önkormányzati ren</w:t>
      </w:r>
      <w:r w:rsidR="001C2921">
        <w:t>delet 9. melléklete helyébe a 9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(10) A Dunakeszi Város Önkormányzata 2023. évi költségvetéséről szóló 2/2023. (II. 24.) önkormányzati rend</w:t>
      </w:r>
      <w:r w:rsidR="001C2921">
        <w:t>elet 10. melléklete helyébe a 10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(11) A Dunakeszi Város Önkormányzata 2023. évi költségvetéséről szóló 2/2023. (II. 24.) önkormányzati rend</w:t>
      </w:r>
      <w:r w:rsidR="001C2921">
        <w:t>elet 11. melléklete helyébe a 11</w:t>
      </w:r>
      <w:r>
        <w:t>. melléklet lép.</w:t>
      </w:r>
    </w:p>
    <w:p w:rsidR="008A0E5F" w:rsidRDefault="00B96CD9">
      <w:pPr>
        <w:pStyle w:val="Szvegtrzs"/>
        <w:spacing w:before="240" w:after="0" w:line="240" w:lineRule="auto"/>
        <w:jc w:val="both"/>
      </w:pPr>
      <w:r>
        <w:t>(12) A Dunakeszi Város Önkormányzata 2023. évi költségvetéséről szóló 2/2023. (II. 24.) önkormányzati rend</w:t>
      </w:r>
      <w:r w:rsidR="001C2921">
        <w:t>elet 12. melléklete helyébe a 12</w:t>
      </w:r>
      <w:r>
        <w:t>. melléklet lép.</w:t>
      </w:r>
    </w:p>
    <w:p w:rsidR="008A0E5F" w:rsidRDefault="00B96CD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1C2921" w:rsidRDefault="001C2921" w:rsidP="001C292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t>Ez a rendelet a kihirdetését követő napon lép hatályba, és a kihirdetését követő második napon hatályát veszti.</w:t>
      </w:r>
    </w:p>
    <w:p w:rsidR="001C2921" w:rsidRDefault="001C2921" w:rsidP="001C292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</w:p>
    <w:p w:rsidR="001C2921" w:rsidRDefault="001C2921" w:rsidP="001C2921">
      <w:pPr>
        <w:tabs>
          <w:tab w:val="right" w:pos="8931"/>
        </w:tabs>
        <w:suppressAutoHyphens w:val="0"/>
        <w:outlineLvl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>Dunakeszi, 2023. november„…”</w:t>
      </w:r>
    </w:p>
    <w:p w:rsidR="001C2921" w:rsidRDefault="001C2921" w:rsidP="001C2921">
      <w:pPr>
        <w:tabs>
          <w:tab w:val="right" w:pos="8931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sz w:val="22"/>
          <w:szCs w:val="22"/>
          <w:lang w:eastAsia="hu-HU" w:bidi="ar-SA"/>
        </w:rPr>
      </w:pP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sz w:val="22"/>
          <w:szCs w:val="22"/>
          <w:lang w:eastAsia="hu-HU" w:bidi="ar-SA"/>
        </w:rPr>
        <w:tab/>
      </w:r>
      <w:r>
        <w:rPr>
          <w:rFonts w:eastAsia="Times New Roman" w:cs="Times New Roman"/>
          <w:kern w:val="0"/>
          <w:lang w:eastAsia="hu-HU" w:bidi="ar-SA"/>
        </w:rPr>
        <w:t xml:space="preserve"> </w:t>
      </w: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</w:t>
      </w:r>
      <w:r>
        <w:rPr>
          <w:rFonts w:eastAsia="Times New Roman" w:cs="Times New Roman"/>
          <w:kern w:val="0"/>
          <w:lang w:eastAsia="hu-HU" w:bidi="ar-SA"/>
        </w:rPr>
        <w:tab/>
        <w:t>Nagyné dr. Spiegelhalter Renáta</w:t>
      </w:r>
      <w:r>
        <w:rPr>
          <w:rFonts w:eastAsia="Times New Roman" w:cs="Times New Roman"/>
          <w:kern w:val="0"/>
          <w:lang w:eastAsia="hu-HU" w:bidi="ar-SA"/>
        </w:rPr>
        <w:tab/>
        <w:t>Dióssi Csaba</w:t>
      </w:r>
    </w:p>
    <w:p w:rsidR="001C2921" w:rsidRDefault="001C2921" w:rsidP="001C2921">
      <w:pPr>
        <w:tabs>
          <w:tab w:val="center" w:pos="2835"/>
          <w:tab w:val="center" w:pos="6237"/>
        </w:tabs>
        <w:suppressAutoHyphens w:val="0"/>
        <w:rPr>
          <w:rFonts w:eastAsia="Times New Roman" w:cs="Times New Roman"/>
          <w:kern w:val="0"/>
          <w:lang w:eastAsia="hu-HU" w:bidi="ar-SA"/>
        </w:rPr>
      </w:pPr>
      <w:r>
        <w:rPr>
          <w:rFonts w:eastAsia="Times New Roman" w:cs="Times New Roman"/>
          <w:kern w:val="0"/>
          <w:lang w:eastAsia="hu-HU" w:bidi="ar-SA"/>
        </w:rPr>
        <w:t xml:space="preserve">                                          jegyző</w:t>
      </w:r>
      <w:r>
        <w:rPr>
          <w:rFonts w:eastAsia="Times New Roman" w:cs="Times New Roman"/>
          <w:kern w:val="0"/>
          <w:lang w:eastAsia="hu-HU" w:bidi="ar-SA"/>
        </w:rPr>
        <w:tab/>
        <w:t>polgármester</w:t>
      </w:r>
    </w:p>
    <w:p w:rsidR="008A0E5F" w:rsidRDefault="008A0E5F">
      <w:pPr>
        <w:pStyle w:val="Szvegtrzs"/>
        <w:spacing w:before="240" w:after="0" w:line="240" w:lineRule="auto"/>
        <w:jc w:val="both"/>
      </w:pPr>
    </w:p>
    <w:sectPr w:rsidR="008A0E5F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04A" w:rsidRDefault="00B96CD9">
      <w:r>
        <w:separator/>
      </w:r>
    </w:p>
  </w:endnote>
  <w:endnote w:type="continuationSeparator" w:id="0">
    <w:p w:rsidR="00C5404A" w:rsidRDefault="00B96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E5F" w:rsidRDefault="00B96CD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C2F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04A" w:rsidRDefault="00B96CD9">
      <w:r>
        <w:separator/>
      </w:r>
    </w:p>
  </w:footnote>
  <w:footnote w:type="continuationSeparator" w:id="0">
    <w:p w:rsidR="00C5404A" w:rsidRDefault="00B96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A2C46"/>
    <w:multiLevelType w:val="multilevel"/>
    <w:tmpl w:val="48C87D0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4326"/>
    <w:docVar w:name="data_contactId" w:val="164326"/>
    <w:docVar w:name="data_contactName" w:val="Dunakeszi Város Önkormányzat 2023. évi költségvetésének 3.sz. módosítása"/>
    <w:docVar w:name="data_contactRef" w:val="GAZD-16/1-2023"/>
    <w:docVar w:name="data_documentId" w:val="284421"/>
    <w:docVar w:name="data_documentLocked" w:val="1"/>
    <w:docVar w:name="data_documentName" w:val="2023_3_rm_rendelet.docx"/>
    <w:docVar w:name="data_documentRemark" w:val="2023_3_rm_rendelet.docx"/>
    <w:docVar w:name="data_documentURL" w:val="https://dkeszi.xflower.hu:443/xflower/faces/open.jspx?document_id=284421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GAZD-16/1-2023 2023_3_rm_rendelet.docx &lt;br/&gt; &lt;a href=&quot;https://dkeszi.xflower.hu:443/xflower/faces/open.jspx?contact_id=164326&quot;&gt;Ügy megnyitása az xflowerben&lt;/a&gt;_x000a_ &lt;br/&gt; &lt;a href=&quot;https://dkeszi.xflower.hu:443/xflower/faces/open.jspx?document_id=284421&quot;&gt;Dokumentum megnyitása az xflowerben&lt;/a&gt;_x000a_    &lt;/body&gt;_x000a_&lt;/html&gt;"/>
    <w:docVar w:name="xf_docname" w:val="2023_3_rm_rendelet_284421.docx"/>
    <w:docVar w:name="xf_hash" w:val="bed0c80686e671c617d06ece83f1d34f"/>
    <w:docVar w:name="xf_isxfdoc" w:val="True"/>
    <w:docVar w:name="xf_last_save" w:val="2023. 11. 16. 15:00:14"/>
    <w:docVar w:name="xf_originalfilename" w:val="2023_3_rm_rendelet_284421_XFDKSZbed0c80686e671c617d06ece83f1d34f.docx"/>
    <w:docVar w:name="xf_originalFullName" w:val="C:\Users\forgacs.andrea\Downloads\2023_3_rm_rendelet_284421_XFDKSZbed0c80686e671c617d06ece83f1d34f.docx"/>
    <w:docVar w:name="xf_systemid" w:val="DKSZ"/>
    <w:docVar w:name="xf_token" w:val="1b8b81f228b0576203413d1d65ddd5a0"/>
  </w:docVars>
  <w:rsids>
    <w:rsidRoot w:val="008A0E5F"/>
    <w:rsid w:val="001C2921"/>
    <w:rsid w:val="00647432"/>
    <w:rsid w:val="006B07A9"/>
    <w:rsid w:val="006C2F20"/>
    <w:rsid w:val="008A0E5F"/>
    <w:rsid w:val="00B96CD9"/>
    <w:rsid w:val="00C5404A"/>
    <w:rsid w:val="00D846DA"/>
    <w:rsid w:val="00E61CBD"/>
    <w:rsid w:val="00E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86D94-B4E2-47F7-B211-113E452A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dc:description/>
  <cp:lastModifiedBy>Forgács Andrea</cp:lastModifiedBy>
  <cp:revision>2</cp:revision>
  <cp:lastPrinted>2023-11-16T14:00:00Z</cp:lastPrinted>
  <dcterms:created xsi:type="dcterms:W3CDTF">2023-11-16T14:00:00Z</dcterms:created>
  <dcterms:modified xsi:type="dcterms:W3CDTF">2023-11-16T14:00:00Z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