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47D" w:rsidRDefault="00F1147D" w:rsidP="00F1147D">
      <w:pPr>
        <w:pStyle w:val="Szvegtrzs"/>
        <w:spacing w:before="240" w:after="480" w:line="24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Dunakeszi Város Önkormányzata Képviselő-testületének .../.... (...) önkormányzati rendelete</w:t>
      </w:r>
    </w:p>
    <w:p w:rsidR="00F1147D" w:rsidRDefault="00F1147D" w:rsidP="00F1147D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az önkormányzati adóügyekre vonatkozó adóeljárási szabályokról</w:t>
      </w:r>
    </w:p>
    <w:p w:rsidR="00F1147D" w:rsidRDefault="00F1147D" w:rsidP="00F1147D">
      <w:pPr>
        <w:pStyle w:val="Szvegtrzs"/>
        <w:spacing w:before="220" w:after="0" w:line="240" w:lineRule="auto"/>
        <w:jc w:val="both"/>
      </w:pPr>
      <w:r>
        <w:t>Dunakeszi Város Önkormányzata Képviselő-testülete Magyarország Alaptörvénye 32. cikk (1) bekezdés a) pontjában és a Magyarország helyi önkormányzatairól szóló 2011. évi CLXXXIX. törvény 13. § 13. pontjában meghatározott feladatkörében eljárva, továbbá a helyi adókról szóló 1990. évi C. törvény 43. § (3) bekezdésében kapott felhatalmazás alapján, a következőket rendeletet alkotja</w:t>
      </w:r>
    </w:p>
    <w:p w:rsidR="00F1147D" w:rsidRDefault="00F1147D" w:rsidP="00F1147D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1. Általános rendelkezések</w:t>
      </w:r>
    </w:p>
    <w:p w:rsidR="00F1147D" w:rsidRDefault="00F1147D" w:rsidP="00F1147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F1147D" w:rsidRDefault="00F1147D" w:rsidP="00F1147D">
      <w:pPr>
        <w:pStyle w:val="Szvegtrzs"/>
        <w:spacing w:after="0" w:line="240" w:lineRule="auto"/>
        <w:jc w:val="both"/>
      </w:pPr>
      <w:r>
        <w:t>E rendelet alkalmazásában:</w:t>
      </w:r>
    </w:p>
    <w:p w:rsidR="00F1147D" w:rsidRDefault="00F1147D" w:rsidP="00F1147D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1.</w:t>
      </w:r>
      <w:r>
        <w:tab/>
      </w:r>
      <w:r>
        <w:rPr>
          <w:i/>
          <w:iCs/>
        </w:rPr>
        <w:t>adóhatóság</w:t>
      </w:r>
      <w:r>
        <w:t>: Dunakeszi Város önkormányzati adóhatósága</w:t>
      </w:r>
    </w:p>
    <w:p w:rsidR="00F1147D" w:rsidRDefault="00F1147D" w:rsidP="00F1147D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2.</w:t>
      </w:r>
      <w:r>
        <w:tab/>
      </w:r>
      <w:r>
        <w:rPr>
          <w:i/>
          <w:iCs/>
        </w:rPr>
        <w:t>adókötelezettség</w:t>
      </w:r>
      <w:r>
        <w:t>: a bevallási, a bejelentési, a változás bejelentési és adatszolgáltatási kötelezettség</w:t>
      </w:r>
    </w:p>
    <w:p w:rsidR="00F1147D" w:rsidRDefault="00F1147D" w:rsidP="00F1147D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2. Bejelentési, bevallási, adatszolgáltatási kötelezettségek teljesítése és kérelmek benyújtása</w:t>
      </w:r>
    </w:p>
    <w:p w:rsidR="00F1147D" w:rsidRDefault="00F1147D" w:rsidP="00F1147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F1147D" w:rsidRDefault="00F1147D" w:rsidP="00F1147D">
      <w:pPr>
        <w:pStyle w:val="Szvegtrzs"/>
        <w:spacing w:after="0" w:line="240" w:lineRule="auto"/>
        <w:jc w:val="both"/>
      </w:pPr>
      <w:r>
        <w:t>(1) Az adózó az adóhatóság felé fennálló adókötelezettségét az önkormányzati adóhatóság hatáskörébe tartozó adók és díjak tekintetében az önkormányzat honlapján közzétett nyomtatványokon teljesítheti.</w:t>
      </w:r>
    </w:p>
    <w:p w:rsidR="00F1147D" w:rsidRDefault="00F1147D" w:rsidP="00F1147D">
      <w:pPr>
        <w:pStyle w:val="Szvegtrzs"/>
        <w:spacing w:before="240" w:after="0" w:line="240" w:lineRule="auto"/>
        <w:jc w:val="both"/>
      </w:pPr>
      <w:r>
        <w:t>(2) Az adóhatósághoz teljesítendő adókötelezettségeket az önkormányzat által közzétett módon, elektronikus úton is teljesíthetik. Elektronikus ügyintézésre köteles valamennyi ügyfél az eljárásban nyilatkozatát csak elektronikus úton teheti meg.</w:t>
      </w:r>
    </w:p>
    <w:p w:rsidR="00F1147D" w:rsidRDefault="00F1147D" w:rsidP="00F1147D">
      <w:pPr>
        <w:pStyle w:val="Szvegtrzs"/>
        <w:spacing w:before="240" w:after="0" w:line="240" w:lineRule="auto"/>
        <w:jc w:val="both"/>
      </w:pPr>
      <w:r>
        <w:t>(3) Elektronikus ügyintézésre nem köteles adózó az önkormányzat honapján közzétett nyomtatványt kinyomtathatja és kézzel kitöltheti, majd azt aláírva az adóhatósághoz személyesen vagy postai úton benyújthatja.</w:t>
      </w:r>
    </w:p>
    <w:p w:rsidR="00F1147D" w:rsidRDefault="00F1147D" w:rsidP="00F1147D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3. Telefonos ügyféltájékoztató rendszer</w:t>
      </w:r>
    </w:p>
    <w:p w:rsidR="00F1147D" w:rsidRDefault="00F1147D" w:rsidP="00F1147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F1147D" w:rsidRDefault="00F1147D" w:rsidP="00F1147D">
      <w:pPr>
        <w:pStyle w:val="Szvegtrzs"/>
        <w:spacing w:after="0" w:line="240" w:lineRule="auto"/>
        <w:jc w:val="both"/>
      </w:pPr>
      <w:r>
        <w:t>Az adóhatóság telefonos ügyféltájékoztató rendszert működtet, amelynek keretében magánszemély adózó számára e rendeletben meghatározott ügyek intézését biztosítja. A rendszerbe történő bejelentkezéshez a magánszemély adózónak ügyfélazonosító számmal kell rendelkeznie.</w:t>
      </w:r>
    </w:p>
    <w:p w:rsidR="00F1147D" w:rsidRDefault="00F1147D" w:rsidP="00F1147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F1147D" w:rsidRDefault="00F1147D" w:rsidP="00F1147D">
      <w:pPr>
        <w:pStyle w:val="Szvegtrzs"/>
        <w:spacing w:after="0" w:line="240" w:lineRule="auto"/>
        <w:jc w:val="both"/>
      </w:pPr>
      <w:r>
        <w:t>(1) A telefonos ügyféltájékoztató rendszer útján a magánszemély adózó telefonon előterjesztett kérelme alapján az önkormányzati adóhatóság tájékoztatást ad:</w:t>
      </w:r>
    </w:p>
    <w:p w:rsidR="00F1147D" w:rsidRDefault="00F1147D" w:rsidP="00F1147D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az önkormányzati adóhatósághoz bejelentett törzsadatokról,</w:t>
      </w:r>
    </w:p>
    <w:p w:rsidR="00F1147D" w:rsidRDefault="00F1147D" w:rsidP="00F1147D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az adószámláról, az adószámla-kivonatáról,</w:t>
      </w:r>
    </w:p>
    <w:p w:rsidR="00F1147D" w:rsidRDefault="00F1147D" w:rsidP="00F1147D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fizetési kötelezettségekről, hátralékokról,</w:t>
      </w:r>
    </w:p>
    <w:p w:rsidR="00F1147D" w:rsidRDefault="00F1147D" w:rsidP="00F1147D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lastRenderedPageBreak/>
        <w:t>d)</w:t>
      </w:r>
      <w:r>
        <w:tab/>
        <w:t>az ellenőrzést végző személy személyazonosságáról és megbízásának érvényességéről, a megbízólevél számáról, az ellenőrzés alá vont adónemekről és időszakról,</w:t>
      </w:r>
    </w:p>
    <w:p w:rsidR="00F1147D" w:rsidRDefault="00F1147D" w:rsidP="00F1147D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a képviseletre vonatkozó, önkormányzatunknál nyilvántartott adatokról (állandó meghatalmazásról),</w:t>
      </w:r>
    </w:p>
    <w:p w:rsidR="00F1147D" w:rsidRDefault="00F1147D" w:rsidP="00F1147D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f)</w:t>
      </w:r>
      <w:r>
        <w:tab/>
        <w:t>a bevallások adatairól, a hibás bevallásról, az elmulasztott bevallások miatt kiszabott mulasztási bírságról, adóigazolás ügyintézéséről,</w:t>
      </w:r>
    </w:p>
    <w:p w:rsidR="00F1147D" w:rsidRDefault="00F1147D" w:rsidP="00F1147D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g)</w:t>
      </w:r>
      <w:r>
        <w:tab/>
        <w:t>a bevallások adatairól, a hibás bevallásról, az elmulasztott bevallások miatt kiszabott mulasztási bírságról.</w:t>
      </w:r>
    </w:p>
    <w:p w:rsidR="00F1147D" w:rsidRDefault="00F1147D" w:rsidP="00F1147D">
      <w:pPr>
        <w:pStyle w:val="Szvegtrzs"/>
        <w:spacing w:before="240" w:after="0" w:line="240" w:lineRule="auto"/>
        <w:jc w:val="both"/>
      </w:pPr>
      <w:r>
        <w:t>(2) Adózó kizárólag az (1) bekezdésben felsorolt saját, egyedi ügyeiben járhat el az adóügyek telefonon történő intézése során.</w:t>
      </w:r>
    </w:p>
    <w:p w:rsidR="00F1147D" w:rsidRDefault="00F1147D" w:rsidP="00F1147D">
      <w:pPr>
        <w:pStyle w:val="Szvegtrzs"/>
        <w:spacing w:before="240" w:after="0" w:line="240" w:lineRule="auto"/>
        <w:jc w:val="both"/>
      </w:pPr>
      <w:r>
        <w:t>(3) Az önkormányzati adóhatóság hatáskörébe tartozó (1) bekezdésben felsorolt ügyekre vonatkozó telefonos egyedi tájékoztatáshoz a magánszemély azonosítására szolgáló ügyfélazonosító-szám (pin kód) igénylése szükséges.</w:t>
      </w:r>
    </w:p>
    <w:p w:rsidR="00F1147D" w:rsidRDefault="00F1147D" w:rsidP="00F1147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:rsidR="00F1147D" w:rsidRDefault="00F1147D" w:rsidP="00F1147D">
      <w:pPr>
        <w:pStyle w:val="Szvegtrzs"/>
        <w:spacing w:after="0" w:line="240" w:lineRule="auto"/>
        <w:jc w:val="both"/>
      </w:pPr>
      <w:r>
        <w:t>(1) Az adóhatóság az ügyfélazonosító-szám igényléséhez 1. melléklet szerinti nyomtatványt (PIN-KÓD-REG) rendszeresít.</w:t>
      </w:r>
    </w:p>
    <w:p w:rsidR="00F1147D" w:rsidRDefault="00F1147D" w:rsidP="00F1147D">
      <w:pPr>
        <w:pStyle w:val="Szvegtrzs"/>
        <w:spacing w:before="240" w:after="0" w:line="240" w:lineRule="auto"/>
        <w:jc w:val="both"/>
      </w:pPr>
      <w:r>
        <w:t>(2) Ügyfélazonosító-számot (pin kód) az önkormányzat honlapján közzétett PIN-KÓD-REG elnevezésű kérelem nyomtatvány postai vagy elektronikus, illetve személyes úton történő benyújtásával igényelhető.</w:t>
      </w:r>
    </w:p>
    <w:p w:rsidR="00F1147D" w:rsidRDefault="00F1147D" w:rsidP="00F1147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:rsidR="00F1147D" w:rsidRDefault="00F1147D" w:rsidP="00F1147D">
      <w:pPr>
        <w:pStyle w:val="Szvegtrzs"/>
        <w:spacing w:after="0" w:line="240" w:lineRule="auto"/>
        <w:jc w:val="both"/>
      </w:pPr>
      <w:r>
        <w:t>Az adóhatóság telefonos ügyféltájékoztató rendszerben folytatott beszélgetést elektronikusan adathordozóra rögzíti, és annak anyagát az adó megállapításához való jog, illetve ha az hosszabb, akkor az adó végrehajtásához való jog elévüléséig, illetve a folyamatban levő bírósági eljárás befejezéséig megőrzi. A magánszemély adózó kérelme alapján az általa folytatott, e szakasz szerint megőrzött telefonbeszélgetéseit meghallgathatja, valamint azokról másolatot kérhet.</w:t>
      </w:r>
    </w:p>
    <w:p w:rsidR="00F1147D" w:rsidRDefault="00F1147D" w:rsidP="00F1147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7. §</w:t>
      </w:r>
    </w:p>
    <w:p w:rsidR="00F1147D" w:rsidRDefault="00F1147D" w:rsidP="00F1147D">
      <w:pPr>
        <w:pStyle w:val="Szvegtrzs"/>
        <w:spacing w:after="0" w:line="240" w:lineRule="auto"/>
        <w:jc w:val="both"/>
      </w:pPr>
      <w:r>
        <w:t>(1) Hatályát veszti az önkormányzati adóügyekre vonatkozó adóeljárási szabályokról szóló 35/2015 (XII.2.) önkormányzati rendelet</w:t>
      </w:r>
    </w:p>
    <w:p w:rsidR="00F1147D" w:rsidRDefault="00F1147D" w:rsidP="00F1147D">
      <w:pPr>
        <w:pStyle w:val="Szvegtrzs"/>
        <w:spacing w:before="240" w:after="0" w:line="240" w:lineRule="auto"/>
        <w:jc w:val="both"/>
      </w:pPr>
      <w:r>
        <w:t>(2) Az e rendeletben nem szabályozott kérdésekben a helyi adókról szóló 1990. évi C. törvény és az adózás rendjéről szóló 2017. évi CLI. törvény rendelkezéseit kell alkalmazni.</w:t>
      </w:r>
    </w:p>
    <w:p w:rsidR="00F1147D" w:rsidRDefault="00F1147D" w:rsidP="00F1147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8. §</w:t>
      </w:r>
    </w:p>
    <w:p w:rsidR="00F1147D" w:rsidRDefault="00F1147D" w:rsidP="00F1147D">
      <w:pPr>
        <w:pStyle w:val="Szvegtrzs"/>
        <w:spacing w:after="0" w:line="240" w:lineRule="auto"/>
        <w:jc w:val="both"/>
      </w:pPr>
      <w:r>
        <w:t>Ez a rendelet a kihirdetését követő napon lép hatályba.</w:t>
      </w:r>
      <w:r>
        <w:br w:type="page"/>
      </w:r>
    </w:p>
    <w:p w:rsidR="00F1147D" w:rsidRDefault="00F1147D" w:rsidP="00F1147D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1. melléklet az .../... . (... . ... .) önkormányzati rendelethez</w:t>
      </w:r>
    </w:p>
    <w:p w:rsidR="00F1147D" w:rsidRPr="00311FF7" w:rsidRDefault="00F1147D" w:rsidP="00F1147D">
      <w:pPr>
        <w:pBdr>
          <w:top w:val="single" w:sz="4" w:space="1" w:color="auto"/>
          <w:left w:val="single" w:sz="4" w:space="4" w:color="auto"/>
          <w:bottom w:val="single" w:sz="4" w:space="11" w:color="auto"/>
          <w:right w:val="single" w:sz="4" w:space="4" w:color="auto"/>
        </w:pBdr>
        <w:jc w:val="center"/>
        <w:rPr>
          <w:rFonts w:cs="Times New Roman"/>
          <w:b/>
        </w:rPr>
      </w:pPr>
      <w:r w:rsidRPr="00311FF7">
        <w:rPr>
          <w:rFonts w:cs="Times New Roman"/>
          <w:b/>
        </w:rPr>
        <w:t>KÉRELEM</w:t>
      </w:r>
    </w:p>
    <w:p w:rsidR="00F1147D" w:rsidRPr="00311FF7" w:rsidRDefault="00F1147D" w:rsidP="00F1147D">
      <w:pPr>
        <w:pBdr>
          <w:top w:val="single" w:sz="4" w:space="1" w:color="auto"/>
          <w:left w:val="single" w:sz="4" w:space="4" w:color="auto"/>
          <w:bottom w:val="single" w:sz="4" w:space="11" w:color="auto"/>
          <w:right w:val="single" w:sz="4" w:space="4" w:color="auto"/>
        </w:pBdr>
        <w:jc w:val="center"/>
        <w:rPr>
          <w:rFonts w:cs="Times New Roman"/>
          <w:b/>
        </w:rPr>
      </w:pPr>
      <w:r w:rsidRPr="00311FF7">
        <w:rPr>
          <w:rFonts w:cs="Times New Roman"/>
          <w:b/>
        </w:rPr>
        <w:t>az egyes helyi adóügyek magánszemélyek telefonos ügyintézését lehetővé tevő ügyfélazonosító-szám igényléséhez, törléséhez és cseréjéhez</w:t>
      </w:r>
    </w:p>
    <w:p w:rsidR="00F1147D" w:rsidRPr="00311FF7" w:rsidRDefault="00F1147D" w:rsidP="00F1147D">
      <w:pPr>
        <w:spacing w:before="360"/>
        <w:rPr>
          <w:rFonts w:cs="Times New Roman"/>
        </w:rPr>
      </w:pPr>
      <w:r w:rsidRPr="00311FF7">
        <w:rPr>
          <w:rFonts w:cs="Times New Roman"/>
        </w:rPr>
        <w:t>A kérelmet benyújtó magánszemély</w:t>
      </w:r>
    </w:p>
    <w:p w:rsidR="00F1147D" w:rsidRDefault="00F1147D" w:rsidP="00F1147D">
      <w:pPr>
        <w:pStyle w:val="Listaszerbekezds"/>
        <w:numPr>
          <w:ilvl w:val="0"/>
          <w:numId w:val="2"/>
        </w:numPr>
        <w:spacing w:after="0" w:line="276" w:lineRule="auto"/>
        <w:ind w:left="284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311FF7">
        <w:rPr>
          <w:rFonts w:ascii="Times New Roman" w:hAnsi="Times New Roman" w:cs="Times New Roman"/>
          <w:sz w:val="24"/>
          <w:szCs w:val="24"/>
        </w:rPr>
        <w:t xml:space="preserve"> neve:………………………………………………….......................................</w:t>
      </w:r>
    </w:p>
    <w:p w:rsidR="00F1147D" w:rsidRPr="00311FF7" w:rsidRDefault="00F1147D" w:rsidP="00F1147D">
      <w:pPr>
        <w:pStyle w:val="Listaszerbekezds"/>
        <w:spacing w:after="0" w:line="276" w:lineRule="auto"/>
        <w:ind w:left="284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címe:……………………………………………………………………………</w:t>
      </w:r>
    </w:p>
    <w:p w:rsidR="00F1147D" w:rsidRPr="00311FF7" w:rsidRDefault="00F1147D" w:rsidP="00F1147D">
      <w:pPr>
        <w:autoSpaceDE w:val="0"/>
        <w:autoSpaceDN w:val="0"/>
        <w:adjustRightInd w:val="0"/>
        <w:spacing w:line="276" w:lineRule="auto"/>
        <w:rPr>
          <w:rFonts w:cs="Times New Roman"/>
        </w:rPr>
      </w:pPr>
      <w:r w:rsidRPr="00311FF7">
        <w:rPr>
          <w:rFonts w:cs="Times New Roman"/>
        </w:rPr>
        <w:t xml:space="preserve">2. adóazonosító jele: </w:t>
      </w:r>
      <w:r w:rsidRPr="00311FF7">
        <w:rPr>
          <w:rFonts w:cs="Times New Roman"/>
          <w:sz w:val="72"/>
          <w:szCs w:val="72"/>
        </w:rPr>
        <w:t>□□□□□□□□□□</w:t>
      </w:r>
    </w:p>
    <w:p w:rsidR="00F1147D" w:rsidRPr="00311FF7" w:rsidRDefault="00F1147D" w:rsidP="00F1147D">
      <w:pPr>
        <w:spacing w:line="276" w:lineRule="auto"/>
        <w:rPr>
          <w:rFonts w:cs="Times New Roman"/>
        </w:rPr>
      </w:pPr>
      <w:r w:rsidRPr="00311FF7">
        <w:rPr>
          <w:rFonts w:cs="Times New Roman"/>
        </w:rPr>
        <w:t xml:space="preserve">3. ügyfélkapuhoz tartozó elektronikus elérhetősége: </w:t>
      </w:r>
    </w:p>
    <w:p w:rsidR="00F1147D" w:rsidRPr="00311FF7" w:rsidRDefault="00F1147D" w:rsidP="00F1147D">
      <w:pPr>
        <w:spacing w:line="276" w:lineRule="auto"/>
        <w:rPr>
          <w:rFonts w:cs="Times New Roman"/>
        </w:rPr>
      </w:pPr>
      <w:r w:rsidRPr="00311FF7">
        <w:rPr>
          <w:rFonts w:cs="Times New Roman"/>
        </w:rPr>
        <w:t>……………………………………………………………………………………</w:t>
      </w:r>
    </w:p>
    <w:p w:rsidR="00F1147D" w:rsidRPr="00311FF7" w:rsidRDefault="00F1147D" w:rsidP="00F1147D">
      <w:pPr>
        <w:spacing w:before="240"/>
        <w:jc w:val="both"/>
        <w:rPr>
          <w:rFonts w:cs="Times New Roman"/>
        </w:rPr>
      </w:pPr>
      <w:r w:rsidRPr="00311FF7">
        <w:rPr>
          <w:rFonts w:cs="Times New Roman"/>
        </w:rPr>
        <w:t xml:space="preserve">4. </w:t>
      </w:r>
      <w:r w:rsidRPr="00311FF7">
        <w:rPr>
          <w:rFonts w:cs="Times New Roman"/>
          <w:sz w:val="48"/>
          <w:szCs w:val="48"/>
        </w:rPr>
        <w:t>□</w:t>
      </w:r>
      <w:r w:rsidRPr="00311FF7">
        <w:rPr>
          <w:rFonts w:cs="Times New Roman"/>
        </w:rPr>
        <w:t xml:space="preserve"> Kérem, hogy fent nevezett részére Dunakeszi Város Önkormányzata telefonos ügyféltájékoztató rendszerében telefonos ügyintézést lehetővé tevő </w:t>
      </w:r>
      <w:r w:rsidRPr="00311FF7">
        <w:rPr>
          <w:rFonts w:cs="Times New Roman"/>
          <w:b/>
        </w:rPr>
        <w:t>ügyfélazonosító-számot</w:t>
      </w:r>
      <w:r w:rsidRPr="00311FF7">
        <w:rPr>
          <w:rFonts w:cs="Times New Roman"/>
        </w:rPr>
        <w:t xml:space="preserve"> biztosítani szíveskedjenek.</w:t>
      </w:r>
    </w:p>
    <w:p w:rsidR="00F1147D" w:rsidRPr="00311FF7" w:rsidRDefault="00F1147D" w:rsidP="00F1147D">
      <w:pPr>
        <w:jc w:val="both"/>
        <w:rPr>
          <w:rFonts w:cs="Times New Roman"/>
        </w:rPr>
      </w:pPr>
      <w:r w:rsidRPr="00311FF7">
        <w:rPr>
          <w:rFonts w:cs="Times New Roman"/>
        </w:rPr>
        <w:t xml:space="preserve">5. </w:t>
      </w:r>
      <w:r w:rsidRPr="00311FF7">
        <w:rPr>
          <w:rFonts w:cs="Times New Roman"/>
          <w:sz w:val="48"/>
          <w:szCs w:val="48"/>
        </w:rPr>
        <w:t>□</w:t>
      </w:r>
      <w:r w:rsidRPr="00311FF7">
        <w:rPr>
          <w:rFonts w:cs="Times New Roman"/>
        </w:rPr>
        <w:t xml:space="preserve"> Kérem, hogy fent nevezett részére Dunakeszi Város Önkormányzata telefonos ügyféltájékoztató rendszerében telefonos ügyintézést lehetővé tevő </w:t>
      </w:r>
      <w:r w:rsidRPr="00311FF7">
        <w:rPr>
          <w:rFonts w:cs="Times New Roman"/>
          <w:b/>
        </w:rPr>
        <w:t>ügyfélazonosító-szám cseréjét</w:t>
      </w:r>
      <w:r w:rsidRPr="00311FF7">
        <w:rPr>
          <w:rFonts w:cs="Times New Roman"/>
        </w:rPr>
        <w:t xml:space="preserve"> biztosítani szíveskedjenek.</w:t>
      </w:r>
    </w:p>
    <w:p w:rsidR="00F1147D" w:rsidRDefault="00F1147D" w:rsidP="00F1147D">
      <w:pPr>
        <w:jc w:val="both"/>
        <w:rPr>
          <w:rFonts w:cs="Times New Roman"/>
        </w:rPr>
      </w:pPr>
      <w:r>
        <w:rPr>
          <w:rFonts w:cs="Times New Roman"/>
        </w:rPr>
        <w:t>6</w:t>
      </w:r>
      <w:r w:rsidRPr="00311FF7">
        <w:rPr>
          <w:rFonts w:cs="Times New Roman"/>
        </w:rPr>
        <w:t xml:space="preserve">. </w:t>
      </w:r>
      <w:r w:rsidRPr="00311FF7">
        <w:rPr>
          <w:rFonts w:cs="Times New Roman"/>
          <w:sz w:val="48"/>
          <w:szCs w:val="48"/>
        </w:rPr>
        <w:t>□</w:t>
      </w:r>
      <w:r w:rsidRPr="00311FF7">
        <w:rPr>
          <w:rFonts w:cs="Times New Roman"/>
        </w:rPr>
        <w:t xml:space="preserve"> Kérem, hogy fent nevezett részére Dunakeszi Város Önkormányzata telefonos ügyféltájékoztató rendszerében telefonos ügyintézést lehetővé tevő </w:t>
      </w:r>
      <w:r w:rsidRPr="00311FF7">
        <w:rPr>
          <w:rFonts w:cs="Times New Roman"/>
          <w:b/>
        </w:rPr>
        <w:t>ügyfélazonosító-szám törlését</w:t>
      </w:r>
      <w:r w:rsidRPr="00311FF7">
        <w:rPr>
          <w:rFonts w:cs="Times New Roman"/>
        </w:rPr>
        <w:t xml:space="preserve"> biztosítani szíveskedjenek</w:t>
      </w:r>
      <w:r>
        <w:rPr>
          <w:rFonts w:cs="Times New Roman"/>
        </w:rPr>
        <w:t>.</w:t>
      </w:r>
    </w:p>
    <w:p w:rsidR="00F1147D" w:rsidRPr="00311FF7" w:rsidRDefault="00F1147D" w:rsidP="00F1147D">
      <w:pPr>
        <w:spacing w:before="960"/>
        <w:jc w:val="both"/>
        <w:rPr>
          <w:rFonts w:cs="Times New Roman"/>
        </w:rPr>
      </w:pPr>
      <w:r w:rsidRPr="00311FF7">
        <w:rPr>
          <w:rFonts w:cs="Times New Roman"/>
        </w:rPr>
        <w:t>Dunakeszi, 20</w:t>
      </w:r>
    </w:p>
    <w:p w:rsidR="00F1147D" w:rsidRPr="00FA508E" w:rsidRDefault="00F1147D" w:rsidP="00F1147D">
      <w:pPr>
        <w:spacing w:before="360" w:line="276" w:lineRule="auto"/>
        <w:jc w:val="both"/>
        <w:rPr>
          <w:rFonts w:cs="Times New Roman"/>
        </w:rPr>
      </w:pPr>
      <w:r w:rsidRPr="00FA508E">
        <w:rPr>
          <w:rFonts w:cs="Times New Roman"/>
        </w:rPr>
        <w:sym w:font="Symbol" w:char="F02A"/>
      </w:r>
      <w:r w:rsidRPr="00FA508E">
        <w:rPr>
          <w:rFonts w:cs="Times New Roman"/>
        </w:rPr>
        <w:t xml:space="preserve">Nyilatkozom, hogy </w:t>
      </w:r>
    </w:p>
    <w:p w:rsidR="00F1147D" w:rsidRPr="00FA508E" w:rsidRDefault="00F1147D" w:rsidP="00F1147D">
      <w:pPr>
        <w:spacing w:line="276" w:lineRule="auto"/>
        <w:jc w:val="both"/>
        <w:rPr>
          <w:rFonts w:cs="Times New Roman"/>
        </w:rPr>
      </w:pPr>
      <w:r w:rsidRPr="00FA508E">
        <w:rPr>
          <w:rFonts w:cs="Times New Roman"/>
        </w:rPr>
        <w:t>□ a megadott adatok a valóságnak megfelelnek,</w:t>
      </w:r>
    </w:p>
    <w:p w:rsidR="00F1147D" w:rsidRPr="00FA508E" w:rsidRDefault="00F1147D" w:rsidP="00F1147D">
      <w:pPr>
        <w:spacing w:line="276" w:lineRule="auto"/>
        <w:jc w:val="both"/>
        <w:rPr>
          <w:rFonts w:cs="Times New Roman"/>
        </w:rPr>
      </w:pPr>
      <w:r w:rsidRPr="00FA508E">
        <w:rPr>
          <w:rFonts w:cs="Times New Roman"/>
        </w:rPr>
        <w:t>□ a kérelmen szereplő adatok tárolásához hozzájárulok,</w:t>
      </w:r>
    </w:p>
    <w:p w:rsidR="00F1147D" w:rsidRPr="00FA508E" w:rsidRDefault="00F1147D" w:rsidP="00F1147D">
      <w:pPr>
        <w:spacing w:line="276" w:lineRule="auto"/>
        <w:jc w:val="both"/>
        <w:rPr>
          <w:rFonts w:cs="Times New Roman"/>
        </w:rPr>
      </w:pPr>
      <w:r w:rsidRPr="00FA508E">
        <w:rPr>
          <w:rFonts w:cs="Times New Roman"/>
        </w:rPr>
        <w:t>□ az adatvédelmi tájékoztatót megismertem.</w:t>
      </w:r>
    </w:p>
    <w:p w:rsidR="00F1147D" w:rsidRPr="00311FF7" w:rsidRDefault="00F1147D" w:rsidP="00F1147D">
      <w:pPr>
        <w:spacing w:before="1080"/>
        <w:ind w:left="5387" w:right="624"/>
        <w:jc w:val="both"/>
        <w:rPr>
          <w:rFonts w:cs="Times New Roman"/>
        </w:rPr>
      </w:pPr>
      <w:r w:rsidRPr="00311FF7">
        <w:rPr>
          <w:rFonts w:cs="Times New Roman"/>
        </w:rPr>
        <w:t>………………………</w:t>
      </w:r>
    </w:p>
    <w:p w:rsidR="00F1147D" w:rsidRDefault="00F1147D" w:rsidP="00F1147D">
      <w:pPr>
        <w:ind w:left="4252"/>
        <w:jc w:val="both"/>
        <w:rPr>
          <w:rFonts w:cs="Times New Roman"/>
        </w:rPr>
      </w:pPr>
      <w:r w:rsidRPr="00311FF7">
        <w:rPr>
          <w:rFonts w:cs="Times New Roman"/>
        </w:rPr>
        <w:t>kérelmet benyújtó magánszemély aláírása</w:t>
      </w:r>
    </w:p>
    <w:p w:rsidR="00F1147D" w:rsidRDefault="00F1147D">
      <w:pPr>
        <w:rPr>
          <w:rFonts w:cs="Times New Roman"/>
        </w:rPr>
      </w:pPr>
      <w:r>
        <w:rPr>
          <w:rFonts w:cs="Times New Roman"/>
        </w:rPr>
        <w:br w:type="page"/>
      </w:r>
    </w:p>
    <w:p w:rsidR="00F1147D" w:rsidRPr="00311FF7" w:rsidRDefault="00F1147D" w:rsidP="00F1147D">
      <w:pPr>
        <w:ind w:left="4252"/>
        <w:jc w:val="both"/>
        <w:rPr>
          <w:rFonts w:cs="Times New Roman"/>
        </w:rPr>
      </w:pPr>
    </w:p>
    <w:p w:rsidR="00F1147D" w:rsidRDefault="00F1147D" w:rsidP="00F1147D">
      <w:pPr>
        <w:pStyle w:val="Szvegtrzs"/>
        <w:spacing w:after="0"/>
        <w:jc w:val="center"/>
      </w:pPr>
    </w:p>
    <w:p w:rsidR="00F1147D" w:rsidRDefault="00F1147D" w:rsidP="00F1147D">
      <w:pPr>
        <w:pStyle w:val="Szvegtrzs"/>
        <w:spacing w:after="159" w:line="240" w:lineRule="auto"/>
        <w:ind w:left="159" w:right="159"/>
        <w:jc w:val="center"/>
      </w:pPr>
      <w:r>
        <w:t>Általános indokolás</w:t>
      </w:r>
    </w:p>
    <w:p w:rsidR="00F1147D" w:rsidRDefault="00F1147D" w:rsidP="00F1147D">
      <w:pPr>
        <w:pStyle w:val="Szvegtrzs"/>
        <w:spacing w:after="160" w:line="240" w:lineRule="auto"/>
        <w:jc w:val="both"/>
      </w:pPr>
      <w:r>
        <w:t>A jogalkotásról szóló 2010. évi CXXX. törvény (továbbiakban: Jat.) 18. § (1) bekezdése szerint a jogszabály tervezetéhez a jogszabály előkészítője indoklást csatol, amelyben bemutatja azokat a társadalmi, gazdasági, szakmai okokat és célokat, amelyek a javasolt szabályozást szükségessé teszik, továbbá ismerteti a jogi szabályozás várható hatásait, és az álláspontját az indokolás közzétételéről.</w:t>
      </w:r>
    </w:p>
    <w:p w:rsidR="00F1147D" w:rsidRDefault="00F1147D" w:rsidP="00F1147D">
      <w:pPr>
        <w:pStyle w:val="Szvegtrzs"/>
        <w:spacing w:after="160" w:line="240" w:lineRule="auto"/>
        <w:jc w:val="both"/>
      </w:pPr>
      <w:r>
        <w:t>Az Alaptörvény 32. cikk (2) bekezdése alapján a települési önkormányzat képviselő-testülete a nem szabályozott helyi társadalmi viszonyok rendezésére, illetve törvényben kapott felhatalmazás alapján önkormányzati rendeletet alkothat.</w:t>
      </w:r>
    </w:p>
    <w:p w:rsidR="00F1147D" w:rsidRDefault="00F1147D" w:rsidP="00F1147D">
      <w:pPr>
        <w:pStyle w:val="Szvegtrzs"/>
        <w:spacing w:after="160" w:line="240" w:lineRule="auto"/>
        <w:jc w:val="both"/>
      </w:pPr>
      <w:r>
        <w:t>A helyi adókról szóló 1990. évi C. törvény (a továbbiakban: Htv.) 43. § (3) bekezdése ad felhatalmazást a települési önkormányzat képviselő testületének, hogy adóval kapcsolatban rendeletet alkosson az adózás rendjéről szóló 2017. évi CL. törvényben (a továbbiakban: Art.) nem szabályozott eljárási kérdésben.</w:t>
      </w:r>
    </w:p>
    <w:p w:rsidR="00F1147D" w:rsidRDefault="00F1147D" w:rsidP="00F1147D">
      <w:pPr>
        <w:pStyle w:val="Szvegtrzs"/>
        <w:spacing w:after="160" w:line="240" w:lineRule="auto"/>
        <w:jc w:val="both"/>
      </w:pPr>
      <w:r>
        <w:t>Fenti jogszabályokban foglaltaknak megfelelően Dunakeszi Város Önkormányzata a már több éve működő telefonos ügyféltájékoztató rendszer mellé egy telefonon történő konkrét ügyekben tájékoztatást biztosító szolgáltatást kíván bevezetni.</w:t>
      </w:r>
    </w:p>
    <w:p w:rsidR="00F1147D" w:rsidRDefault="00F1147D" w:rsidP="00F1147D">
      <w:pPr>
        <w:pStyle w:val="Szvegtrzs"/>
        <w:spacing w:after="160" w:line="240" w:lineRule="auto"/>
        <w:jc w:val="both"/>
      </w:pPr>
      <w:r>
        <w:t>Az új telefonos szolgáltatás bevezetésével az önkormányzati adóhatóság támogatja az adókötelezettségek teljesítését, egyúttal csökkenti az adminisztrációs terheket, és az adózók számára kényelmesebb ügyfélkapcsolati megoldásokat biztosítana.</w:t>
      </w:r>
    </w:p>
    <w:p w:rsidR="00F1147D" w:rsidRDefault="00F1147D" w:rsidP="00F1147D">
      <w:pPr>
        <w:pStyle w:val="Szvegtrzs"/>
        <w:spacing w:after="0" w:line="240" w:lineRule="auto"/>
        <w:jc w:val="both"/>
      </w:pPr>
      <w:r>
        <w:t>A Az önkormányzati adóügyekre vonatkozó adóeljárási szabályokról szóló35/2015. (XII.02.)  önkormányzati rendelet több pontjában szükséges a módosítás, a rendelet szerkezetét érintő átdolgozás, továbbá a jogalkotási és jogszabály szerkesztési előírásoknak való megfelelés miatt célszerűnek tartottuk az új rendelet megalkotását.</w:t>
      </w:r>
    </w:p>
    <w:p w:rsidR="00F1147D" w:rsidRDefault="00F1147D" w:rsidP="00F1147D">
      <w:pPr>
        <w:pStyle w:val="Szvegtrzs"/>
        <w:spacing w:before="476" w:after="159" w:line="240" w:lineRule="auto"/>
        <w:ind w:left="159" w:right="159"/>
        <w:jc w:val="center"/>
      </w:pPr>
      <w:r>
        <w:t>Részletes indokolás</w:t>
      </w:r>
    </w:p>
    <w:p w:rsidR="00F1147D" w:rsidRDefault="00F1147D" w:rsidP="00F1147D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 xml:space="preserve">Az 1. §-hoz </w:t>
      </w:r>
    </w:p>
    <w:p w:rsidR="00F1147D" w:rsidRDefault="00F1147D" w:rsidP="00F1147D">
      <w:pPr>
        <w:pStyle w:val="Szvegtrzs"/>
        <w:spacing w:before="159" w:after="159" w:line="240" w:lineRule="auto"/>
        <w:ind w:left="159" w:right="159"/>
        <w:jc w:val="both"/>
      </w:pPr>
      <w:r>
        <w:t>Általános rendelkezésekben kerülnek meghatározásra a fogalmak.</w:t>
      </w:r>
    </w:p>
    <w:p w:rsidR="00F1147D" w:rsidRDefault="00F1147D" w:rsidP="00F1147D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 xml:space="preserve">A 2. §-hoz </w:t>
      </w:r>
    </w:p>
    <w:p w:rsidR="00F1147D" w:rsidRDefault="00F1147D" w:rsidP="00F1147D">
      <w:pPr>
        <w:pStyle w:val="Szvegtrzs"/>
        <w:spacing w:before="159" w:after="159" w:line="240" w:lineRule="auto"/>
        <w:ind w:left="159" w:right="159"/>
        <w:jc w:val="both"/>
      </w:pPr>
      <w:r>
        <w:t>Az adózókra vonatkozó általános kötelezettségek kerültek meghatározásra.</w:t>
      </w:r>
    </w:p>
    <w:p w:rsidR="00F1147D" w:rsidRDefault="00F1147D" w:rsidP="00F1147D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 xml:space="preserve">A 3. §-hoz </w:t>
      </w:r>
    </w:p>
    <w:p w:rsidR="00F1147D" w:rsidRDefault="00F1147D" w:rsidP="00F1147D">
      <w:pPr>
        <w:pStyle w:val="Szvegtrzs"/>
        <w:spacing w:after="160" w:line="240" w:lineRule="auto"/>
        <w:jc w:val="both"/>
      </w:pPr>
      <w:r>
        <w:t>Rendelkezik az önkormányzati adóhatóság telefonos ügyféltájékoztató rendszerének bevezetéséről.</w:t>
      </w:r>
    </w:p>
    <w:p w:rsidR="00F1147D" w:rsidRDefault="00F1147D" w:rsidP="00F1147D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 xml:space="preserve">A 4. §-hoz </w:t>
      </w:r>
    </w:p>
    <w:p w:rsidR="00F1147D" w:rsidRDefault="00F1147D" w:rsidP="00F1147D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F1147D" w:rsidRDefault="00F1147D" w:rsidP="00F1147D">
      <w:pPr>
        <w:pStyle w:val="Szvegtrzs"/>
        <w:spacing w:after="0" w:line="240" w:lineRule="auto"/>
        <w:jc w:val="both"/>
      </w:pPr>
      <w:r>
        <w:t>Szabályozza, az önkormányzati adóhatóság a telefonos ügyféltájékoztató rendszer útján a magánszemély adózó részére adható ügyek körét.</w:t>
      </w:r>
    </w:p>
    <w:p w:rsidR="00F1147D" w:rsidRDefault="00F1147D" w:rsidP="00F1147D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 xml:space="preserve">Az 5. §-hoz </w:t>
      </w:r>
    </w:p>
    <w:p w:rsidR="00F1147D" w:rsidRDefault="00F1147D" w:rsidP="00F1147D">
      <w:pPr>
        <w:pStyle w:val="Szvegtrzs"/>
        <w:spacing w:after="0" w:line="240" w:lineRule="auto"/>
        <w:jc w:val="both"/>
      </w:pPr>
      <w:r>
        <w:t>Az ügyfélazonosító-szám igényléséhez szükséges formanyomtatvány rendszeresítése.</w:t>
      </w:r>
    </w:p>
    <w:p w:rsidR="00F1147D" w:rsidRDefault="00F1147D" w:rsidP="00F1147D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 xml:space="preserve">A 6. §-hoz </w:t>
      </w:r>
    </w:p>
    <w:p w:rsidR="00F1147D" w:rsidRDefault="00F1147D" w:rsidP="00F1147D">
      <w:pPr>
        <w:pStyle w:val="Szvegtrzs"/>
        <w:spacing w:after="160" w:line="240" w:lineRule="auto"/>
        <w:jc w:val="both"/>
      </w:pPr>
      <w:r>
        <w:t>Rendelkezik a telefonon rögzített hanganyag megőrzéséről.</w:t>
      </w:r>
    </w:p>
    <w:p w:rsidR="00F1147D" w:rsidRDefault="00F1147D" w:rsidP="00F1147D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lastRenderedPageBreak/>
        <w:t xml:space="preserve">A 7. §-hoz </w:t>
      </w:r>
    </w:p>
    <w:p w:rsidR="00F1147D" w:rsidRDefault="00F1147D" w:rsidP="00F1147D">
      <w:pPr>
        <w:pStyle w:val="Szvegtrzs"/>
        <w:spacing w:after="0" w:line="240" w:lineRule="auto"/>
        <w:jc w:val="both"/>
      </w:pPr>
      <w:r>
        <w:t>Rendelkezik a korábbi rendelet hatályon kívül helyezéséről, valamint arról,  hogy a rendeletben nem szabályozott kérdésekben mely jogszabályok az irányadók.</w:t>
      </w:r>
    </w:p>
    <w:p w:rsidR="00F1147D" w:rsidRDefault="00F1147D" w:rsidP="00F1147D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 xml:space="preserve">A 8. §-hoz </w:t>
      </w:r>
    </w:p>
    <w:p w:rsidR="00F1147D" w:rsidRDefault="00F1147D" w:rsidP="00F1147D">
      <w:pPr>
        <w:pStyle w:val="Szvegtrzs"/>
        <w:spacing w:before="159" w:after="159" w:line="240" w:lineRule="auto"/>
        <w:ind w:left="159" w:right="159"/>
        <w:jc w:val="both"/>
      </w:pPr>
      <w:r>
        <w:t>Rendelkezik a rendelet hatálybalépésről.</w:t>
      </w:r>
    </w:p>
    <w:p w:rsidR="00675952" w:rsidRDefault="00675952">
      <w:pPr>
        <w:pStyle w:val="Szvegtrzs"/>
        <w:spacing w:before="159" w:after="159" w:line="240" w:lineRule="auto"/>
        <w:ind w:left="159" w:right="159"/>
        <w:jc w:val="both"/>
      </w:pPr>
    </w:p>
    <w:sectPr w:rsidR="00675952">
      <w:footerReference w:type="default" r:id="rId7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079" w:rsidRDefault="001E36F4">
      <w:r>
        <w:separator/>
      </w:r>
    </w:p>
  </w:endnote>
  <w:endnote w:type="continuationSeparator" w:id="0">
    <w:p w:rsidR="002A6079" w:rsidRDefault="001E3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952" w:rsidRDefault="001E36F4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33141B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079" w:rsidRDefault="001E36F4">
      <w:r>
        <w:separator/>
      </w:r>
    </w:p>
  </w:footnote>
  <w:footnote w:type="continuationSeparator" w:id="0">
    <w:p w:rsidR="002A6079" w:rsidRDefault="001E3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10664"/>
    <w:multiLevelType w:val="multilevel"/>
    <w:tmpl w:val="CC5A16B4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E7810"/>
    <w:multiLevelType w:val="hybridMultilevel"/>
    <w:tmpl w:val="DA9E7E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952"/>
    <w:rsid w:val="001E36F4"/>
    <w:rsid w:val="002A6079"/>
    <w:rsid w:val="0033141B"/>
    <w:rsid w:val="005B2D33"/>
    <w:rsid w:val="00671215"/>
    <w:rsid w:val="00675952"/>
    <w:rsid w:val="0072492B"/>
    <w:rsid w:val="00DC32AC"/>
    <w:rsid w:val="00F1147D"/>
    <w:rsid w:val="00F65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D183D6-864E-441E-9A1A-C8606FBC0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styleId="Listaszerbekezds">
    <w:name w:val="List Paragraph"/>
    <w:basedOn w:val="Norml"/>
    <w:uiPriority w:val="34"/>
    <w:qFormat/>
    <w:rsid w:val="00F1147D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1022</Words>
  <Characters>7054</Characters>
  <Application>Microsoft Office Word</Application>
  <DocSecurity>0</DocSecurity>
  <Lines>58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Nagyné dr. Spiegelhalter Renáta</dc:creator>
  <dc:description/>
  <cp:lastModifiedBy>Forgács Andrea</cp:lastModifiedBy>
  <cp:revision>2</cp:revision>
  <dcterms:created xsi:type="dcterms:W3CDTF">2023-06-23T07:33:00Z</dcterms:created>
  <dcterms:modified xsi:type="dcterms:W3CDTF">2023-06-23T07:33:00Z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