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3C" w:rsidRPr="0078763F" w:rsidRDefault="00B23CF4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>
        <w:rPr>
          <w:rFonts w:ascii="Times New Roman" w:hAnsi="Times New Roman"/>
          <w:b/>
          <w:lang w:eastAsia="hu-HU"/>
        </w:rPr>
        <w:t xml:space="preserve">   </w:t>
      </w:r>
      <w:r w:rsidR="00F3283C" w:rsidRPr="0078763F">
        <w:rPr>
          <w:rFonts w:ascii="Times New Roman" w:hAnsi="Times New Roman"/>
          <w:b/>
          <w:lang w:eastAsia="hu-HU"/>
        </w:rPr>
        <w:t>Vállalkozási szerződés</w:t>
      </w:r>
    </w:p>
    <w:p w:rsidR="0078763F" w:rsidRPr="0078763F" w:rsidRDefault="0078763F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</w:p>
    <w:p w:rsidR="0078763F" w:rsidRPr="0078763F" w:rsidRDefault="0078763F" w:rsidP="0078763F">
      <w:pPr>
        <w:pStyle w:val="Listaszerbekezds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t>módosításokkal egységes szerkezetbe</w:t>
      </w:r>
      <w:r w:rsidR="000C7E87">
        <w:rPr>
          <w:rFonts w:ascii="Times New Roman" w:hAnsi="Times New Roman"/>
          <w:b/>
          <w:lang w:eastAsia="hu-HU"/>
        </w:rPr>
        <w:t>n</w:t>
      </w:r>
      <w:r w:rsidR="00FA594D">
        <w:rPr>
          <w:rStyle w:val="Lbjegyzet-hivatkozs"/>
          <w:rFonts w:ascii="Times New Roman" w:hAnsi="Times New Roman"/>
          <w:b/>
          <w:lang w:eastAsia="hu-HU"/>
        </w:rPr>
        <w:footnoteReference w:id="1"/>
      </w:r>
      <w:r w:rsidRPr="0078763F">
        <w:rPr>
          <w:rFonts w:ascii="Times New Roman" w:hAnsi="Times New Roman"/>
          <w:b/>
          <w:lang w:eastAsia="hu-HU"/>
        </w:rPr>
        <w:t xml:space="preserve"> -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iCs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amely létrejött egyrészről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b/>
          <w:snapToGrid w:val="0"/>
          <w:color w:val="000000"/>
          <w:lang w:eastAsia="hu-HU"/>
        </w:rPr>
      </w:pPr>
      <w:r w:rsidRPr="0078763F">
        <w:rPr>
          <w:rFonts w:ascii="Times New Roman" w:hAnsi="Times New Roman"/>
          <w:b/>
          <w:snapToGrid w:val="0"/>
          <w:color w:val="000000"/>
          <w:lang w:eastAsia="hu-HU"/>
        </w:rPr>
        <w:t>Dunakeszi Város Önkormányzat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snapToGrid w:val="0"/>
          <w:color w:val="000000"/>
          <w:lang w:eastAsia="hu-HU"/>
        </w:rPr>
      </w:pPr>
      <w:r w:rsidRPr="0078763F">
        <w:rPr>
          <w:rFonts w:ascii="Times New Roman" w:eastAsia="Batang" w:hAnsi="Times New Roman"/>
          <w:bCs/>
          <w:lang w:eastAsia="hu-HU"/>
        </w:rPr>
        <w:t xml:space="preserve">Székhely: </w:t>
      </w:r>
      <w:r w:rsidRPr="0078763F">
        <w:rPr>
          <w:rFonts w:ascii="Times New Roman" w:hAnsi="Times New Roman"/>
          <w:snapToGrid w:val="0"/>
          <w:color w:val="000000"/>
          <w:lang w:eastAsia="hu-HU"/>
        </w:rPr>
        <w:t>2120 Dunakeszi, Fő út 25.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b/>
          <w:bCs/>
          <w:lang w:eastAsia="hu-HU"/>
        </w:rPr>
      </w:pPr>
      <w:r w:rsidRPr="0078763F">
        <w:rPr>
          <w:rFonts w:ascii="Times New Roman" w:eastAsia="Batang" w:hAnsi="Times New Roman"/>
          <w:bCs/>
          <w:lang w:eastAsia="hu-HU"/>
        </w:rPr>
        <w:t>Képviseli:</w:t>
      </w:r>
      <w:r w:rsidRPr="0078763F">
        <w:rPr>
          <w:rFonts w:ascii="Times New Roman" w:hAnsi="Times New Roman"/>
          <w:lang w:eastAsia="hu-HU"/>
        </w:rPr>
        <w:t xml:space="preserve"> Dióssi Csaba polgármester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 xml:space="preserve">Bankszámla szám: </w:t>
      </w:r>
      <w:r w:rsidR="0041762C" w:rsidRPr="0041762C">
        <w:rPr>
          <w:rFonts w:ascii="Times New Roman" w:eastAsia="Batang" w:hAnsi="Times New Roman"/>
          <w:lang w:eastAsia="hu-HU"/>
        </w:rPr>
        <w:t>11784009-15731247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Telefonszáma: 27/341-303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Fax száma: 27/542-800/214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bCs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 xml:space="preserve">Megrendelő (továbbiakban: </w:t>
      </w:r>
      <w:r w:rsidRPr="0078763F">
        <w:rPr>
          <w:rFonts w:ascii="Times New Roman" w:eastAsia="Batang" w:hAnsi="Times New Roman"/>
          <w:b/>
          <w:bCs/>
          <w:lang w:eastAsia="hu-HU"/>
        </w:rPr>
        <w:t>Megrendelő</w:t>
      </w:r>
      <w:r w:rsidRPr="0078763F">
        <w:rPr>
          <w:rFonts w:ascii="Times New Roman" w:eastAsia="Batang" w:hAnsi="Times New Roman"/>
          <w:bCs/>
          <w:lang w:eastAsia="hu-HU"/>
        </w:rPr>
        <w:t>)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iCs/>
          <w:lang w:eastAsia="hu-HU"/>
        </w:rPr>
      </w:pPr>
      <w:r w:rsidRPr="0078763F">
        <w:rPr>
          <w:rFonts w:ascii="Times New Roman" w:hAnsi="Times New Roman"/>
          <w:iCs/>
          <w:lang w:eastAsia="hu-HU"/>
        </w:rPr>
        <w:t xml:space="preserve">másrészről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bCs/>
          <w:lang w:eastAsia="hu-HU"/>
        </w:rPr>
      </w:pPr>
    </w:p>
    <w:p w:rsidR="00F3283C" w:rsidRPr="0078763F" w:rsidRDefault="008B11E4" w:rsidP="0078763F">
      <w:pPr>
        <w:spacing w:after="0" w:line="240" w:lineRule="auto"/>
        <w:jc w:val="both"/>
        <w:rPr>
          <w:rFonts w:ascii="Times New Roman" w:eastAsia="Batang" w:hAnsi="Times New Roman"/>
          <w:b/>
          <w:lang w:eastAsia="hu-HU"/>
        </w:rPr>
      </w:pPr>
      <w:r w:rsidRPr="0078763F">
        <w:rPr>
          <w:rFonts w:ascii="Times New Roman" w:eastAsia="Batang" w:hAnsi="Times New Roman"/>
          <w:b/>
          <w:lang w:eastAsia="hu-HU"/>
        </w:rPr>
        <w:t>Sodexo Magyarország Kft.</w:t>
      </w:r>
    </w:p>
    <w:p w:rsidR="003C060C" w:rsidRPr="0078763F" w:rsidRDefault="003C060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Székhely: 1143 Budapest, Ilka u. 31.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Képviseli: Párkai Zsolt ügyvezető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Adószáma: 10798274-2-44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KSH száma: 10798274-5629-113-01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Cégjegyzékszám: Cg. 01-09-260385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Bankszámla szám: 13100007-02066220-00253486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Telefonszáma: 1/8010-900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Fax száma: 1/8010-902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 xml:space="preserve">Vállalkozó (továbbiakban: </w:t>
      </w:r>
      <w:r w:rsidRPr="0078763F">
        <w:rPr>
          <w:rFonts w:ascii="Times New Roman" w:eastAsia="Batang" w:hAnsi="Times New Roman"/>
          <w:b/>
          <w:lang w:eastAsia="hu-HU"/>
        </w:rPr>
        <w:t>Vállalkozó</w:t>
      </w:r>
      <w:r w:rsidRPr="0078763F">
        <w:rPr>
          <w:rFonts w:ascii="Times New Roman" w:eastAsia="Batang" w:hAnsi="Times New Roman"/>
          <w:lang w:eastAsia="hu-HU"/>
        </w:rPr>
        <w:t>)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 xml:space="preserve">együttesen szerződő felek (továbbiakban együtt: </w:t>
      </w:r>
      <w:r w:rsidRPr="0078763F">
        <w:rPr>
          <w:rFonts w:ascii="Times New Roman" w:eastAsia="Batang" w:hAnsi="Times New Roman"/>
          <w:b/>
          <w:lang w:eastAsia="hu-HU"/>
        </w:rPr>
        <w:t>Felek</w:t>
      </w:r>
      <w:r w:rsidRPr="0078763F">
        <w:rPr>
          <w:rFonts w:ascii="Times New Roman" w:eastAsia="Batang" w:hAnsi="Times New Roman"/>
          <w:lang w:eastAsia="hu-HU"/>
        </w:rPr>
        <w:t>) között az alulírott helyen és napon az alábbi feltételek mellett: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C77D82" w:rsidRDefault="006508B6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i/>
          <w:color w:val="000000" w:themeColor="text1"/>
          <w:kern w:val="28"/>
          <w:lang w:eastAsia="hu-HU"/>
        </w:rPr>
      </w:pPr>
      <w:r w:rsidRPr="00C77D82">
        <w:rPr>
          <w:rFonts w:ascii="Times New Roman" w:hAnsi="Times New Roman"/>
          <w:b/>
          <w:i/>
          <w:color w:val="000000" w:themeColor="text1"/>
          <w:kern w:val="28"/>
          <w:lang w:eastAsia="hu-HU"/>
        </w:rPr>
        <w:t>Preambulum</w:t>
      </w:r>
    </w:p>
    <w:p w:rsidR="0078763F" w:rsidRPr="00C77D82" w:rsidRDefault="0078763F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i/>
          <w:color w:val="000000" w:themeColor="text1"/>
          <w:kern w:val="28"/>
          <w:lang w:eastAsia="hu-HU"/>
        </w:rPr>
      </w:pPr>
    </w:p>
    <w:p w:rsidR="0084065A" w:rsidRPr="0005714E" w:rsidRDefault="006508B6" w:rsidP="0078763F">
      <w:pPr>
        <w:pStyle w:val="standard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>Szerződő Felek megállapítják, hogy a Megrendelő közbeszerzési eljárást folytatott le „Dunakeszi Város Önkormányzat fenntartásában működő intézményekben (bölcsődék, óvodák, általános iskolák, középiskola, szociális intézmény) közétkeztetés biztosítására konyhatechnológiai és műszaki fejlesztéssel, 2013. szeptember 2-tól, 10 éves időtartamra” tárgyban. A K</w:t>
      </w:r>
      <w:r w:rsidR="00FA594D"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özbeszerzési Értesítőben </w:t>
      </w: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8472/2013. számon indult eljárás nyertese a Vállalkozó, mint </w:t>
      </w:r>
      <w:r w:rsidR="00FA594D"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nyertes </w:t>
      </w: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ajánlattevő lett, amelynek eredményeként Felek </w:t>
      </w:r>
      <w:r w:rsidRPr="0005714E">
        <w:rPr>
          <w:rFonts w:ascii="Times New Roman" w:eastAsia="Batang" w:hAnsi="Times New Roman" w:cs="Times New Roman"/>
          <w:color w:val="000000" w:themeColor="text1"/>
          <w:sz w:val="22"/>
          <w:szCs w:val="22"/>
        </w:rPr>
        <w:t>2013. augusztus 29.</w:t>
      </w: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napján vállalkozási szerződést kötöttek, </w:t>
      </w:r>
      <w:r w:rsidR="004C53AF"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>mely Vállalkozási szerződés 2013. október 28. napján</w:t>
      </w:r>
      <w:r w:rsidR="0005714E"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05714E" w:rsidRPr="0005714E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majd 2016. február 29-én</w:t>
      </w: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módosításra került (</w:t>
      </w:r>
      <w:r w:rsidR="00FA594D"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 </w:t>
      </w: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>továbbiakban: Vállalkozási szerződés).</w:t>
      </w:r>
    </w:p>
    <w:p w:rsidR="0078763F" w:rsidRPr="0005714E" w:rsidRDefault="0078763F" w:rsidP="0084065A">
      <w:pPr>
        <w:pStyle w:val="standard"/>
        <w:jc w:val="both"/>
        <w:rPr>
          <w:color w:val="000000" w:themeColor="text1"/>
        </w:rPr>
      </w:pPr>
    </w:p>
    <w:p w:rsidR="0078763F" w:rsidRPr="00C77D82" w:rsidRDefault="006508B6" w:rsidP="0078763F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b/>
          <w:bCs/>
          <w:i/>
          <w:color w:val="000000" w:themeColor="text1"/>
          <w:u w:val="single"/>
        </w:rPr>
      </w:pPr>
      <w:r w:rsidRPr="00C77D82">
        <w:rPr>
          <w:rFonts w:ascii="Times New Roman" w:hAnsi="Times New Roman"/>
          <w:b/>
          <w:bCs/>
          <w:i/>
          <w:color w:val="000000" w:themeColor="text1"/>
          <w:u w:val="single"/>
        </w:rPr>
        <w:t xml:space="preserve"> A jelen szerződés módosítás</w:t>
      </w:r>
      <w:r w:rsidR="00FA594D" w:rsidRPr="00C77D82">
        <w:rPr>
          <w:rFonts w:ascii="Times New Roman" w:hAnsi="Times New Roman"/>
          <w:b/>
          <w:bCs/>
          <w:i/>
          <w:color w:val="000000" w:themeColor="text1"/>
          <w:u w:val="single"/>
        </w:rPr>
        <w:t xml:space="preserve"> </w:t>
      </w:r>
      <w:r w:rsidRPr="00C77D82">
        <w:rPr>
          <w:rFonts w:ascii="Times New Roman" w:hAnsi="Times New Roman"/>
          <w:b/>
          <w:bCs/>
          <w:i/>
          <w:color w:val="000000" w:themeColor="text1"/>
          <w:u w:val="single"/>
        </w:rPr>
        <w:t>indokai</w:t>
      </w:r>
    </w:p>
    <w:p w:rsidR="0078763F" w:rsidRPr="00C77D82" w:rsidRDefault="0078763F" w:rsidP="0078763F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b/>
          <w:bCs/>
          <w:i/>
          <w:color w:val="000000" w:themeColor="text1"/>
        </w:rPr>
      </w:pPr>
    </w:p>
    <w:p w:rsidR="001E246C" w:rsidRDefault="001E246C" w:rsidP="001E246C">
      <w:pPr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lang w:eastAsia="hu-HU"/>
        </w:rPr>
      </w:pPr>
      <w:r>
        <w:rPr>
          <w:rFonts w:ascii="Times New Roman" w:eastAsia="Times New Roman" w:hAnsi="Times New Roman"/>
          <w:b/>
          <w:i/>
          <w:color w:val="000000" w:themeColor="text1"/>
          <w:lang w:eastAsia="hu-HU"/>
        </w:rPr>
        <w:t xml:space="preserve">I. </w:t>
      </w:r>
    </w:p>
    <w:p w:rsidR="001E246C" w:rsidRPr="001E246C" w:rsidRDefault="001E246C" w:rsidP="001E246C">
      <w:pPr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lang w:eastAsia="hu-HU"/>
        </w:rPr>
      </w:pPr>
    </w:p>
    <w:p w:rsidR="001E246C" w:rsidRDefault="001E246C" w:rsidP="001E246C">
      <w:pPr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lang w:eastAsia="hu-HU"/>
        </w:rPr>
      </w:pPr>
      <w:r w:rsidRPr="001E246C">
        <w:rPr>
          <w:rFonts w:ascii="Times New Roman" w:eastAsia="Times New Roman" w:hAnsi="Times New Roman"/>
          <w:b/>
          <w:i/>
          <w:color w:val="000000" w:themeColor="text1"/>
          <w:lang w:eastAsia="hu-HU"/>
        </w:rPr>
        <w:t>A</w:t>
      </w:r>
      <w:r>
        <w:rPr>
          <w:rFonts w:ascii="Times New Roman" w:eastAsia="Times New Roman" w:hAnsi="Times New Roman"/>
          <w:b/>
          <w:i/>
          <w:color w:val="000000" w:themeColor="text1"/>
          <w:lang w:eastAsia="hu-HU"/>
        </w:rPr>
        <w:t>z elmúlt időszakban több olyan gazdasági folyamat ment végbe, amelyek indokolják a szolgáltatás díjának módosítását: változott az élelmiszerek, élelmi anyagok ára, emelk</w:t>
      </w:r>
      <w:r w:rsidR="00687778">
        <w:rPr>
          <w:rFonts w:ascii="Times New Roman" w:eastAsia="Times New Roman" w:hAnsi="Times New Roman"/>
          <w:b/>
          <w:i/>
          <w:color w:val="000000" w:themeColor="text1"/>
          <w:lang w:eastAsia="hu-HU"/>
        </w:rPr>
        <w:t>edett a bruttó átlagkereset</w:t>
      </w:r>
      <w:r>
        <w:rPr>
          <w:rFonts w:ascii="Times New Roman" w:eastAsia="Times New Roman" w:hAnsi="Times New Roman"/>
          <w:b/>
          <w:i/>
          <w:color w:val="000000" w:themeColor="text1"/>
          <w:lang w:eastAsia="hu-HU"/>
        </w:rPr>
        <w:t>, illetve rendkívül csekély 0,1 %-os mértékben emelkedett az energiahordozók ára is.</w:t>
      </w:r>
    </w:p>
    <w:p w:rsidR="001E246C" w:rsidRDefault="001E246C" w:rsidP="001E246C">
      <w:pPr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lang w:eastAsia="hu-HU"/>
        </w:rPr>
      </w:pPr>
    </w:p>
    <w:p w:rsidR="0005714E" w:rsidRPr="0005714E" w:rsidRDefault="001E246C" w:rsidP="001E246C">
      <w:pPr>
        <w:spacing w:after="0" w:line="240" w:lineRule="auto"/>
        <w:jc w:val="both"/>
        <w:rPr>
          <w:lang w:eastAsia="hu-HU"/>
        </w:rPr>
      </w:pPr>
      <w:r w:rsidRPr="001E246C">
        <w:rPr>
          <w:rFonts w:ascii="Times New Roman" w:eastAsia="Times New Roman" w:hAnsi="Times New Roman"/>
          <w:b/>
          <w:i/>
          <w:color w:val="000000" w:themeColor="text1"/>
          <w:lang w:eastAsia="hu-HU"/>
        </w:rPr>
        <w:t>Dunakeszi Város Önkormányzata Képviselő testülete 146/2017.(V.25.) számú határozatában döntött arról, hogy a Sodexo</w:t>
      </w:r>
      <w:r>
        <w:rPr>
          <w:rFonts w:ascii="Times New Roman" w:eastAsia="Times New Roman" w:hAnsi="Times New Roman"/>
          <w:b/>
          <w:i/>
          <w:color w:val="000000" w:themeColor="text1"/>
          <w:lang w:eastAsia="hu-HU"/>
        </w:rPr>
        <w:t xml:space="preserve"> Magyarország Kft. díjmódosítási javaslatát a költségek változásán alapuló kalkuláció elvégzését követően </w:t>
      </w:r>
      <w:r w:rsidRPr="001E246C">
        <w:rPr>
          <w:rFonts w:ascii="Times New Roman" w:eastAsia="Times New Roman" w:hAnsi="Times New Roman"/>
          <w:b/>
          <w:i/>
          <w:color w:val="000000" w:themeColor="text1"/>
          <w:lang w:eastAsia="hu-HU"/>
        </w:rPr>
        <w:t>5,49%-os mértékben tudja elfogadni.</w:t>
      </w:r>
      <w:bookmarkStart w:id="0" w:name="chp1"/>
      <w:bookmarkEnd w:id="0"/>
    </w:p>
    <w:p w:rsidR="0005714E" w:rsidRPr="00C03BD2" w:rsidRDefault="0005714E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</w:p>
    <w:p w:rsidR="001E246C" w:rsidRDefault="001E246C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</w:p>
    <w:p w:rsidR="0005714E" w:rsidRPr="00C03BD2" w:rsidRDefault="0005714E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C03BD2">
        <w:rPr>
          <w:rFonts w:ascii="Times New Roman" w:hAnsi="Times New Roman"/>
          <w:b/>
          <w:i/>
          <w:color w:val="000000" w:themeColor="text1"/>
          <w:lang w:eastAsia="hu-HU"/>
        </w:rPr>
        <w:lastRenderedPageBreak/>
        <w:t xml:space="preserve">II. </w:t>
      </w:r>
    </w:p>
    <w:p w:rsidR="0005714E" w:rsidRPr="00C03BD2" w:rsidRDefault="0005714E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</w:p>
    <w:p w:rsidR="0005714E" w:rsidRPr="00C03BD2" w:rsidRDefault="0005714E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C03BD2">
        <w:rPr>
          <w:rFonts w:ascii="Times New Roman" w:hAnsi="Times New Roman"/>
          <w:b/>
          <w:i/>
          <w:color w:val="000000" w:themeColor="text1"/>
          <w:lang w:eastAsia="hu-HU"/>
        </w:rPr>
        <w:t xml:space="preserve">A nemzeti köznevelésről szóló 2011. évi CXC. törvény (a továbbiakban: Nkt.) 74. § (1) bekezdése alapján 2013. január 1-jétől az állam gondoskodik - az óvodai nevelés, a nemzetiséghez tartozók óvodai nevelése, a többi gyermekkel, tanulóval együtt nevelhető, oktatható sajátos nevelési igényű gyermekek óvodai nevelése kivételével - a köznevelési alapfeladatok ellátásáról. </w:t>
      </w:r>
    </w:p>
    <w:p w:rsidR="0005714E" w:rsidRPr="00C03BD2" w:rsidRDefault="0005714E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</w:p>
    <w:p w:rsidR="0005714E" w:rsidRPr="00C03BD2" w:rsidRDefault="0005714E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C03BD2">
        <w:rPr>
          <w:rFonts w:ascii="Times New Roman" w:hAnsi="Times New Roman"/>
          <w:b/>
          <w:i/>
          <w:color w:val="000000" w:themeColor="text1"/>
          <w:lang w:eastAsia="hu-HU"/>
        </w:rPr>
        <w:t xml:space="preserve">Az Nkt. – 2016. december 31-ig hatályos – 74. § (4) bekezdése alapján a 3000 főt meghaladó lakosságszámú települési önkormányzat gondoskodtak - a szakképző iskola kivételével - az illetékességi területén lévő összes, saját tulajdonában álló, az állami intézményfenntartó központ által fenntartott köznevelési intézmény feladatainak ellátását szolgáló ingó és ingatlan vagyon működtetéséről. </w:t>
      </w:r>
    </w:p>
    <w:p w:rsidR="0005714E" w:rsidRPr="00C03BD2" w:rsidRDefault="0005714E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</w:p>
    <w:p w:rsidR="0005714E" w:rsidRPr="00C03BD2" w:rsidRDefault="0005714E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C03BD2">
        <w:rPr>
          <w:rFonts w:ascii="Times New Roman" w:hAnsi="Times New Roman"/>
          <w:b/>
          <w:i/>
          <w:color w:val="000000" w:themeColor="text1"/>
          <w:lang w:eastAsia="hu-HU"/>
        </w:rPr>
        <w:t xml:space="preserve">Az Nkt. 99/G. § (1) bekezdése értelmében azonban a tankerületi központ által fenntartott, települési önkormányzat által működtetett köznevelési intézmények 76. §-ban meghatározott működtetésével kapcsolatos jogviszonyokból származó jogok és kötelezettségek 2017. január 1-jétől a tankerületi központokat, jelen esetben a Dunakeszi Tankerületi Központot illetik meg, illetve terhelik.  </w:t>
      </w:r>
    </w:p>
    <w:p w:rsidR="0005714E" w:rsidRPr="00C03BD2" w:rsidRDefault="0005714E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</w:p>
    <w:p w:rsidR="0005714E" w:rsidRPr="00C03BD2" w:rsidRDefault="0005714E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C03BD2">
        <w:rPr>
          <w:rFonts w:ascii="Times New Roman" w:hAnsi="Times New Roman"/>
          <w:b/>
          <w:i/>
          <w:color w:val="000000" w:themeColor="text1"/>
          <w:lang w:eastAsia="hu-HU"/>
        </w:rPr>
        <w:t>Az Nkt. 99/H. § (1) bekezdése alapján a 2016. december 31-én települési önkormányzat által működtetett köznevelési intézmény köznevelési feladatainak ellátását szolgáló mindazon települési önkormányzati vagyon és vagyoni értékű jog leltár szerint 2017. január 1-jén a Dunakeszi Tankerületi Központ ingyenes vagyonkezelésébe került. A Tankerületi Központ a konyhákat nem vette át, azonban több intézmény esetében a konyhák nem rendelkeznek önálló közüzemi mé</w:t>
      </w:r>
      <w:r w:rsidR="004E3062" w:rsidRPr="00C03BD2">
        <w:rPr>
          <w:rFonts w:ascii="Times New Roman" w:hAnsi="Times New Roman"/>
          <w:b/>
          <w:i/>
          <w:color w:val="000000" w:themeColor="text1"/>
          <w:lang w:eastAsia="hu-HU"/>
        </w:rPr>
        <w:t>rőórákkal. Ezen ingatlanok esetében rendezni kell a Dunakeszi Tankerületi Központ és a Sodexo Kft. közötti elszámolási kérdéseket.</w:t>
      </w:r>
      <w:r w:rsidR="002F623A">
        <w:rPr>
          <w:rFonts w:ascii="Times New Roman" w:hAnsi="Times New Roman"/>
          <w:b/>
          <w:i/>
          <w:color w:val="000000" w:themeColor="text1"/>
          <w:lang w:eastAsia="hu-HU"/>
        </w:rPr>
        <w:t xml:space="preserve"> Az étkezők a Tankerületi Központ vagyonkezelésében állnak.</w:t>
      </w:r>
    </w:p>
    <w:p w:rsidR="004E3062" w:rsidRPr="00C03BD2" w:rsidRDefault="004E3062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</w:p>
    <w:p w:rsidR="004E3062" w:rsidRPr="00C03BD2" w:rsidRDefault="004E3062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C03BD2">
        <w:rPr>
          <w:rFonts w:ascii="Times New Roman" w:hAnsi="Times New Roman"/>
          <w:b/>
          <w:i/>
          <w:color w:val="000000" w:themeColor="text1"/>
          <w:lang w:eastAsia="hu-HU"/>
        </w:rPr>
        <w:t>III.</w:t>
      </w:r>
    </w:p>
    <w:p w:rsidR="004E3062" w:rsidRPr="00C03BD2" w:rsidRDefault="004E3062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</w:p>
    <w:p w:rsidR="004E3062" w:rsidRPr="00C03BD2" w:rsidRDefault="004E3062" w:rsidP="0005714E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C03BD2">
        <w:rPr>
          <w:rFonts w:ascii="Times New Roman" w:hAnsi="Times New Roman"/>
          <w:b/>
          <w:i/>
          <w:color w:val="000000" w:themeColor="text1"/>
          <w:lang w:eastAsia="hu-HU"/>
        </w:rPr>
        <w:t>További néhány változást indokol a városi intézményrendszer átalakítása folytán bekövetkezett változások átvezetése: a Humán Szolgáltató Központ többek között átvette az óvodai és könyvtári feladatok ellátását is, új neve Dunakeszi Óvodai és Humán Szolgáltató Központ és Könyvtár. Egyes szociális alap- és szakellátások biztosítása érdekében pedig létrehozásra került az önkormányzat kizárólagos tulajdonában álló Dunakeszi Egészségügyi és Szociális Nonprofit Kft.</w:t>
      </w:r>
    </w:p>
    <w:p w:rsidR="0005714E" w:rsidRDefault="0005714E" w:rsidP="0005714E">
      <w:pPr>
        <w:spacing w:after="0" w:line="240" w:lineRule="auto"/>
        <w:jc w:val="both"/>
        <w:rPr>
          <w:rFonts w:ascii="Times New Roman" w:hAnsi="Times New Roman"/>
          <w:color w:val="000000" w:themeColor="text1"/>
          <w:lang w:eastAsia="hu-HU"/>
        </w:rPr>
      </w:pPr>
    </w:p>
    <w:p w:rsidR="00CE1A23" w:rsidRPr="00CE1A23" w:rsidRDefault="00CE1A23" w:rsidP="00CE1A23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CE1A23">
        <w:rPr>
          <w:rFonts w:ascii="Times New Roman" w:hAnsi="Times New Roman"/>
          <w:b/>
          <w:i/>
          <w:color w:val="000000" w:themeColor="text1"/>
          <w:lang w:eastAsia="hu-HU"/>
        </w:rPr>
        <w:t xml:space="preserve">Tekintettel arra, hogy a módosítás következtében a szerződés ellenérték módosítására kizárólag </w:t>
      </w:r>
      <w:r w:rsidRPr="00CE1A23">
        <w:rPr>
          <w:rFonts w:ascii="Times New Roman" w:eastAsia="Times New Roman" w:hAnsi="Times New Roman"/>
          <w:b/>
          <w:i/>
          <w:color w:val="000000" w:themeColor="text1"/>
          <w:lang w:eastAsia="hu-HU"/>
        </w:rPr>
        <w:t>az élelmiszerek, élelmi anyagok ára, a bruttó átlagkereset,és az energiahordozók árának emelkedése miatt kerül sor, megállapítható, hogy a módosítás nem változtatja meg a szerződés gazdasági egyensúlyát.</w:t>
      </w:r>
      <w:r w:rsidRPr="00CE1A23">
        <w:rPr>
          <w:rFonts w:ascii="Times New Roman" w:hAnsi="Times New Roman"/>
          <w:b/>
          <w:i/>
          <w:color w:val="000000" w:themeColor="text1"/>
          <w:lang w:eastAsia="hu-HU"/>
        </w:rPr>
        <w:t xml:space="preserve"> A módosítás nem határoz meg olyan új feltételt, amely, ha szerepelt volna a szerződéskötést megelőző közbeszerzési eljárásban, az eredetileg részt vett ajánlattevőkön kívül más ajánlattevők részvételét, vagy a nyertes ajánlat helyett, másik ajánlat nyertességét tette volna lehetővé. Továbbá az eredeti szerződéses kötelezettséghez képest nem jelennek meg jelentős új elemnek, így jelen módosításra a közbeszerzésekről szóló 2015. évi CXLIII. törvény (a továbbiakban: új Kbt.) 141.§ (6) bekezdése alkalmazandó, mely szerint, a szerződés új közbeszerzési eljárás lefolytatása nélkül akkor módosítható, ha a módosítás nem lényeges. </w:t>
      </w:r>
    </w:p>
    <w:p w:rsidR="00CE1A23" w:rsidRPr="00CE1A23" w:rsidRDefault="00CE1A23" w:rsidP="00CE1A23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</w:p>
    <w:p w:rsidR="00CE1A23" w:rsidRPr="00CE1A23" w:rsidRDefault="00CE1A23" w:rsidP="00CE1A23">
      <w:pPr>
        <w:spacing w:after="0" w:line="240" w:lineRule="auto"/>
        <w:ind w:left="708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CE1A23">
        <w:rPr>
          <w:rFonts w:ascii="Times New Roman" w:hAnsi="Times New Roman"/>
          <w:b/>
          <w:i/>
          <w:color w:val="000000" w:themeColor="text1"/>
          <w:lang w:eastAsia="hu-HU"/>
        </w:rPr>
        <w:t>Kbt. 141.§ (6) A szerződés módosítása lényeges, ha az eredeti szerződéses feltételektől lényegesen eltérő érdemi feltételeket határoz meg. A módosítást mindig lényegesnek kell tekinteni, ha</w:t>
      </w:r>
    </w:p>
    <w:p w:rsidR="00CE1A23" w:rsidRPr="00CE1A23" w:rsidRDefault="00CE1A23" w:rsidP="00CE1A23">
      <w:pPr>
        <w:spacing w:after="0" w:line="240" w:lineRule="auto"/>
        <w:ind w:left="708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CE1A23">
        <w:rPr>
          <w:rFonts w:ascii="Times New Roman" w:hAnsi="Times New Roman"/>
          <w:b/>
          <w:i/>
          <w:color w:val="000000" w:themeColor="text1"/>
          <w:lang w:eastAsia="hu-HU"/>
        </w:rPr>
        <w:t>a) olyan feltételeket határoz meg, amelyek ha szerepeltek volna a szerződéskötést megelőző közbeszerzési eljárásban, az eredetileg részt vett ajánlattevőkön (részvételre jelentkezőkön) kívül más ajánlattevők (részvételre jelentkezők) részvételét vagy a nyertes ajánlat helyett másik ajánlat nyertességét lehetővé tették volna;</w:t>
      </w:r>
    </w:p>
    <w:p w:rsidR="00CE1A23" w:rsidRPr="00CE1A23" w:rsidRDefault="00CE1A23" w:rsidP="00CE1A23">
      <w:pPr>
        <w:spacing w:after="0" w:line="240" w:lineRule="auto"/>
        <w:ind w:left="708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CE1A23">
        <w:rPr>
          <w:rFonts w:ascii="Times New Roman" w:hAnsi="Times New Roman"/>
          <w:b/>
          <w:i/>
          <w:color w:val="000000" w:themeColor="text1"/>
          <w:lang w:eastAsia="hu-HU"/>
        </w:rPr>
        <w:t>b) a módosítás a szerződés gazdasági egyensúlyát a nyertes ajánlattevő javára változtatja meg; vagy</w:t>
      </w:r>
    </w:p>
    <w:p w:rsidR="00CE1A23" w:rsidRPr="00CE1A23" w:rsidRDefault="00CE1A23" w:rsidP="00CE1A23">
      <w:pPr>
        <w:spacing w:after="0" w:line="240" w:lineRule="auto"/>
        <w:ind w:left="708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CE1A23">
        <w:rPr>
          <w:rFonts w:ascii="Times New Roman" w:hAnsi="Times New Roman"/>
          <w:b/>
          <w:i/>
          <w:color w:val="000000" w:themeColor="text1"/>
          <w:lang w:eastAsia="hu-HU"/>
        </w:rPr>
        <w:lastRenderedPageBreak/>
        <w:t>c) a módosítás a szerződés tárgyát az eredeti szerződésben foglalt ajánlattevői kötelezettséghez képest jelentős új elemre terjeszti ki.</w:t>
      </w:r>
    </w:p>
    <w:p w:rsidR="00CE1A23" w:rsidRPr="0005714E" w:rsidRDefault="00CE1A23" w:rsidP="0005714E">
      <w:pPr>
        <w:spacing w:after="0" w:line="240" w:lineRule="auto"/>
        <w:jc w:val="both"/>
        <w:rPr>
          <w:rFonts w:ascii="Times New Roman" w:hAnsi="Times New Roman"/>
          <w:color w:val="000000" w:themeColor="text1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A szerződés tárgya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1A5BF9" w:rsidP="0078763F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1. </w:t>
      </w:r>
      <w:r w:rsidRPr="0078763F"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Szolgáltatási szerződés Dunakeszi Város Önkormányzat fenntartásában működő intézményekben (bölcsődék, óvodák, általános iskolák, középiskola, szociális intézmény) közétkeztetés biztosítására konyhatechnológiai és műszaki fejlesztéssel, 2013. </w:t>
      </w:r>
      <w:r w:rsidR="008B11E4" w:rsidRPr="0078763F">
        <w:rPr>
          <w:rFonts w:ascii="Times New Roman" w:hAnsi="Times New Roman"/>
          <w:lang w:eastAsia="hu-HU"/>
        </w:rPr>
        <w:t>szeptember 2-től, 10</w:t>
      </w:r>
      <w:r w:rsidR="00F3283C" w:rsidRPr="0078763F">
        <w:rPr>
          <w:rFonts w:ascii="Times New Roman" w:hAnsi="Times New Roman"/>
          <w:lang w:eastAsia="hu-HU"/>
        </w:rPr>
        <w:t xml:space="preserve"> éves időtartamra.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A teljesítés helye és mennyisége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620934" w:rsidRPr="0078763F" w:rsidRDefault="001A5BF9" w:rsidP="0078763F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2. </w:t>
      </w:r>
      <w:r w:rsidRPr="0078763F"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Vállalkozó a Szolgáltatást Megrendelő alábbiakban felsorolt intézményeiben teljesíti. </w:t>
      </w:r>
    </w:p>
    <w:p w:rsidR="00CF7E81" w:rsidRPr="00CF7E81" w:rsidRDefault="00CF7E81" w:rsidP="00CF7E81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b/>
          <w:lang w:eastAsia="hu-HU"/>
        </w:rPr>
      </w:pPr>
      <w:r w:rsidRPr="00CF7E81">
        <w:rPr>
          <w:rFonts w:ascii="Times New Roman" w:hAnsi="Times New Roman"/>
          <w:b/>
          <w:lang w:eastAsia="hu-HU"/>
        </w:rPr>
        <w:t>Bölcsőde:</w:t>
      </w:r>
    </w:p>
    <w:p w:rsidR="00CF7E81" w:rsidRPr="00CF7E81" w:rsidRDefault="00264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DA2DEE">
        <w:rPr>
          <w:rFonts w:ascii="Times New Roman" w:hAnsi="Times New Roman"/>
          <w:b/>
          <w:i/>
          <w:lang w:eastAsia="hu-HU"/>
        </w:rPr>
        <w:t>DÓHS</w:t>
      </w:r>
      <w:r>
        <w:rPr>
          <w:rFonts w:ascii="Times New Roman" w:hAnsi="Times New Roman"/>
          <w:b/>
          <w:i/>
          <w:lang w:eastAsia="hu-HU"/>
        </w:rPr>
        <w:t>Z</w:t>
      </w:r>
      <w:r w:rsidRPr="00DA2DEE">
        <w:rPr>
          <w:rFonts w:ascii="Times New Roman" w:hAnsi="Times New Roman"/>
          <w:b/>
          <w:i/>
          <w:lang w:eastAsia="hu-HU"/>
        </w:rPr>
        <w:t>K</w:t>
      </w:r>
      <w:r w:rsidRPr="00CF7E81">
        <w:rPr>
          <w:rFonts w:ascii="Times New Roman" w:hAnsi="Times New Roman"/>
          <w:lang w:eastAsia="hu-HU"/>
        </w:rPr>
        <w:t xml:space="preserve"> </w:t>
      </w:r>
      <w:r w:rsidR="00CF7E81" w:rsidRPr="00CF7E81">
        <w:rPr>
          <w:rFonts w:ascii="Times New Roman" w:hAnsi="Times New Roman"/>
          <w:lang w:eastAsia="hu-HU"/>
        </w:rPr>
        <w:t>Fóti Úti Bölcsődei Telephely (2120 Dunakeszi, Fóti út 2.)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DA2DEE">
        <w:rPr>
          <w:rFonts w:ascii="Times New Roman" w:hAnsi="Times New Roman"/>
          <w:b/>
          <w:i/>
          <w:lang w:eastAsia="hu-HU"/>
        </w:rPr>
        <w:t>DÓ</w:t>
      </w:r>
      <w:r w:rsidR="00CF7E81" w:rsidRPr="00DA2DEE">
        <w:rPr>
          <w:rFonts w:ascii="Times New Roman" w:hAnsi="Times New Roman"/>
          <w:b/>
          <w:i/>
          <w:lang w:eastAsia="hu-HU"/>
        </w:rPr>
        <w:t>HS</w:t>
      </w:r>
      <w:r w:rsidR="00264062">
        <w:rPr>
          <w:rFonts w:ascii="Times New Roman" w:hAnsi="Times New Roman"/>
          <w:b/>
          <w:i/>
          <w:lang w:eastAsia="hu-HU"/>
        </w:rPr>
        <w:t>Z</w:t>
      </w:r>
      <w:r w:rsidR="00CF7E81" w:rsidRPr="00DA2DEE">
        <w:rPr>
          <w:rFonts w:ascii="Times New Roman" w:hAnsi="Times New Roman"/>
          <w:b/>
          <w:i/>
          <w:lang w:eastAsia="hu-HU"/>
        </w:rPr>
        <w:t>K</w:t>
      </w:r>
      <w:r w:rsidR="00CF7E81" w:rsidRPr="00CF7E81">
        <w:rPr>
          <w:rFonts w:ascii="Times New Roman" w:hAnsi="Times New Roman"/>
          <w:lang w:eastAsia="hu-HU"/>
        </w:rPr>
        <w:t xml:space="preserve"> Garas Utcai Bölcsődei Telephely (2120 Dunakeszi, Garas u. 28.)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DA2DEE">
        <w:rPr>
          <w:rFonts w:ascii="Times New Roman" w:hAnsi="Times New Roman"/>
          <w:b/>
          <w:i/>
          <w:lang w:eastAsia="hu-HU"/>
        </w:rPr>
        <w:t>DÓ</w:t>
      </w:r>
      <w:r w:rsidR="00CF7E81" w:rsidRPr="00DA2DEE">
        <w:rPr>
          <w:rFonts w:ascii="Times New Roman" w:hAnsi="Times New Roman"/>
          <w:b/>
          <w:i/>
          <w:lang w:eastAsia="hu-HU"/>
        </w:rPr>
        <w:t>HS</w:t>
      </w:r>
      <w:r w:rsidR="00264062">
        <w:rPr>
          <w:rFonts w:ascii="Times New Roman" w:hAnsi="Times New Roman"/>
          <w:b/>
          <w:i/>
          <w:lang w:eastAsia="hu-HU"/>
        </w:rPr>
        <w:t>Z</w:t>
      </w:r>
      <w:r w:rsidR="00CF7E81" w:rsidRPr="00DA2DEE">
        <w:rPr>
          <w:rFonts w:ascii="Times New Roman" w:hAnsi="Times New Roman"/>
          <w:b/>
          <w:i/>
          <w:lang w:eastAsia="hu-HU"/>
        </w:rPr>
        <w:t xml:space="preserve">K </w:t>
      </w:r>
      <w:r w:rsidR="00CF7E81" w:rsidRPr="00CF7E81">
        <w:rPr>
          <w:rFonts w:ascii="Times New Roman" w:hAnsi="Times New Roman"/>
          <w:lang w:eastAsia="hu-HU"/>
        </w:rPr>
        <w:t>Kincsem Utcai Bölcsődei Telephely (2120 Dunakeszi, Kincsem utca 12.)</w:t>
      </w:r>
    </w:p>
    <w:p w:rsid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b/>
          <w:lang w:eastAsia="hu-HU"/>
        </w:rPr>
      </w:pPr>
      <w:r w:rsidRPr="00CF7E81">
        <w:rPr>
          <w:rFonts w:ascii="Times New Roman" w:hAnsi="Times New Roman"/>
          <w:b/>
          <w:lang w:eastAsia="hu-HU"/>
        </w:rPr>
        <w:t>Óvoda: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DA2DEE">
        <w:rPr>
          <w:rFonts w:ascii="Times New Roman" w:hAnsi="Times New Roman"/>
          <w:b/>
          <w:i/>
          <w:lang w:eastAsia="hu-HU"/>
        </w:rPr>
        <w:t>DÓHS</w:t>
      </w:r>
      <w:r w:rsidR="00264062">
        <w:rPr>
          <w:rFonts w:ascii="Times New Roman" w:hAnsi="Times New Roman"/>
          <w:b/>
          <w:i/>
          <w:lang w:eastAsia="hu-HU"/>
        </w:rPr>
        <w:t>Z</w:t>
      </w:r>
      <w:r w:rsidRPr="00DA2DEE">
        <w:rPr>
          <w:rFonts w:ascii="Times New Roman" w:hAnsi="Times New Roman"/>
          <w:b/>
          <w:i/>
          <w:lang w:eastAsia="hu-HU"/>
        </w:rPr>
        <w:t>K</w:t>
      </w:r>
      <w:r>
        <w:rPr>
          <w:rFonts w:ascii="Times New Roman" w:hAnsi="Times New Roman"/>
          <w:lang w:eastAsia="hu-HU"/>
        </w:rPr>
        <w:t xml:space="preserve"> </w:t>
      </w:r>
      <w:r w:rsidR="00CF7E81" w:rsidRPr="00CF7E81">
        <w:rPr>
          <w:rFonts w:ascii="Times New Roman" w:hAnsi="Times New Roman"/>
          <w:lang w:eastAsia="hu-HU"/>
        </w:rPr>
        <w:t>Dunakeszi Eszterlánc Óvoda (2120 Dunakeszi, Budai Nagy Antal u. 4-8.)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DA2DEE">
        <w:rPr>
          <w:rFonts w:ascii="Times New Roman" w:hAnsi="Times New Roman"/>
          <w:b/>
          <w:i/>
          <w:lang w:eastAsia="hu-HU"/>
        </w:rPr>
        <w:t>DÓHS</w:t>
      </w:r>
      <w:r w:rsidR="00264062">
        <w:rPr>
          <w:rFonts w:ascii="Times New Roman" w:hAnsi="Times New Roman"/>
          <w:b/>
          <w:i/>
          <w:lang w:eastAsia="hu-HU"/>
        </w:rPr>
        <w:t>Z</w:t>
      </w:r>
      <w:r w:rsidRPr="00DA2DEE">
        <w:rPr>
          <w:rFonts w:ascii="Times New Roman" w:hAnsi="Times New Roman"/>
          <w:b/>
          <w:i/>
          <w:lang w:eastAsia="hu-HU"/>
        </w:rPr>
        <w:t xml:space="preserve">K </w:t>
      </w:r>
      <w:r w:rsidR="00CF7E81" w:rsidRPr="00CF7E81">
        <w:rPr>
          <w:rFonts w:ascii="Times New Roman" w:hAnsi="Times New Roman"/>
          <w:lang w:eastAsia="hu-HU"/>
        </w:rPr>
        <w:t>Dunakeszi Alagi Tagóvoda (2120 Dunakeszi, Óvoda köz 1.)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DA2DEE">
        <w:rPr>
          <w:rFonts w:ascii="Times New Roman" w:hAnsi="Times New Roman"/>
          <w:b/>
          <w:i/>
          <w:lang w:eastAsia="hu-HU"/>
        </w:rPr>
        <w:t>DÓHS</w:t>
      </w:r>
      <w:r w:rsidR="00264062">
        <w:rPr>
          <w:rFonts w:ascii="Times New Roman" w:hAnsi="Times New Roman"/>
          <w:b/>
          <w:i/>
          <w:lang w:eastAsia="hu-HU"/>
        </w:rPr>
        <w:t>Z</w:t>
      </w:r>
      <w:r w:rsidRPr="00DA2DEE">
        <w:rPr>
          <w:rFonts w:ascii="Times New Roman" w:hAnsi="Times New Roman"/>
          <w:b/>
          <w:i/>
          <w:lang w:eastAsia="hu-HU"/>
        </w:rPr>
        <w:t>K</w:t>
      </w:r>
      <w:r w:rsidRPr="00CF7E81">
        <w:rPr>
          <w:rFonts w:ascii="Times New Roman" w:hAnsi="Times New Roman"/>
          <w:lang w:eastAsia="hu-HU"/>
        </w:rPr>
        <w:t xml:space="preserve"> </w:t>
      </w:r>
      <w:r w:rsidR="00CF7E81" w:rsidRPr="00CF7E81">
        <w:rPr>
          <w:rFonts w:ascii="Times New Roman" w:hAnsi="Times New Roman"/>
          <w:lang w:eastAsia="hu-HU"/>
        </w:rPr>
        <w:t>Dunakeszi Gyöngyharmat Tagóvoda (2120 Dunakeszi, Garas u. 28.)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DA2DEE">
        <w:rPr>
          <w:rFonts w:ascii="Times New Roman" w:hAnsi="Times New Roman"/>
          <w:b/>
          <w:i/>
          <w:lang w:eastAsia="hu-HU"/>
        </w:rPr>
        <w:t>DÓHS</w:t>
      </w:r>
      <w:r w:rsidR="00264062">
        <w:rPr>
          <w:rFonts w:ascii="Times New Roman" w:hAnsi="Times New Roman"/>
          <w:b/>
          <w:i/>
          <w:lang w:eastAsia="hu-HU"/>
        </w:rPr>
        <w:t>Z</w:t>
      </w:r>
      <w:r w:rsidRPr="00DA2DEE">
        <w:rPr>
          <w:rFonts w:ascii="Times New Roman" w:hAnsi="Times New Roman"/>
          <w:b/>
          <w:i/>
          <w:lang w:eastAsia="hu-HU"/>
        </w:rPr>
        <w:t xml:space="preserve">K </w:t>
      </w:r>
      <w:r w:rsidR="00CF7E81" w:rsidRPr="00CF7E81">
        <w:rPr>
          <w:rFonts w:ascii="Times New Roman" w:hAnsi="Times New Roman"/>
          <w:lang w:eastAsia="hu-HU"/>
        </w:rPr>
        <w:t>Dunakeszi János utcai Tagóvoda (2120 Dunakeszi, János u. 8.)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DA2DEE">
        <w:rPr>
          <w:rFonts w:ascii="Times New Roman" w:hAnsi="Times New Roman"/>
          <w:b/>
          <w:i/>
          <w:lang w:eastAsia="hu-HU"/>
        </w:rPr>
        <w:t>DÓHS</w:t>
      </w:r>
      <w:r w:rsidR="00264062">
        <w:rPr>
          <w:rFonts w:ascii="Times New Roman" w:hAnsi="Times New Roman"/>
          <w:b/>
          <w:i/>
          <w:lang w:eastAsia="hu-HU"/>
        </w:rPr>
        <w:t>Z</w:t>
      </w:r>
      <w:r w:rsidRPr="00DA2DEE">
        <w:rPr>
          <w:rFonts w:ascii="Times New Roman" w:hAnsi="Times New Roman"/>
          <w:b/>
          <w:i/>
          <w:lang w:eastAsia="hu-HU"/>
        </w:rPr>
        <w:t>K</w:t>
      </w:r>
      <w:r w:rsidRPr="00CF7E81">
        <w:rPr>
          <w:rFonts w:ascii="Times New Roman" w:hAnsi="Times New Roman"/>
          <w:lang w:eastAsia="hu-HU"/>
        </w:rPr>
        <w:t xml:space="preserve"> </w:t>
      </w:r>
      <w:r w:rsidR="00CF7E81" w:rsidRPr="00CF7E81">
        <w:rPr>
          <w:rFonts w:ascii="Times New Roman" w:hAnsi="Times New Roman"/>
          <w:lang w:eastAsia="hu-HU"/>
        </w:rPr>
        <w:t>Dunakeszi Játszóház Óvoda (2120 Dunakeszi, Barátság útja 47.)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A531AD">
        <w:rPr>
          <w:rFonts w:ascii="Times New Roman" w:hAnsi="Times New Roman"/>
          <w:b/>
          <w:i/>
          <w:lang w:eastAsia="hu-HU"/>
        </w:rPr>
        <w:t>DÓHS</w:t>
      </w:r>
      <w:r w:rsidR="00264062">
        <w:rPr>
          <w:rFonts w:ascii="Times New Roman" w:hAnsi="Times New Roman"/>
          <w:b/>
          <w:i/>
          <w:lang w:eastAsia="hu-HU"/>
        </w:rPr>
        <w:t>Z</w:t>
      </w:r>
      <w:r w:rsidRPr="00A531AD">
        <w:rPr>
          <w:rFonts w:ascii="Times New Roman" w:hAnsi="Times New Roman"/>
          <w:b/>
          <w:i/>
          <w:lang w:eastAsia="hu-HU"/>
        </w:rPr>
        <w:t>K</w:t>
      </w:r>
      <w:r w:rsidRPr="00CF7E81">
        <w:rPr>
          <w:rFonts w:ascii="Times New Roman" w:hAnsi="Times New Roman"/>
          <w:lang w:eastAsia="hu-HU"/>
        </w:rPr>
        <w:t xml:space="preserve"> </w:t>
      </w:r>
      <w:r w:rsidR="00CF7E81" w:rsidRPr="00CF7E81">
        <w:rPr>
          <w:rFonts w:ascii="Times New Roman" w:hAnsi="Times New Roman"/>
          <w:lang w:eastAsia="hu-HU"/>
        </w:rPr>
        <w:t>Dunakeszi Piros Óvoda (2120 Dunakeszi, Hunyadi u. 70.)</w:t>
      </w:r>
    </w:p>
    <w:p w:rsidR="00CF7E81" w:rsidRPr="004E3062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lang w:eastAsia="hu-HU"/>
        </w:rPr>
      </w:pPr>
      <w:r w:rsidRPr="00A531AD">
        <w:rPr>
          <w:rFonts w:ascii="Times New Roman" w:hAnsi="Times New Roman"/>
          <w:b/>
          <w:i/>
          <w:lang w:eastAsia="hu-HU"/>
        </w:rPr>
        <w:t>DÓHS</w:t>
      </w:r>
      <w:r w:rsidR="00264062">
        <w:rPr>
          <w:rFonts w:ascii="Times New Roman" w:hAnsi="Times New Roman"/>
          <w:b/>
          <w:i/>
          <w:lang w:eastAsia="hu-HU"/>
        </w:rPr>
        <w:t>Z</w:t>
      </w:r>
      <w:r w:rsidRPr="00A531AD">
        <w:rPr>
          <w:rFonts w:ascii="Times New Roman" w:hAnsi="Times New Roman"/>
          <w:b/>
          <w:i/>
          <w:lang w:eastAsia="hu-HU"/>
        </w:rPr>
        <w:t>K</w:t>
      </w:r>
      <w:r w:rsidRPr="004E3062">
        <w:rPr>
          <w:rFonts w:ascii="Times New Roman" w:hAnsi="Times New Roman"/>
          <w:color w:val="000000" w:themeColor="text1"/>
          <w:lang w:eastAsia="hu-HU"/>
        </w:rPr>
        <w:t xml:space="preserve"> </w:t>
      </w:r>
      <w:r w:rsidR="006508B6" w:rsidRPr="004E3062">
        <w:rPr>
          <w:rFonts w:ascii="Times New Roman" w:hAnsi="Times New Roman"/>
          <w:color w:val="000000" w:themeColor="text1"/>
          <w:lang w:eastAsia="hu-HU"/>
        </w:rPr>
        <w:t>Dunakeszi Meseház Tagóvoda (2120 Dunakeszi, Kandó Kálmán sétány 14.)</w:t>
      </w:r>
    </w:p>
    <w:p w:rsidR="00CF7E81" w:rsidRPr="004E3062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b/>
          <w:lang w:eastAsia="hu-HU"/>
        </w:rPr>
      </w:pPr>
      <w:r w:rsidRPr="00CF7E81">
        <w:rPr>
          <w:rFonts w:ascii="Times New Roman" w:hAnsi="Times New Roman"/>
          <w:b/>
          <w:lang w:eastAsia="hu-HU"/>
        </w:rPr>
        <w:t>Általános iskola: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Dunakeszi Fazekas Mihály Általános Iskola (2120 Dunakeszi, Radnóti u. 29.)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Dunakeszi Körösi Csoma Sándor Általános Iskola (2120 Dunakeszi, Garas u. 26.)</w:t>
      </w:r>
    </w:p>
    <w:p w:rsidR="00CF7E81" w:rsidRPr="00520475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i/>
          <w:lang w:eastAsia="hu-HU"/>
        </w:rPr>
      </w:pPr>
      <w:r w:rsidRPr="00CF7E81">
        <w:rPr>
          <w:rFonts w:ascii="Times New Roman" w:hAnsi="Times New Roman"/>
          <w:lang w:eastAsia="hu-HU"/>
        </w:rPr>
        <w:t>Dunakeszi Szent István Általános Iskola (2120 Dunakeszi, Táncsics u. 4.)</w:t>
      </w:r>
      <w:r w:rsidR="00EC5404">
        <w:rPr>
          <w:rFonts w:ascii="Times New Roman" w:hAnsi="Times New Roman"/>
          <w:lang w:eastAsia="hu-HU"/>
        </w:rPr>
        <w:t xml:space="preserve"> </w:t>
      </w:r>
      <w:r w:rsidR="00EC5404" w:rsidRPr="00520475">
        <w:rPr>
          <w:rFonts w:ascii="Times New Roman" w:hAnsi="Times New Roman"/>
          <w:b/>
          <w:i/>
          <w:lang w:eastAsia="hu-HU"/>
        </w:rPr>
        <w:t xml:space="preserve">– az iskola várhatóan 2017. szeptember 01-től a </w:t>
      </w:r>
      <w:r w:rsidR="00520475" w:rsidRPr="00520475">
        <w:rPr>
          <w:rFonts w:ascii="Times New Roman" w:hAnsi="Times New Roman"/>
          <w:b/>
          <w:i/>
          <w:lang w:eastAsia="hu-HU"/>
        </w:rPr>
        <w:t>Dunakeszi Repülőtéri út 3/A. szám alatti új épületben kezdi meg működését.</w:t>
      </w:r>
      <w:r w:rsidR="00520475">
        <w:rPr>
          <w:rFonts w:ascii="Times New Roman" w:hAnsi="Times New Roman"/>
          <w:b/>
          <w:i/>
          <w:lang w:eastAsia="hu-HU"/>
        </w:rPr>
        <w:t xml:space="preserve"> Felek az Iskola költözésekor a változásoknak megfelelő jegyzőkönyveket vesznek fel a használatra átadott eszközökről, pontosítják nyilvántartásaikat.</w:t>
      </w:r>
      <w:r w:rsidR="004316E4">
        <w:rPr>
          <w:rFonts w:ascii="Times New Roman" w:hAnsi="Times New Roman"/>
          <w:b/>
          <w:i/>
          <w:lang w:eastAsia="hu-HU"/>
        </w:rPr>
        <w:t xml:space="preserve"> Felek a jegyzőkönyvek, nyilvántartások adatait a soron következő szerződésmódosítás alkalmával vezetik át a szerződés rendelkezései között.</w:t>
      </w:r>
    </w:p>
    <w:p w:rsid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b/>
          <w:lang w:eastAsia="hu-HU"/>
        </w:rPr>
      </w:pPr>
      <w:r w:rsidRPr="00CF7E81">
        <w:rPr>
          <w:rFonts w:ascii="Times New Roman" w:hAnsi="Times New Roman"/>
          <w:b/>
          <w:lang w:eastAsia="hu-HU"/>
        </w:rPr>
        <w:t>Középiskola:</w:t>
      </w:r>
    </w:p>
    <w:p w:rsid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Dunakeszi Radnóti Miklós Gimnázium (2120 Dunakeszi, Bazsanth Vince u. 10.)</w:t>
      </w:r>
    </w:p>
    <w:p w:rsidR="00FC695D" w:rsidRPr="00E71FC3" w:rsidRDefault="00FC695D" w:rsidP="00CF7E81">
      <w:pPr>
        <w:spacing w:after="0" w:line="240" w:lineRule="auto"/>
        <w:ind w:left="426"/>
        <w:jc w:val="both"/>
        <w:rPr>
          <w:rFonts w:ascii="Times New Roman" w:hAnsi="Times New Roman"/>
          <w:b/>
          <w:i/>
          <w:lang w:eastAsia="hu-HU"/>
        </w:rPr>
      </w:pPr>
    </w:p>
    <w:p w:rsidR="00FC695D" w:rsidRPr="004E3062" w:rsidRDefault="006508B6" w:rsidP="00CF7E81">
      <w:pPr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lang w:eastAsia="hu-HU"/>
        </w:rPr>
      </w:pPr>
      <w:r w:rsidRPr="004E3062">
        <w:rPr>
          <w:rFonts w:ascii="Times New Roman" w:hAnsi="Times New Roman"/>
          <w:b/>
          <w:color w:val="000000" w:themeColor="text1"/>
          <w:lang w:eastAsia="hu-HU"/>
        </w:rPr>
        <w:t>Szünidei étkezés</w:t>
      </w:r>
      <w:r w:rsidRPr="004E3062">
        <w:rPr>
          <w:rFonts w:ascii="Times New Roman" w:hAnsi="Times New Roman"/>
          <w:color w:val="000000" w:themeColor="text1"/>
          <w:lang w:eastAsia="hu-HU"/>
        </w:rPr>
        <w:t xml:space="preserve"> (bölcsőde, óvoda, általános iskola, középiskola):</w:t>
      </w:r>
    </w:p>
    <w:p w:rsidR="00FC695D" w:rsidRPr="004E3062" w:rsidRDefault="006508B6" w:rsidP="00FC695D">
      <w:pPr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lang w:eastAsia="hu-HU"/>
        </w:rPr>
      </w:pPr>
      <w:r w:rsidRPr="004E3062">
        <w:rPr>
          <w:rFonts w:ascii="Times New Roman" w:hAnsi="Times New Roman"/>
          <w:color w:val="000000" w:themeColor="text1"/>
          <w:lang w:eastAsia="hu-HU"/>
        </w:rPr>
        <w:t>Dunakeszi Radnóti Miklós Gimnázium (2120 Dunakeszi, Bazsanth Vince u. 10.)</w:t>
      </w:r>
    </w:p>
    <w:p w:rsidR="00CF7E81" w:rsidRDefault="00CF7E81" w:rsidP="00FC695D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b/>
          <w:lang w:eastAsia="hu-HU"/>
        </w:rPr>
      </w:pPr>
      <w:r w:rsidRPr="00CF7E81">
        <w:rPr>
          <w:rFonts w:ascii="Times New Roman" w:hAnsi="Times New Roman"/>
          <w:b/>
          <w:lang w:eastAsia="hu-HU"/>
        </w:rPr>
        <w:t>Szociális intézmény</w:t>
      </w:r>
      <w:r w:rsidR="004E3062">
        <w:rPr>
          <w:rFonts w:ascii="Times New Roman" w:hAnsi="Times New Roman"/>
          <w:b/>
          <w:lang w:eastAsia="hu-HU"/>
        </w:rPr>
        <w:t xml:space="preserve"> </w:t>
      </w:r>
      <w:r w:rsidR="004E3062" w:rsidRPr="00A531AD">
        <w:rPr>
          <w:rFonts w:ascii="Times New Roman" w:hAnsi="Times New Roman"/>
          <w:b/>
          <w:i/>
          <w:lang w:eastAsia="hu-HU"/>
        </w:rPr>
        <w:t>(</w:t>
      </w:r>
      <w:r w:rsidR="004E3062" w:rsidRPr="00A531AD">
        <w:rPr>
          <w:rFonts w:ascii="Times New Roman" w:hAnsi="Times New Roman"/>
          <w:b/>
          <w:i/>
          <w:color w:val="000000" w:themeColor="text1"/>
          <w:lang w:eastAsia="hu-HU"/>
        </w:rPr>
        <w:t>Dunakeszi Egészségügyi és Szociális Nonprofit Kft)</w:t>
      </w:r>
      <w:r w:rsidRPr="00A531AD">
        <w:rPr>
          <w:rFonts w:ascii="Times New Roman" w:hAnsi="Times New Roman"/>
          <w:b/>
          <w:i/>
          <w:lang w:eastAsia="hu-HU"/>
        </w:rPr>
        <w:t>: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Idősek Otthona (2120 Dunakeszi, Kincsem köz 1.)</w:t>
      </w:r>
    </w:p>
    <w:p w:rsid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Szociális étkeztetés (</w:t>
      </w:r>
      <w:r w:rsidR="00ED36B6">
        <w:rPr>
          <w:rFonts w:ascii="Times New Roman" w:hAnsi="Times New Roman"/>
          <w:lang w:eastAsia="hu-HU"/>
        </w:rPr>
        <w:t>helyben fogyasztással, ki</w:t>
      </w:r>
      <w:r w:rsidRPr="00CF7E81">
        <w:rPr>
          <w:rFonts w:ascii="Times New Roman" w:hAnsi="Times New Roman"/>
          <w:lang w:eastAsia="hu-HU"/>
        </w:rPr>
        <w:t>szállítás</w:t>
      </w:r>
      <w:r w:rsidR="00ED36B6">
        <w:rPr>
          <w:rFonts w:ascii="Times New Roman" w:hAnsi="Times New Roman"/>
          <w:lang w:eastAsia="hu-HU"/>
        </w:rPr>
        <w:t>sal</w:t>
      </w:r>
      <w:r w:rsidRPr="00CF7E81">
        <w:rPr>
          <w:rFonts w:ascii="Times New Roman" w:hAnsi="Times New Roman"/>
          <w:lang w:eastAsia="hu-HU"/>
        </w:rPr>
        <w:t>) (2120 Dunakeszi, Kincsem köz 1.)</w:t>
      </w:r>
    </w:p>
    <w:p w:rsidR="00ED36B6" w:rsidRPr="00380471" w:rsidRDefault="006508B6" w:rsidP="00CF7E81">
      <w:pPr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lang w:eastAsia="hu-HU"/>
        </w:rPr>
      </w:pPr>
      <w:r w:rsidRPr="00B929B9">
        <w:rPr>
          <w:rFonts w:ascii="Times New Roman" w:hAnsi="Times New Roman"/>
          <w:lang w:eastAsia="hu-HU"/>
        </w:rPr>
        <w:t>Szociális étkeztetés</w:t>
      </w:r>
      <w:r w:rsidRPr="006508B6">
        <w:rPr>
          <w:rFonts w:ascii="Times New Roman" w:hAnsi="Times New Roman"/>
          <w:b/>
          <w:i/>
          <w:lang w:eastAsia="hu-HU"/>
        </w:rPr>
        <w:t xml:space="preserve"> </w:t>
      </w:r>
      <w:r w:rsidRPr="004E3062">
        <w:rPr>
          <w:rFonts w:ascii="Times New Roman" w:hAnsi="Times New Roman"/>
          <w:lang w:eastAsia="hu-HU"/>
        </w:rPr>
        <w:t xml:space="preserve">(népkonyha - műanyagdobozokban kiadagolva, műanyag evőeszközök és szükség szerint kenyér biztosításával) (2120 Dunakeszi, </w:t>
      </w:r>
      <w:r w:rsidRPr="004E3062">
        <w:rPr>
          <w:rFonts w:ascii="Times New Roman" w:hAnsi="Times New Roman"/>
          <w:color w:val="000000" w:themeColor="text1"/>
          <w:lang w:eastAsia="hu-HU"/>
        </w:rPr>
        <w:t>Iskola u. 8.</w:t>
      </w:r>
      <w:r w:rsidR="00380471">
        <w:rPr>
          <w:rFonts w:ascii="Times New Roman" w:hAnsi="Times New Roman"/>
          <w:color w:val="000000" w:themeColor="text1"/>
          <w:lang w:eastAsia="hu-HU"/>
        </w:rPr>
        <w:t xml:space="preserve">, </w:t>
      </w:r>
      <w:r w:rsidR="00380471" w:rsidRPr="00380471">
        <w:rPr>
          <w:rFonts w:ascii="Times New Roman" w:hAnsi="Times New Roman"/>
          <w:b/>
          <w:i/>
          <w:color w:val="000000" w:themeColor="text1"/>
          <w:lang w:eastAsia="hu-HU"/>
        </w:rPr>
        <w:t>illetve Kincsem utca 2</w:t>
      </w:r>
      <w:r w:rsidR="00380471" w:rsidRPr="00380471">
        <w:rPr>
          <w:rFonts w:ascii="Times New Roman" w:hAnsi="Times New Roman"/>
          <w:color w:val="000000" w:themeColor="text1"/>
          <w:lang w:eastAsia="hu-HU"/>
        </w:rPr>
        <w:t>.</w:t>
      </w:r>
      <w:r w:rsidRPr="00380471">
        <w:rPr>
          <w:rFonts w:ascii="Times New Roman" w:hAnsi="Times New Roman"/>
          <w:color w:val="000000" w:themeColor="text1"/>
          <w:lang w:eastAsia="hu-HU"/>
        </w:rPr>
        <w:t>)</w:t>
      </w:r>
    </w:p>
    <w:p w:rsidR="00CF7E81" w:rsidRPr="004E3062" w:rsidRDefault="006508B6" w:rsidP="00CF7E81">
      <w:pPr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lang w:eastAsia="hu-HU"/>
        </w:rPr>
      </w:pPr>
      <w:r w:rsidRPr="00B929B9">
        <w:rPr>
          <w:rFonts w:ascii="Times New Roman" w:hAnsi="Times New Roman"/>
          <w:color w:val="000000" w:themeColor="text1"/>
          <w:lang w:eastAsia="hu-HU"/>
        </w:rPr>
        <w:t xml:space="preserve">Idősek nappali ellátása </w:t>
      </w:r>
      <w:r w:rsidRPr="004E3062">
        <w:rPr>
          <w:rFonts w:ascii="Times New Roman" w:hAnsi="Times New Roman"/>
          <w:color w:val="000000" w:themeColor="text1"/>
          <w:lang w:eastAsia="hu-HU"/>
        </w:rPr>
        <w:t>(2120 Dunakeszi, Állomás sétány 17.)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Pszichiátriai betegek nappali ellátása (2120 Dunakeszi, Fő út 141.)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Fogyatékos személyek nappali ellátása (2120 Dunakeszi, Fő út 138.)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 xml:space="preserve">A 4. sz. melléklet tartalmazza intézményenként és étkezési típusonként a várható adagszámokat. 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FF3492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lastRenderedPageBreak/>
        <w:t>Tekintettel arra, hogy a Gyöngyharmat Tagóvodának nincsen tálalója és fekete mosogatója, így a Gyöngyharmat Tagóvodában nem biztosított a tálalás</w:t>
      </w:r>
      <w:r w:rsidR="003A2099">
        <w:rPr>
          <w:rFonts w:ascii="Times New Roman" w:hAnsi="Times New Roman"/>
          <w:lang w:eastAsia="hu-HU"/>
        </w:rPr>
        <w:t>,</w:t>
      </w:r>
      <w:r w:rsidRPr="00CF7E81">
        <w:rPr>
          <w:rFonts w:ascii="Times New Roman" w:hAnsi="Times New Roman"/>
          <w:lang w:eastAsia="hu-HU"/>
        </w:rPr>
        <w:t xml:space="preserve">  nincs hol átvenni az ételt</w:t>
      </w:r>
      <w:r w:rsidR="003A2099">
        <w:rPr>
          <w:rFonts w:ascii="Times New Roman" w:hAnsi="Times New Roman"/>
          <w:lang w:eastAsia="hu-HU"/>
        </w:rPr>
        <w:t>,</w:t>
      </w:r>
      <w:r w:rsidRPr="00CF7E81">
        <w:rPr>
          <w:rFonts w:ascii="Times New Roman" w:hAnsi="Times New Roman"/>
          <w:lang w:eastAsia="hu-HU"/>
        </w:rPr>
        <w:t xml:space="preserve"> és végrehajtani a tálalást. Ezért a </w:t>
      </w:r>
      <w:r w:rsidR="00446410" w:rsidRPr="00DA2DEE">
        <w:rPr>
          <w:rFonts w:ascii="Times New Roman" w:hAnsi="Times New Roman"/>
          <w:b/>
          <w:i/>
          <w:lang w:eastAsia="hu-HU"/>
        </w:rPr>
        <w:t>DÓ</w:t>
      </w:r>
      <w:r w:rsidRPr="00DA2DEE">
        <w:rPr>
          <w:rFonts w:ascii="Times New Roman" w:hAnsi="Times New Roman"/>
          <w:b/>
          <w:i/>
          <w:lang w:eastAsia="hu-HU"/>
        </w:rPr>
        <w:t>HS</w:t>
      </w:r>
      <w:r w:rsidR="003A2099">
        <w:rPr>
          <w:rFonts w:ascii="Times New Roman" w:hAnsi="Times New Roman"/>
          <w:b/>
          <w:i/>
          <w:lang w:eastAsia="hu-HU"/>
        </w:rPr>
        <w:t>Z</w:t>
      </w:r>
      <w:r w:rsidRPr="00DA2DEE">
        <w:rPr>
          <w:rFonts w:ascii="Times New Roman" w:hAnsi="Times New Roman"/>
          <w:b/>
          <w:i/>
          <w:lang w:eastAsia="hu-HU"/>
        </w:rPr>
        <w:t>K</w:t>
      </w:r>
      <w:r w:rsidRPr="00CF7E81">
        <w:rPr>
          <w:rFonts w:ascii="Times New Roman" w:hAnsi="Times New Roman"/>
          <w:lang w:eastAsia="hu-HU"/>
        </w:rPr>
        <w:t xml:space="preserve"> Garas u.-i Bölcsődei telephely konyhája veszi át az é</w:t>
      </w:r>
      <w:r>
        <w:rPr>
          <w:rFonts w:ascii="Times New Roman" w:hAnsi="Times New Roman"/>
          <w:lang w:eastAsia="hu-HU"/>
        </w:rPr>
        <w:t>telt, és ott kerül kitálalásra.</w:t>
      </w:r>
      <w:r w:rsidR="00814D1F">
        <w:rPr>
          <w:rFonts w:ascii="Times New Roman" w:hAnsi="Times New Roman"/>
          <w:lang w:eastAsia="hu-HU"/>
        </w:rPr>
        <w:t xml:space="preserve"> </w:t>
      </w:r>
      <w:r w:rsidR="006508B6" w:rsidRPr="004E3062">
        <w:rPr>
          <w:rFonts w:ascii="Times New Roman" w:hAnsi="Times New Roman"/>
          <w:lang w:eastAsia="hu-HU"/>
        </w:rPr>
        <w:t>Ehhez a Vállalkozó legalább napi 4 órában dolgozót biztosít.</w:t>
      </w:r>
    </w:p>
    <w:p w:rsidR="00CF7E81" w:rsidRPr="0078763F" w:rsidRDefault="00CF7E81" w:rsidP="00CF7E81">
      <w:pPr>
        <w:spacing w:after="0" w:line="240" w:lineRule="auto"/>
        <w:jc w:val="both"/>
        <w:rPr>
          <w:rFonts w:ascii="Times New Roman" w:hAnsi="Times New Roman"/>
          <w:caps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A szerződés időtartama, érvényessége és szerződéshez tartozó átvételi határidő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620934" w:rsidRPr="00D145C6" w:rsidRDefault="001A5BF9" w:rsidP="00D145C6">
      <w:pPr>
        <w:spacing w:after="0" w:line="240" w:lineRule="auto"/>
        <w:ind w:left="426" w:hanging="426"/>
        <w:jc w:val="both"/>
        <w:rPr>
          <w:rFonts w:ascii="Times New Roman" w:hAnsi="Times New Roman"/>
          <w:b/>
          <w:i/>
          <w:color w:val="000000" w:themeColor="text1"/>
          <w:lang w:eastAsia="hu-HU"/>
        </w:rPr>
      </w:pPr>
      <w:r w:rsidRPr="0078763F">
        <w:rPr>
          <w:rFonts w:ascii="Times New Roman" w:hAnsi="Times New Roman"/>
          <w:lang w:eastAsia="hu-HU"/>
        </w:rPr>
        <w:t>3.</w:t>
      </w:r>
      <w:r w:rsidRPr="0078763F"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</w:t>
      </w:r>
      <w:r w:rsidR="0070039F">
        <w:rPr>
          <w:rFonts w:ascii="Times New Roman" w:hAnsi="Times New Roman"/>
          <w:lang w:eastAsia="hu-HU"/>
        </w:rPr>
        <w:t xml:space="preserve"> szerződés határozott időre, a 2013. augusztus 29-i </w:t>
      </w:r>
      <w:r w:rsidR="00F3283C" w:rsidRPr="0078763F">
        <w:rPr>
          <w:rFonts w:ascii="Times New Roman" w:hAnsi="Times New Roman"/>
          <w:lang w:eastAsia="hu-HU"/>
        </w:rPr>
        <w:t>aláírásától szá</w:t>
      </w:r>
      <w:r w:rsidR="0070039F">
        <w:rPr>
          <w:rFonts w:ascii="Times New Roman" w:hAnsi="Times New Roman"/>
          <w:lang w:eastAsia="hu-HU"/>
        </w:rPr>
        <w:t>mított 120 hónapos időszakra jött</w:t>
      </w:r>
      <w:r w:rsidR="00F3283C" w:rsidRPr="0078763F">
        <w:rPr>
          <w:rFonts w:ascii="Times New Roman" w:hAnsi="Times New Roman"/>
          <w:lang w:eastAsia="hu-HU"/>
        </w:rPr>
        <w:t xml:space="preserve"> létre</w:t>
      </w:r>
      <w:r w:rsidR="00F3283C" w:rsidRPr="00C77D82">
        <w:rPr>
          <w:rFonts w:ascii="Times New Roman" w:hAnsi="Times New Roman"/>
          <w:color w:val="000000" w:themeColor="text1"/>
          <w:lang w:eastAsia="hu-HU"/>
        </w:rPr>
        <w:t>.</w:t>
      </w:r>
      <w:r w:rsidR="0070039F" w:rsidRPr="00C77D82">
        <w:rPr>
          <w:rFonts w:ascii="Times New Roman" w:hAnsi="Times New Roman"/>
          <w:color w:val="000000" w:themeColor="text1"/>
          <w:lang w:eastAsia="hu-HU"/>
        </w:rPr>
        <w:t xml:space="preserve"> </w:t>
      </w:r>
      <w:r w:rsidR="006508B6" w:rsidRPr="00C77D82">
        <w:rPr>
          <w:rFonts w:ascii="Times New Roman" w:hAnsi="Times New Roman"/>
          <w:b/>
          <w:i/>
          <w:color w:val="000000" w:themeColor="text1"/>
          <w:lang w:eastAsia="hu-HU"/>
        </w:rPr>
        <w:t>Felek megállapodnak, hogy a jelen szerződésmódosítás 201</w:t>
      </w:r>
      <w:r w:rsidR="00520475">
        <w:rPr>
          <w:rFonts w:ascii="Times New Roman" w:hAnsi="Times New Roman"/>
          <w:b/>
          <w:i/>
          <w:color w:val="000000" w:themeColor="text1"/>
          <w:lang w:eastAsia="hu-HU"/>
        </w:rPr>
        <w:t>7. július 01.</w:t>
      </w:r>
      <w:r w:rsidR="006508B6" w:rsidRPr="00C77D82">
        <w:rPr>
          <w:rFonts w:ascii="Times New Roman" w:hAnsi="Times New Roman"/>
          <w:b/>
          <w:i/>
          <w:color w:val="000000" w:themeColor="text1"/>
          <w:lang w:eastAsia="hu-HU"/>
        </w:rPr>
        <w:t>. napján lép hatályba</w:t>
      </w:r>
      <w:r w:rsidR="004316E4">
        <w:rPr>
          <w:rFonts w:ascii="Times New Roman" w:hAnsi="Times New Roman"/>
          <w:b/>
          <w:i/>
          <w:color w:val="000000" w:themeColor="text1"/>
          <w:lang w:eastAsia="hu-HU"/>
        </w:rPr>
        <w:t>, azonban a Preambulum</w:t>
      </w:r>
      <w:r w:rsidR="00D145C6">
        <w:rPr>
          <w:rFonts w:ascii="Times New Roman" w:hAnsi="Times New Roman"/>
          <w:b/>
          <w:i/>
          <w:color w:val="000000" w:themeColor="text1"/>
          <w:lang w:eastAsia="hu-HU"/>
        </w:rPr>
        <w:t>ban</w:t>
      </w:r>
      <w:r w:rsidR="004316E4">
        <w:rPr>
          <w:rFonts w:ascii="Times New Roman" w:hAnsi="Times New Roman"/>
          <w:b/>
          <w:i/>
          <w:color w:val="000000" w:themeColor="text1"/>
          <w:lang w:eastAsia="hu-HU"/>
        </w:rPr>
        <w:t>, a 2.</w:t>
      </w:r>
      <w:r w:rsidR="00D145C6">
        <w:rPr>
          <w:rFonts w:ascii="Times New Roman" w:hAnsi="Times New Roman"/>
          <w:b/>
          <w:i/>
          <w:color w:val="000000" w:themeColor="text1"/>
          <w:lang w:eastAsia="hu-HU"/>
        </w:rPr>
        <w:t xml:space="preserve">, a 9.3., a 9.15., a 9.19., a 10.7.,10.8., 10.9., 10.10., 10.11., </w:t>
      </w:r>
      <w:r w:rsidR="00675834">
        <w:rPr>
          <w:rFonts w:ascii="Times New Roman" w:hAnsi="Times New Roman"/>
          <w:b/>
          <w:i/>
          <w:color w:val="000000" w:themeColor="text1"/>
          <w:lang w:eastAsia="hu-HU"/>
        </w:rPr>
        <w:t xml:space="preserve">12., </w:t>
      </w:r>
      <w:r w:rsidR="00D145C6">
        <w:rPr>
          <w:rFonts w:ascii="Times New Roman" w:hAnsi="Times New Roman"/>
          <w:b/>
          <w:i/>
          <w:color w:val="000000" w:themeColor="text1"/>
          <w:lang w:eastAsia="hu-HU"/>
        </w:rPr>
        <w:t>13.2, 13.3.</w:t>
      </w:r>
      <w:r w:rsidR="004316E4">
        <w:rPr>
          <w:rFonts w:ascii="Times New Roman" w:hAnsi="Times New Roman"/>
          <w:b/>
          <w:i/>
          <w:color w:val="000000" w:themeColor="text1"/>
          <w:lang w:eastAsia="hu-HU"/>
        </w:rPr>
        <w:t xml:space="preserve"> </w:t>
      </w:r>
      <w:r w:rsidR="00446410">
        <w:rPr>
          <w:rFonts w:ascii="Times New Roman" w:hAnsi="Times New Roman"/>
          <w:b/>
          <w:i/>
          <w:color w:val="000000" w:themeColor="text1"/>
          <w:lang w:eastAsia="hu-HU"/>
        </w:rPr>
        <w:t xml:space="preserve"> pontok</w:t>
      </w:r>
      <w:r w:rsidR="00520475">
        <w:rPr>
          <w:rFonts w:ascii="Times New Roman" w:hAnsi="Times New Roman"/>
          <w:b/>
          <w:i/>
          <w:color w:val="000000" w:themeColor="text1"/>
          <w:lang w:eastAsia="hu-HU"/>
        </w:rPr>
        <w:t>ban</w:t>
      </w:r>
      <w:r w:rsidR="00D145C6">
        <w:rPr>
          <w:rFonts w:ascii="Times New Roman" w:hAnsi="Times New Roman"/>
          <w:b/>
          <w:i/>
          <w:color w:val="000000" w:themeColor="text1"/>
          <w:lang w:eastAsia="hu-HU"/>
        </w:rPr>
        <w:t xml:space="preserve">, illetve a 6. számú mellékletben </w:t>
      </w:r>
      <w:r w:rsidR="00520475">
        <w:rPr>
          <w:rFonts w:ascii="Times New Roman" w:hAnsi="Times New Roman"/>
          <w:b/>
          <w:i/>
          <w:color w:val="000000" w:themeColor="text1"/>
          <w:lang w:eastAsia="hu-HU"/>
        </w:rPr>
        <w:t xml:space="preserve"> foglalt módosító rendelkezéseke</w:t>
      </w:r>
      <w:r w:rsidR="00446410">
        <w:rPr>
          <w:rFonts w:ascii="Times New Roman" w:hAnsi="Times New Roman"/>
          <w:b/>
          <w:i/>
          <w:color w:val="000000" w:themeColor="text1"/>
          <w:lang w:eastAsia="hu-HU"/>
        </w:rPr>
        <w:t>t Felek 2017. január 01-jétől rendelik alkalmazni</w:t>
      </w:r>
      <w:r w:rsidR="006508B6" w:rsidRPr="00C77D82">
        <w:rPr>
          <w:rFonts w:ascii="Times New Roman" w:hAnsi="Times New Roman"/>
          <w:b/>
          <w:i/>
          <w:color w:val="000000" w:themeColor="text1"/>
          <w:lang w:eastAsia="hu-HU"/>
        </w:rPr>
        <w:t>.</w:t>
      </w:r>
      <w:r w:rsidR="006508B6" w:rsidRPr="006508B6">
        <w:rPr>
          <w:rFonts w:ascii="Times New Roman" w:hAnsi="Times New Roman"/>
          <w:b/>
          <w:i/>
          <w:color w:val="FF0000"/>
          <w:lang w:eastAsia="hu-HU"/>
        </w:rPr>
        <w:t xml:space="preserve">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caps/>
          <w:lang w:eastAsia="hu-HU"/>
        </w:rPr>
      </w:pPr>
    </w:p>
    <w:p w:rsidR="0019754C" w:rsidRDefault="001A5BF9" w:rsidP="0019754C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4. </w:t>
      </w:r>
      <w:r w:rsidRPr="0078763F">
        <w:rPr>
          <w:rFonts w:ascii="Times New Roman" w:hAnsi="Times New Roman"/>
          <w:lang w:eastAsia="hu-HU"/>
        </w:rPr>
        <w:tab/>
      </w:r>
      <w:r w:rsidR="006508B6" w:rsidRPr="006508B6">
        <w:rPr>
          <w:rFonts w:ascii="Times New Roman" w:hAnsi="Times New Roman"/>
          <w:lang w:eastAsia="hu-HU"/>
        </w:rPr>
        <w:t>A szerződés teljesítéséhez szükséges, rendeltetésszerűen használható helyiségek, eszközök átadására 2013. augusztus 26-án kerül sor.</w:t>
      </w:r>
    </w:p>
    <w:p w:rsidR="0019754C" w:rsidRDefault="0019754C" w:rsidP="0019754C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</w:p>
    <w:p w:rsidR="00847535" w:rsidRDefault="0019754C" w:rsidP="00847535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5.</w:t>
      </w:r>
      <w:r>
        <w:rPr>
          <w:rFonts w:ascii="Times New Roman" w:hAnsi="Times New Roman"/>
          <w:lang w:eastAsia="hu-HU"/>
        </w:rPr>
        <w:tab/>
      </w:r>
      <w:r w:rsidR="00CB5C39" w:rsidRPr="00CB5C39">
        <w:rPr>
          <w:rFonts w:ascii="Times New Roman" w:hAnsi="Times New Roman"/>
          <w:lang w:eastAsia="hu-HU"/>
        </w:rPr>
        <w:t>Amennyiben az intézményekben történő étkeztetésben olyan – előre nem látható – szünet áll be, amely alatt Vállalkozó az adott felújítási munkát el tudja végezni, az intézménnyel történő egyeztetést követően Válla</w:t>
      </w:r>
      <w:r w:rsidR="00CB5C39">
        <w:rPr>
          <w:rFonts w:ascii="Times New Roman" w:hAnsi="Times New Roman"/>
          <w:lang w:eastAsia="hu-HU"/>
        </w:rPr>
        <w:t>lkozó jogosult előteljesítésre.</w:t>
      </w:r>
    </w:p>
    <w:p w:rsidR="00847535" w:rsidRDefault="00847535" w:rsidP="00847535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6.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szolgáltatás nyújtásának </w:t>
      </w:r>
      <w:r w:rsidR="008B11E4" w:rsidRPr="0078763F">
        <w:rPr>
          <w:rFonts w:ascii="Times New Roman" w:hAnsi="Times New Roman"/>
          <w:lang w:eastAsia="hu-HU"/>
        </w:rPr>
        <w:t>első napja 2013. szeptember 2.</w:t>
      </w:r>
      <w:r>
        <w:rPr>
          <w:rFonts w:ascii="Times New Roman" w:hAnsi="Times New Roman"/>
          <w:lang w:eastAsia="hu-HU"/>
        </w:rPr>
        <w:t xml:space="preserve"> </w:t>
      </w:r>
    </w:p>
    <w:p w:rsidR="00847535" w:rsidRDefault="00847535" w:rsidP="00847535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7.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felek kijelentik, hogy jelen szerződés érvényességéhez nem szükséges harmadik személy vagy hatóság hozzájárulása.</w:t>
      </w:r>
    </w:p>
    <w:p w:rsidR="0070307A" w:rsidRPr="0078763F" w:rsidRDefault="0070307A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smartTag w:uri="urn:schemas-microsoft-com:office:smarttags" w:element="metricconverter">
        <w:smartTagPr>
          <w:attr w:name="ProductID" w:val="8. A"/>
        </w:smartTagPr>
        <w:r>
          <w:rPr>
            <w:rFonts w:ascii="Times New Roman" w:hAnsi="Times New Roman"/>
            <w:b/>
            <w:kern w:val="28"/>
            <w:lang w:eastAsia="hu-HU"/>
          </w:rPr>
          <w:t xml:space="preserve">8. </w:t>
        </w:r>
        <w:r w:rsidR="00F3283C" w:rsidRPr="0078763F">
          <w:rPr>
            <w:rFonts w:ascii="Times New Roman" w:hAnsi="Times New Roman"/>
            <w:b/>
            <w:kern w:val="28"/>
            <w:lang w:eastAsia="hu-HU"/>
          </w:rPr>
          <w:t>A</w:t>
        </w:r>
      </w:smartTag>
      <w:r w:rsidR="00F3283C" w:rsidRPr="0078763F">
        <w:rPr>
          <w:rFonts w:ascii="Times New Roman" w:hAnsi="Times New Roman"/>
          <w:b/>
          <w:kern w:val="28"/>
          <w:lang w:eastAsia="hu-HU"/>
        </w:rPr>
        <w:t xml:space="preserve"> teljesítés ideje</w:t>
      </w:r>
    </w:p>
    <w:p w:rsidR="00F3283C" w:rsidRPr="007E2D81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E2D81" w:rsidRDefault="00F3283C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E2D81">
        <w:rPr>
          <w:rFonts w:ascii="Times New Roman" w:hAnsi="Times New Roman"/>
          <w:lang w:eastAsia="hu-HU"/>
        </w:rPr>
        <w:t>Reggeli, tízórai és uzsonna szállítása napi egy alkalommal, reggel 7:00 óráig (Bölcsőde és szociális intézmény)</w:t>
      </w:r>
    </w:p>
    <w:p w:rsidR="00F3283C" w:rsidRPr="007E2D81" w:rsidRDefault="00F3283C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E2D81">
        <w:rPr>
          <w:rFonts w:ascii="Times New Roman" w:hAnsi="Times New Roman"/>
          <w:lang w:eastAsia="hu-HU"/>
        </w:rPr>
        <w:t>Tízórai és uzsonna szállítása napi egy alkalommal, óvoda reggel 7:00 óráig, általános iskola reggel 8:00óráig</w:t>
      </w:r>
    </w:p>
    <w:p w:rsidR="00F3283C" w:rsidRPr="007E2D81" w:rsidRDefault="00F3283C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E2D81">
        <w:rPr>
          <w:rFonts w:ascii="Times New Roman" w:hAnsi="Times New Roman"/>
          <w:lang w:eastAsia="hu-HU"/>
        </w:rPr>
        <w:t>Ebéd szállítása délelőtt 11:00 óráig (valamennyi intézmény)</w:t>
      </w:r>
    </w:p>
    <w:p w:rsidR="00B83DDB" w:rsidRPr="007E2D81" w:rsidRDefault="00B83DDB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E2D81">
        <w:rPr>
          <w:rFonts w:ascii="Times New Roman" w:hAnsi="Times New Roman"/>
          <w:lang w:eastAsia="hu-HU"/>
        </w:rPr>
        <w:t xml:space="preserve">Szünidei étkezés, elvitellel délelőtt </w:t>
      </w:r>
      <w:r w:rsidR="000E0DDF" w:rsidRPr="007E2D81">
        <w:rPr>
          <w:rFonts w:ascii="Times New Roman" w:hAnsi="Times New Roman"/>
          <w:lang w:eastAsia="hu-HU"/>
        </w:rPr>
        <w:t>11:00 óráig</w:t>
      </w:r>
    </w:p>
    <w:p w:rsidR="00F3283C" w:rsidRPr="007E2D81" w:rsidRDefault="00F3283C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E2D81">
        <w:rPr>
          <w:rFonts w:ascii="Times New Roman" w:hAnsi="Times New Roman"/>
          <w:lang w:eastAsia="hu-HU"/>
        </w:rPr>
        <w:t xml:space="preserve">Szociális </w:t>
      </w:r>
      <w:r w:rsidR="00ED36B6" w:rsidRPr="007E2D81">
        <w:rPr>
          <w:rFonts w:ascii="Times New Roman" w:hAnsi="Times New Roman"/>
          <w:lang w:eastAsia="hu-HU"/>
        </w:rPr>
        <w:t xml:space="preserve">étkezés </w:t>
      </w:r>
      <w:r w:rsidRPr="007E2D81">
        <w:rPr>
          <w:rFonts w:ascii="Times New Roman" w:hAnsi="Times New Roman"/>
          <w:lang w:eastAsia="hu-HU"/>
        </w:rPr>
        <w:t>ebéd eg</w:t>
      </w:r>
      <w:r w:rsidR="00A34C46" w:rsidRPr="007E2D81">
        <w:rPr>
          <w:rFonts w:ascii="Times New Roman" w:hAnsi="Times New Roman"/>
          <w:lang w:eastAsia="hu-HU"/>
        </w:rPr>
        <w:t>yéni dobozban, házhoz szállítva</w:t>
      </w:r>
      <w:r w:rsidRPr="007E2D81">
        <w:rPr>
          <w:rFonts w:ascii="Times New Roman" w:hAnsi="Times New Roman"/>
          <w:lang w:eastAsia="hu-HU"/>
        </w:rPr>
        <w:t xml:space="preserve"> 12:30 óráig</w:t>
      </w:r>
    </w:p>
    <w:p w:rsidR="00ED36B6" w:rsidRPr="007E2D81" w:rsidRDefault="00ED36B6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lang w:eastAsia="hu-HU"/>
        </w:rPr>
      </w:pPr>
      <w:r w:rsidRPr="007E2D81">
        <w:rPr>
          <w:rFonts w:ascii="Times New Roman" w:hAnsi="Times New Roman"/>
          <w:color w:val="000000" w:themeColor="text1"/>
          <w:lang w:eastAsia="hu-HU"/>
        </w:rPr>
        <w:t xml:space="preserve">Szociális étkezés ebéd egyéni dobozban 12:00 óráig (népkonyha) </w:t>
      </w:r>
    </w:p>
    <w:p w:rsidR="00F3283C" w:rsidRPr="007E2D81" w:rsidRDefault="00F3283C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E2D81">
        <w:rPr>
          <w:rFonts w:ascii="Times New Roman" w:hAnsi="Times New Roman"/>
          <w:lang w:eastAsia="hu-HU"/>
        </w:rPr>
        <w:t>Vacsora szállítása délután 16:30 óráig (szociális intézmény)</w:t>
      </w:r>
    </w:p>
    <w:p w:rsidR="00F3283C" w:rsidRPr="0078763F" w:rsidRDefault="00F3283C" w:rsidP="0078763F">
      <w:pPr>
        <w:spacing w:after="0" w:line="240" w:lineRule="auto"/>
        <w:ind w:left="567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 meghatározott időpontig az élelmiszereknek a fenti telephelyekre kell megérkezni.</w:t>
      </w:r>
    </w:p>
    <w:p w:rsidR="00F3283C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A szállítást a Vállalkozónak úgy kell ütemezni, hogy a fent meghatározott időpontban az élelmiszereknek a vonatkozó szabályozásnak megfelelő hőmérsékletet el kell érni (ebéd esetén minimum 63 </w:t>
      </w:r>
      <w:r w:rsidRPr="0078763F">
        <w:rPr>
          <w:rFonts w:ascii="Times New Roman" w:hAnsi="Times New Roman"/>
          <w:vertAlign w:val="superscript"/>
          <w:lang w:eastAsia="hu-HU"/>
        </w:rPr>
        <w:t>o</w:t>
      </w:r>
      <w:r w:rsidRPr="0078763F">
        <w:rPr>
          <w:rFonts w:ascii="Times New Roman" w:hAnsi="Times New Roman"/>
          <w:lang w:eastAsia="hu-HU"/>
        </w:rPr>
        <w:t>C fokot).</w:t>
      </w:r>
    </w:p>
    <w:p w:rsidR="00877D35" w:rsidRPr="00A531AD" w:rsidRDefault="00877D35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A531AD">
        <w:rPr>
          <w:rFonts w:ascii="Times New Roman" w:hAnsi="Times New Roman"/>
          <w:lang w:eastAsia="hu-HU"/>
        </w:rPr>
        <w:t>Amennyiben a Szolgáltató az uzsonnát a tízóraival egy időben szállítja,</w:t>
      </w:r>
      <w:r w:rsidR="006508B6" w:rsidRPr="00A531AD">
        <w:rPr>
          <w:rFonts w:ascii="Times New Roman" w:hAnsi="Times New Roman"/>
          <w:lang w:eastAsia="hu-HU"/>
        </w:rPr>
        <w:t xml:space="preserve"> akkor a szükséges hűtőkapacitást a tálalókonyhákon – szükség szerint – saját költségén ki kell alakítania</w:t>
      </w:r>
      <w:r w:rsidRPr="00A531AD">
        <w:rPr>
          <w:rFonts w:ascii="Times New Roman" w:hAnsi="Times New Roman"/>
          <w:lang w:eastAsia="hu-HU"/>
        </w:rPr>
        <w:t>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caps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A szerződő felek kötelezettségei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Default="00847535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  <w:smartTag w:uri="urn:schemas-microsoft-com:office:smarttags" w:element="metricconverter">
        <w:smartTagPr>
          <w:attr w:name="ProductID" w:val="9. A"/>
        </w:smartTagPr>
        <w:r>
          <w:rPr>
            <w:rFonts w:ascii="Times New Roman" w:hAnsi="Times New Roman"/>
            <w:b/>
            <w:lang w:eastAsia="hu-HU"/>
          </w:rPr>
          <w:t xml:space="preserve">9. </w:t>
        </w:r>
        <w:r w:rsidR="00F3283C" w:rsidRPr="0078763F">
          <w:rPr>
            <w:rFonts w:ascii="Times New Roman" w:hAnsi="Times New Roman"/>
            <w:b/>
            <w:lang w:eastAsia="hu-HU"/>
          </w:rPr>
          <w:t>A</w:t>
        </w:r>
      </w:smartTag>
      <w:r w:rsidR="00F3283C" w:rsidRPr="0078763F">
        <w:rPr>
          <w:rFonts w:ascii="Times New Roman" w:hAnsi="Times New Roman"/>
          <w:b/>
          <w:lang w:eastAsia="hu-HU"/>
        </w:rPr>
        <w:t xml:space="preserve"> Vállalkozó feladatai:</w:t>
      </w:r>
    </w:p>
    <w:p w:rsidR="00847535" w:rsidRPr="0078763F" w:rsidRDefault="00847535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szolgáltatást a mindenkori érvényes jogi szabályozásnak, valamint a hazai és nemzetközi tapasztalatokra építve, jelen szerződésben meghatározott színvonalon, a vonatkozó szakmai előírások maradéktalan betartásával, kulturáltan végezni, ezért erkölcsi és anyagi felelősséget vállalni.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lastRenderedPageBreak/>
        <w:t>9.2.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Megrendelő kezelésében/birtokában lévő, a Vállalkozó kizárólagos rendelkezésére az 1. pontban rögzített cél teljesítésére a 4. pontban megjelölt időpontban használatra átadott konyhák és hozzá kapcsolódó helyiségek (</w:t>
      </w:r>
      <w:r w:rsidR="00F3283C" w:rsidRPr="0078763F">
        <w:rPr>
          <w:rFonts w:ascii="Times New Roman" w:hAnsi="Times New Roman"/>
          <w:i/>
          <w:lang w:eastAsia="hu-HU"/>
        </w:rPr>
        <w:t>1. sz. melléklet</w:t>
      </w:r>
      <w:r w:rsidR="00F3283C" w:rsidRPr="0078763F">
        <w:rPr>
          <w:rFonts w:ascii="Times New Roman" w:hAnsi="Times New Roman"/>
          <w:lang w:eastAsia="hu-HU"/>
        </w:rPr>
        <w:t>) és eszközök, berendezések (</w:t>
      </w:r>
      <w:r w:rsidR="00F3283C" w:rsidRPr="0078763F">
        <w:rPr>
          <w:rFonts w:ascii="Times New Roman" w:hAnsi="Times New Roman"/>
          <w:i/>
          <w:lang w:eastAsia="hu-HU"/>
        </w:rPr>
        <w:t>2. sz. melléklet</w:t>
      </w:r>
      <w:r w:rsidR="00F3283C" w:rsidRPr="0078763F">
        <w:rPr>
          <w:rFonts w:ascii="Times New Roman" w:hAnsi="Times New Roman"/>
          <w:lang w:eastAsia="hu-HU"/>
        </w:rPr>
        <w:t xml:space="preserve">) - továbbiakban együttesen konyha - rendeltetésszerű használata, üzemeltetése. Az átadás – átvétel során annak dokumentálásaként leltár és állapot felmérési jegyzőkönyv készül, mely jelen szerződés </w:t>
      </w:r>
      <w:r w:rsidR="00F3283C" w:rsidRPr="0078763F">
        <w:rPr>
          <w:rFonts w:ascii="Times New Roman" w:hAnsi="Times New Roman"/>
          <w:i/>
          <w:lang w:eastAsia="hu-HU"/>
        </w:rPr>
        <w:t>3. sz. melléklete.</w:t>
      </w:r>
      <w:r w:rsidR="00F3283C" w:rsidRPr="0078763F">
        <w:rPr>
          <w:rFonts w:ascii="Times New Roman" w:hAnsi="Times New Roman"/>
          <w:lang w:eastAsia="hu-HU"/>
        </w:rPr>
        <w:t xml:space="preserve"> A szerződés bármely okból történő megszűnése esetén az átvett helyiségeket és eszközöket az átvételkori mennyiséggel azonos mennyiségben, a természetes elhasználódást figyelemb</w:t>
      </w:r>
      <w:r>
        <w:rPr>
          <w:rFonts w:ascii="Times New Roman" w:hAnsi="Times New Roman"/>
          <w:lang w:eastAsia="hu-HU"/>
        </w:rPr>
        <w:t>e véve kell visszaszolgáltatni.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9.3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Jelen szerződésben meghatározottak teljesítéséhez, a konyhák üzemeltetése során felhasznált közművek, úgy, mint: energia (elektromos áram, gáz), víz és csatorna, telefon, a kommunális szemétszállítás költségeit átalány formájában vagy mérőberendezések által rögzített mennyiség alapján közvetlenül az azt szolgáltató vállalkozásnak vagy a Megrendelőnek</w:t>
      </w:r>
      <w:r w:rsidR="00A531AD">
        <w:rPr>
          <w:rFonts w:ascii="Times New Roman" w:hAnsi="Times New Roman"/>
          <w:lang w:eastAsia="hu-HU"/>
        </w:rPr>
        <w:t xml:space="preserve">, </w:t>
      </w:r>
      <w:r w:rsidR="00EB10EF" w:rsidRPr="00EB10EF">
        <w:rPr>
          <w:rFonts w:ascii="Times New Roman" w:hAnsi="Times New Roman"/>
          <w:b/>
          <w:i/>
          <w:lang w:eastAsia="hu-HU"/>
        </w:rPr>
        <w:t>az egyes ingatlanokat üzemeltető Dunakeszi Közüzemi Nonprofit Kft-nak</w:t>
      </w:r>
      <w:r w:rsidR="00EB10EF">
        <w:rPr>
          <w:rFonts w:ascii="Times New Roman" w:hAnsi="Times New Roman"/>
          <w:lang w:eastAsia="hu-HU"/>
        </w:rPr>
        <w:t xml:space="preserve">, </w:t>
      </w:r>
      <w:r w:rsidR="00A531AD" w:rsidRPr="00A531AD">
        <w:rPr>
          <w:rFonts w:ascii="Times New Roman" w:hAnsi="Times New Roman"/>
          <w:b/>
          <w:i/>
          <w:lang w:eastAsia="hu-HU"/>
        </w:rPr>
        <w:t>illetve iskolák esetében a Dunakeszi Tankerületi Központnak</w:t>
      </w:r>
      <w:r w:rsidR="00F3283C" w:rsidRPr="0078763F">
        <w:rPr>
          <w:rFonts w:ascii="Times New Roman" w:hAnsi="Times New Roman"/>
          <w:lang w:eastAsia="hu-HU"/>
        </w:rPr>
        <w:t xml:space="preserve"> tárgyhónapot követő havi számlázási gyakorisággal megfizetni, átutalással a számla kézhezvételétől számított 30 napra. Általános iskolai, gimnáziumi, szociális intézményi tálalókonyhák vonatkozásában amennyiben mérőórák nem állnak rendelkezésre, illetve azok felszerelése gazdasági, vagy műszaki okok miatt racionálisan nem megoldható Vállalkozó </w:t>
      </w:r>
      <w:smartTag w:uri="urn:schemas-microsoft-com:office:smarttags" w:element="metricconverter">
        <w:smartTagPr>
          <w:attr w:name="ProductID" w:val="5 Ft"/>
        </w:smartTagPr>
        <w:r w:rsidR="00F3283C" w:rsidRPr="0078763F">
          <w:rPr>
            <w:rFonts w:ascii="Times New Roman" w:hAnsi="Times New Roman"/>
            <w:lang w:eastAsia="hu-HU"/>
          </w:rPr>
          <w:t>5 Ft</w:t>
        </w:r>
      </w:smartTag>
      <w:r w:rsidR="00F3283C" w:rsidRPr="0078763F">
        <w:rPr>
          <w:rFonts w:ascii="Times New Roman" w:hAnsi="Times New Roman"/>
          <w:lang w:eastAsia="hu-HU"/>
        </w:rPr>
        <w:t xml:space="preserve"> / ebéd adag rezsi díjat köteles megfizetni Megrendelő</w:t>
      </w:r>
      <w:r w:rsidR="00EB10EF">
        <w:rPr>
          <w:rFonts w:ascii="Times New Roman" w:hAnsi="Times New Roman"/>
          <w:lang w:eastAsia="hu-HU"/>
        </w:rPr>
        <w:t xml:space="preserve">, </w:t>
      </w:r>
      <w:r w:rsidR="00EB10EF" w:rsidRPr="00EB10EF">
        <w:rPr>
          <w:rFonts w:ascii="Times New Roman" w:hAnsi="Times New Roman"/>
          <w:b/>
          <w:i/>
          <w:lang w:eastAsia="hu-HU"/>
        </w:rPr>
        <w:t>az egyes ingatlanokat</w:t>
      </w:r>
      <w:r w:rsidR="00EB10EF">
        <w:rPr>
          <w:rFonts w:ascii="Times New Roman" w:hAnsi="Times New Roman"/>
          <w:b/>
          <w:i/>
          <w:lang w:eastAsia="hu-HU"/>
        </w:rPr>
        <w:t xml:space="preserve"> üzemeltető Dunakeszi Közüzemi N</w:t>
      </w:r>
      <w:r w:rsidR="00EB10EF" w:rsidRPr="00EB10EF">
        <w:rPr>
          <w:rFonts w:ascii="Times New Roman" w:hAnsi="Times New Roman"/>
          <w:b/>
          <w:i/>
          <w:lang w:eastAsia="hu-HU"/>
        </w:rPr>
        <w:t>onprofit Kft.</w:t>
      </w:r>
      <w:r w:rsidR="00A531AD" w:rsidRPr="00EB10EF">
        <w:rPr>
          <w:rFonts w:ascii="Times New Roman" w:hAnsi="Times New Roman"/>
          <w:b/>
          <w:i/>
          <w:lang w:eastAsia="hu-HU"/>
        </w:rPr>
        <w:t>, illetve</w:t>
      </w:r>
      <w:r w:rsidR="00A531AD">
        <w:rPr>
          <w:rFonts w:ascii="Times New Roman" w:hAnsi="Times New Roman"/>
          <w:b/>
          <w:i/>
          <w:lang w:eastAsia="hu-HU"/>
        </w:rPr>
        <w:t xml:space="preserve"> iskolák esetében a Dunakeszi Tankerületi Központ</w:t>
      </w:r>
      <w:r w:rsidR="00F3283C" w:rsidRPr="0078763F">
        <w:rPr>
          <w:rFonts w:ascii="Times New Roman" w:hAnsi="Times New Roman"/>
          <w:lang w:eastAsia="hu-HU"/>
        </w:rPr>
        <w:t xml:space="preserve"> részére, havi gya</w:t>
      </w:r>
      <w:r>
        <w:rPr>
          <w:rFonts w:ascii="Times New Roman" w:hAnsi="Times New Roman"/>
          <w:lang w:eastAsia="hu-HU"/>
        </w:rPr>
        <w:t xml:space="preserve">korisággal, számla ellenében.  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9.4.</w:t>
      </w:r>
      <w:r>
        <w:rPr>
          <w:rFonts w:ascii="Times New Roman" w:hAnsi="Times New Roman"/>
          <w:lang w:eastAsia="hu-HU"/>
        </w:rPr>
        <w:tab/>
      </w:r>
      <w:r w:rsidR="00CB5C39" w:rsidRPr="00CB5C39">
        <w:rPr>
          <w:rFonts w:ascii="Times New Roman" w:hAnsi="Times New Roman"/>
          <w:lang w:eastAsia="hu-HU"/>
        </w:rPr>
        <w:t xml:space="preserve">Vállalkozó kötelezettsége az ajánlatában vállalt konyhatechnológiai és a műszaki fejlesztések elvégzése 7. sz. mellékletében </w:t>
      </w:r>
      <w:r w:rsidR="00CB5C39">
        <w:rPr>
          <w:rFonts w:ascii="Times New Roman" w:hAnsi="Times New Roman"/>
          <w:lang w:eastAsia="hu-HU"/>
        </w:rPr>
        <w:t>meghatározott ütemezés szerint.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9.5.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Vállalkozó kötelezettsége 2013. október 31-ig a főzőkonyhák közműveinek mérésére (elektromos áram, gáz, hideg- és meleg víz) mérőórák felsz</w:t>
      </w:r>
      <w:r w:rsidR="00CF7E81">
        <w:rPr>
          <w:rFonts w:ascii="Times New Roman" w:hAnsi="Times New Roman"/>
          <w:lang w:eastAsia="hu-HU"/>
        </w:rPr>
        <w:t>erelése, ahol az nem megoldott.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9.6.</w:t>
      </w:r>
      <w:r>
        <w:rPr>
          <w:rFonts w:ascii="Times New Roman" w:hAnsi="Times New Roman"/>
          <w:lang w:eastAsia="hu-HU"/>
        </w:rPr>
        <w:tab/>
      </w:r>
      <w:r w:rsidR="006508B6" w:rsidRPr="00A531AD">
        <w:rPr>
          <w:rFonts w:ascii="Times New Roman" w:hAnsi="Times New Roman"/>
          <w:lang w:eastAsia="hu-HU"/>
        </w:rPr>
        <w:t>Vállalkozó feladatát képezi a térítési díjak készpénzben történő és bankszámlás beszedése és az ezzel kapcsolatos hardware eszközök biztosítása és üzemeltetése. Vállalkozó feladata ennek keretében a Megrendelő által használt szoftver átvétele. A térítési díjak beszedéséhez kapcsolódó feladatok a 6. sz. mellékletben kerül</w:t>
      </w:r>
      <w:r w:rsidR="003A2099">
        <w:rPr>
          <w:rFonts w:ascii="Times New Roman" w:hAnsi="Times New Roman"/>
          <w:lang w:eastAsia="hu-HU"/>
        </w:rPr>
        <w:t>nek</w:t>
      </w:r>
      <w:r w:rsidR="006508B6" w:rsidRPr="00A531AD">
        <w:rPr>
          <w:rFonts w:ascii="Times New Roman" w:hAnsi="Times New Roman"/>
          <w:lang w:eastAsia="hu-HU"/>
        </w:rPr>
        <w:t xml:space="preserve"> részletezésre.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9.7.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Vállalkozó feladata a 2013. augusztus 15-ét megelőzően Megrendelő konyhai dolgozó állományában lévő létszámból </w:t>
      </w:r>
      <w:r w:rsidR="00FF3492" w:rsidRPr="0078763F">
        <w:rPr>
          <w:rFonts w:ascii="Times New Roman" w:hAnsi="Times New Roman"/>
          <w:lang w:eastAsia="hu-HU"/>
        </w:rPr>
        <w:t>3</w:t>
      </w:r>
      <w:r w:rsidR="00C42F90" w:rsidRPr="0078763F">
        <w:rPr>
          <w:rFonts w:ascii="Times New Roman" w:hAnsi="Times New Roman"/>
          <w:lang w:eastAsia="hu-HU"/>
        </w:rPr>
        <w:t>3</w:t>
      </w:r>
      <w:r w:rsidR="00FF3492" w:rsidRPr="0078763F">
        <w:rPr>
          <w:rFonts w:ascii="Times New Roman" w:hAnsi="Times New Roman"/>
          <w:lang w:eastAsia="hu-HU"/>
        </w:rPr>
        <w:t xml:space="preserve"> </w:t>
      </w:r>
      <w:r w:rsidR="00F3283C" w:rsidRPr="0078763F">
        <w:rPr>
          <w:rFonts w:ascii="Times New Roman" w:hAnsi="Times New Roman"/>
          <w:lang w:eastAsia="hu-HU"/>
        </w:rPr>
        <w:t xml:space="preserve">fő </w:t>
      </w:r>
      <w:r w:rsidR="008B11E4" w:rsidRPr="0078763F">
        <w:rPr>
          <w:rFonts w:ascii="Times New Roman" w:hAnsi="Times New Roman"/>
          <w:lang w:eastAsia="hu-HU"/>
        </w:rPr>
        <w:t>átvétele és legalább 24 hónapos továbbfoglalkoztatása</w:t>
      </w:r>
      <w:r>
        <w:rPr>
          <w:rFonts w:ascii="Times New Roman" w:hAnsi="Times New Roman"/>
          <w:lang w:eastAsia="hu-HU"/>
        </w:rPr>
        <w:t xml:space="preserve"> átszállással. 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9.8.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használatra átadott eszközök, berendezések javításáról, karbantartásáról gondoskodni, </w:t>
      </w:r>
      <w:r>
        <w:rPr>
          <w:rFonts w:ascii="Times New Roman" w:hAnsi="Times New Roman"/>
          <w:lang w:eastAsia="hu-HU"/>
        </w:rPr>
        <w:t>és annak költségeit megfizetni.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9.9.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</w:t>
      </w:r>
      <w:r w:rsidR="00F3283C" w:rsidRPr="0078763F">
        <w:rPr>
          <w:rFonts w:ascii="Times New Roman" w:hAnsi="Times New Roman"/>
          <w:i/>
          <w:lang w:eastAsia="hu-HU"/>
        </w:rPr>
        <w:t>2. sz. mellékletben</w:t>
      </w:r>
      <w:r w:rsidR="00F3283C" w:rsidRPr="0078763F">
        <w:rPr>
          <w:rFonts w:ascii="Times New Roman" w:hAnsi="Times New Roman"/>
          <w:lang w:eastAsia="hu-HU"/>
        </w:rPr>
        <w:t xml:space="preserve"> rögzített fogyóeszközök/a</w:t>
      </w:r>
      <w:r>
        <w:rPr>
          <w:rFonts w:ascii="Times New Roman" w:hAnsi="Times New Roman"/>
          <w:lang w:eastAsia="hu-HU"/>
        </w:rPr>
        <w:t>nyagok pótlása saját költségen.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9.10.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kizárólagos használatba adott helyiségek rendszeres tisztasági festését, nyílászárók festését, padozat javítását, pótlását saját költségén elvégezni az üzemeltetés ideje alatt.</w:t>
      </w:r>
    </w:p>
    <w:p w:rsidR="00FD392D" w:rsidRDefault="00FD392D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Vállalkozó az </w:t>
      </w:r>
      <w:r w:rsidR="00F3283C" w:rsidRPr="0078763F">
        <w:rPr>
          <w:rFonts w:ascii="Times New Roman" w:hAnsi="Times New Roman"/>
          <w:i/>
          <w:lang w:eastAsia="hu-HU"/>
        </w:rPr>
        <w:t>1. sz. mellékletben</w:t>
      </w:r>
      <w:r w:rsidR="00F3283C" w:rsidRPr="0078763F">
        <w:rPr>
          <w:rFonts w:ascii="Times New Roman" w:hAnsi="Times New Roman"/>
          <w:lang w:eastAsia="hu-HU"/>
        </w:rPr>
        <w:t xml:space="preserve"> megjelölt helyiségekért, valamint a </w:t>
      </w:r>
      <w:r w:rsidR="00F3283C" w:rsidRPr="0078763F">
        <w:rPr>
          <w:rFonts w:ascii="Times New Roman" w:hAnsi="Times New Roman"/>
          <w:i/>
          <w:lang w:eastAsia="hu-HU"/>
        </w:rPr>
        <w:t>2. sz. melléklet</w:t>
      </w:r>
      <w:r w:rsidR="00F3283C" w:rsidRPr="0078763F">
        <w:rPr>
          <w:rFonts w:ascii="Times New Roman" w:hAnsi="Times New Roman"/>
          <w:lang w:eastAsia="hu-HU"/>
        </w:rPr>
        <w:t xml:space="preserve"> szerint átadott eszkö</w:t>
      </w:r>
      <w:r>
        <w:rPr>
          <w:rFonts w:ascii="Times New Roman" w:hAnsi="Times New Roman"/>
          <w:lang w:eastAsia="hu-HU"/>
        </w:rPr>
        <w:t>zökért bérleti díjat nem fizet.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konyha üzemeltetéséhez szükséges munkaerőt, élelmi- és nyersanyagokat, segéd és járulékos anyagokat biztosítani, valamint az ezekkel összefüggő v</w:t>
      </w:r>
      <w:r>
        <w:rPr>
          <w:rFonts w:ascii="Times New Roman" w:hAnsi="Times New Roman"/>
          <w:lang w:eastAsia="hu-HU"/>
        </w:rPr>
        <w:t>alamennyi költséget megfizetni.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kizárólagos használatra átvett helyiségek rendszeres takarítását elvégezni és annak költségeit vállalni az alábbiak szerint: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lastRenderedPageBreak/>
        <w:t>az étterem területén kialakított tálalóterület takarítása,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 konyha, és kapcsolódó helységeinek belső takarítása,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 konyhatechnológiai berendezések tisztítása,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az asztalok és a székek tisztántartása az étkezési idő alatt,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az étterem látogatói által a kiadótérben okozott szennyeződések eltávolítása az üzemidő alatt,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szifonok, gyűjtőrácsok, szellőző-berendezések külső tisztítása,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 konyhai és éttermi textília tisztítása,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saját dolgozók munkaruházatának tisztítása.</w:t>
      </w:r>
    </w:p>
    <w:p w:rsidR="00847535" w:rsidRDefault="00847535" w:rsidP="00847535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9.14.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kizárólagosan használatba vett helyiségek terültén a munkabiztonsági és tűzvédelmi szabályokat betartani, továbbá az átvett terül</w:t>
      </w:r>
      <w:r w:rsidR="00FF3492" w:rsidRPr="0078763F">
        <w:rPr>
          <w:rFonts w:ascii="Times New Roman" w:hAnsi="Times New Roman"/>
          <w:lang w:eastAsia="hu-HU"/>
        </w:rPr>
        <w:t>e</w:t>
      </w:r>
      <w:r w:rsidR="00F3283C" w:rsidRPr="0078763F">
        <w:rPr>
          <w:rFonts w:ascii="Times New Roman" w:hAnsi="Times New Roman"/>
          <w:lang w:eastAsia="hu-HU"/>
        </w:rPr>
        <w:t>tet vagyonvédelmi szempontból biztonságosan használni.</w:t>
      </w:r>
    </w:p>
    <w:p w:rsidR="00FE5290" w:rsidRPr="0078763F" w:rsidRDefault="00FE5290" w:rsidP="0078763F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</w:p>
    <w:p w:rsidR="00FE5290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9.15.</w:t>
      </w:r>
      <w:r>
        <w:rPr>
          <w:rFonts w:ascii="Times New Roman" w:hAnsi="Times New Roman"/>
          <w:lang w:eastAsia="hu-HU"/>
        </w:rPr>
        <w:tab/>
      </w:r>
      <w:r w:rsidR="00FE5290" w:rsidRPr="0078763F">
        <w:rPr>
          <w:rFonts w:ascii="Times New Roman" w:hAnsi="Times New Roman"/>
          <w:lang w:eastAsia="hu-HU"/>
        </w:rPr>
        <w:t xml:space="preserve">Az egyes intézményekben található ebédlőket a Vállalkozó kizárólag jelen szerződésben foglaltak teljesítésére (étkeztetés) használhatja oktatási időben, </w:t>
      </w:r>
      <w:r w:rsidR="001A5BF9" w:rsidRPr="0078763F">
        <w:rPr>
          <w:rFonts w:ascii="Times New Roman" w:hAnsi="Times New Roman"/>
          <w:lang w:eastAsia="hu-HU"/>
        </w:rPr>
        <w:t>étkeztetésen kívüli időben</w:t>
      </w:r>
      <w:r w:rsidR="00356A09" w:rsidRPr="0078763F">
        <w:rPr>
          <w:rFonts w:ascii="Times New Roman" w:hAnsi="Times New Roman"/>
          <w:lang w:eastAsia="hu-HU"/>
        </w:rPr>
        <w:t xml:space="preserve"> </w:t>
      </w:r>
      <w:r w:rsidR="00FE5290" w:rsidRPr="0078763F">
        <w:rPr>
          <w:rFonts w:ascii="Times New Roman" w:hAnsi="Times New Roman"/>
          <w:lang w:eastAsia="hu-HU"/>
        </w:rPr>
        <w:t>viszont a tulajdonos önkormányzat</w:t>
      </w:r>
      <w:r w:rsidR="00A531AD">
        <w:rPr>
          <w:rFonts w:ascii="Times New Roman" w:hAnsi="Times New Roman"/>
          <w:lang w:eastAsia="hu-HU"/>
        </w:rPr>
        <w:t>,</w:t>
      </w:r>
      <w:r w:rsidR="00A531AD" w:rsidRPr="00A531AD">
        <w:rPr>
          <w:rFonts w:ascii="Times New Roman" w:hAnsi="Times New Roman"/>
          <w:b/>
          <w:i/>
          <w:lang w:eastAsia="hu-HU"/>
        </w:rPr>
        <w:t xml:space="preserve"> illetve iskolák esetében a Dunakeszi Tankerületi Központ</w:t>
      </w:r>
      <w:r w:rsidR="00FE5290" w:rsidRPr="00A531AD">
        <w:rPr>
          <w:rFonts w:ascii="Times New Roman" w:hAnsi="Times New Roman"/>
          <w:b/>
          <w:i/>
          <w:lang w:eastAsia="hu-HU"/>
        </w:rPr>
        <w:t xml:space="preserve"> </w:t>
      </w:r>
      <w:r w:rsidR="00FE5290" w:rsidRPr="0078763F">
        <w:rPr>
          <w:rFonts w:ascii="Times New Roman" w:hAnsi="Times New Roman"/>
          <w:lang w:eastAsia="hu-HU"/>
        </w:rPr>
        <w:t>rendelkezik a helyiségek felett.</w:t>
      </w:r>
      <w:r w:rsidR="001A5BF9" w:rsidRPr="0078763F">
        <w:rPr>
          <w:rFonts w:ascii="Times New Roman" w:hAnsi="Times New Roman"/>
          <w:lang w:eastAsia="hu-HU"/>
        </w:rPr>
        <w:t xml:space="preserve"> A Szent István Általános Iskola ebédlőjét a Megrendelő reggel 08.00 óráig gyermekfelügyelet céljára jogosult használni.</w:t>
      </w:r>
    </w:p>
    <w:p w:rsidR="00FE5290" w:rsidRPr="0078763F" w:rsidRDefault="00FE5290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9.16.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Az ételhulladék elszállítása és annak költségeinek viselése.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9.17.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konyha területén rovar- és rágcsálóirtás jogszabályban rögzítettek, ill. szükség szerinti elvégzése és költségeinek megfizetése.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9.18.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</w:t>
      </w:r>
      <w:r w:rsidR="00F3283C" w:rsidRPr="0078763F">
        <w:rPr>
          <w:rFonts w:ascii="Times New Roman" w:hAnsi="Times New Roman"/>
          <w:i/>
          <w:lang w:eastAsia="hu-HU"/>
        </w:rPr>
        <w:t>2. sz. mellékletben</w:t>
      </w:r>
      <w:r w:rsidR="00F3283C" w:rsidRPr="0078763F">
        <w:rPr>
          <w:rFonts w:ascii="Times New Roman" w:hAnsi="Times New Roman"/>
          <w:lang w:eastAsia="hu-HU"/>
        </w:rPr>
        <w:t xml:space="preserve"> használatra átadott tárgyi eszközök pótlása saját költségén, amennyiben a rendeltetésszerű használat eredményeként oly mértékig elhasználódott, hogy javítása, felújítása gazdaságossági szempontok figyelembevételével ésszerűtlen.</w:t>
      </w:r>
    </w:p>
    <w:p w:rsidR="008B11E4" w:rsidRPr="0078763F" w:rsidRDefault="008B11E4" w:rsidP="0078763F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</w:p>
    <w:p w:rsidR="00FF3492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9.19.</w:t>
      </w:r>
      <w:r>
        <w:rPr>
          <w:rFonts w:ascii="Times New Roman" w:hAnsi="Times New Roman"/>
          <w:lang w:eastAsia="hu-HU"/>
        </w:rPr>
        <w:tab/>
      </w:r>
      <w:r w:rsidR="00FF3492" w:rsidRPr="0078763F">
        <w:rPr>
          <w:rFonts w:ascii="Times New Roman" w:hAnsi="Times New Roman"/>
          <w:lang w:eastAsia="hu-HU"/>
        </w:rPr>
        <w:t>Együttműködés Megrendelővel</w:t>
      </w:r>
      <w:r w:rsidR="00A531AD">
        <w:rPr>
          <w:rFonts w:ascii="Times New Roman" w:hAnsi="Times New Roman"/>
          <w:lang w:eastAsia="hu-HU"/>
        </w:rPr>
        <w:t>,</w:t>
      </w:r>
      <w:r w:rsidR="00EB10EF" w:rsidRPr="00EB10EF">
        <w:rPr>
          <w:rFonts w:ascii="Times New Roman" w:hAnsi="Times New Roman"/>
          <w:b/>
          <w:i/>
          <w:lang w:eastAsia="hu-HU"/>
        </w:rPr>
        <w:t xml:space="preserve"> az egyes ingatlanokat</w:t>
      </w:r>
      <w:r w:rsidR="00EB10EF">
        <w:rPr>
          <w:rFonts w:ascii="Times New Roman" w:hAnsi="Times New Roman"/>
          <w:b/>
          <w:i/>
          <w:lang w:eastAsia="hu-HU"/>
        </w:rPr>
        <w:t xml:space="preserve"> üzemeltető Dunakeszi Közüzemi N</w:t>
      </w:r>
      <w:r w:rsidR="00EB10EF" w:rsidRPr="00EB10EF">
        <w:rPr>
          <w:rFonts w:ascii="Times New Roman" w:hAnsi="Times New Roman"/>
          <w:b/>
          <w:i/>
          <w:lang w:eastAsia="hu-HU"/>
        </w:rPr>
        <w:t>onprofit Kft.</w:t>
      </w:r>
      <w:r w:rsidR="00EB10EF">
        <w:rPr>
          <w:rFonts w:ascii="Times New Roman" w:hAnsi="Times New Roman"/>
          <w:b/>
          <w:i/>
          <w:lang w:eastAsia="hu-HU"/>
        </w:rPr>
        <w:t>-vel,</w:t>
      </w:r>
      <w:r w:rsidR="00A531AD">
        <w:rPr>
          <w:rFonts w:ascii="Times New Roman" w:hAnsi="Times New Roman"/>
          <w:lang w:eastAsia="hu-HU"/>
        </w:rPr>
        <w:t xml:space="preserve"> </w:t>
      </w:r>
      <w:r w:rsidR="00A531AD" w:rsidRPr="00A531AD">
        <w:rPr>
          <w:rFonts w:ascii="Times New Roman" w:hAnsi="Times New Roman"/>
          <w:b/>
          <w:i/>
          <w:lang w:eastAsia="hu-HU"/>
        </w:rPr>
        <w:t>illetve iskolák esetében a Dunakeszi Tankerületi Központtal</w:t>
      </w:r>
      <w:r w:rsidR="001209A9">
        <w:rPr>
          <w:rFonts w:ascii="Times New Roman" w:hAnsi="Times New Roman"/>
          <w:b/>
          <w:i/>
          <w:lang w:eastAsia="hu-HU"/>
        </w:rPr>
        <w:t xml:space="preserve"> is</w:t>
      </w:r>
      <w:r w:rsidR="00FF3492" w:rsidRPr="00A531AD">
        <w:rPr>
          <w:rFonts w:ascii="Times New Roman" w:hAnsi="Times New Roman"/>
          <w:b/>
          <w:i/>
          <w:lang w:eastAsia="hu-HU"/>
        </w:rPr>
        <w:t>,</w:t>
      </w:r>
      <w:r w:rsidR="00FF3492" w:rsidRPr="0078763F">
        <w:rPr>
          <w:rFonts w:ascii="Times New Roman" w:hAnsi="Times New Roman"/>
          <w:lang w:eastAsia="hu-HU"/>
        </w:rPr>
        <w:t xml:space="preserve"> amennyiben az átadásra került konyháknak helyet adó épületek felújításra, korszerűsítésre kerülnek.</w:t>
      </w:r>
    </w:p>
    <w:p w:rsidR="00A34C46" w:rsidRPr="0078763F" w:rsidRDefault="00A34C46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Default="00847535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  <w:smartTag w:uri="urn:schemas-microsoft-com:office:smarttags" w:element="metricconverter">
        <w:smartTagPr>
          <w:attr w:name="ProductID" w:val="10. A"/>
        </w:smartTagPr>
        <w:r>
          <w:rPr>
            <w:rFonts w:ascii="Times New Roman" w:hAnsi="Times New Roman"/>
            <w:b/>
            <w:lang w:eastAsia="hu-HU"/>
          </w:rPr>
          <w:t xml:space="preserve">10. </w:t>
        </w:r>
        <w:r w:rsidR="00F3283C" w:rsidRPr="0078763F">
          <w:rPr>
            <w:rFonts w:ascii="Times New Roman" w:hAnsi="Times New Roman"/>
            <w:b/>
            <w:lang w:eastAsia="hu-HU"/>
          </w:rPr>
          <w:t>A</w:t>
        </w:r>
      </w:smartTag>
      <w:r w:rsidR="00F3283C" w:rsidRPr="0078763F">
        <w:rPr>
          <w:rFonts w:ascii="Times New Roman" w:hAnsi="Times New Roman"/>
          <w:b/>
          <w:lang w:eastAsia="hu-HU"/>
        </w:rPr>
        <w:t xml:space="preserve"> Megrendelő feladatai:</w:t>
      </w:r>
    </w:p>
    <w:p w:rsidR="00A00220" w:rsidRPr="0078763F" w:rsidRDefault="00A00220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szolgáltatás ellenértékét az írásbeli megrendelők alapján, havonta kiállított számláknak megfelelően kiegyenlíteni </w:t>
      </w:r>
      <w:r w:rsidR="003A2099" w:rsidRPr="00380471">
        <w:rPr>
          <w:rFonts w:ascii="Times New Roman" w:hAnsi="Times New Roman"/>
          <w:b/>
          <w:i/>
          <w:lang w:eastAsia="hu-HU"/>
        </w:rPr>
        <w:t>a számlán feltüntetett fizetési hatá</w:t>
      </w:r>
      <w:r w:rsidR="00380471" w:rsidRPr="00380471">
        <w:rPr>
          <w:rFonts w:ascii="Times New Roman" w:hAnsi="Times New Roman"/>
          <w:b/>
          <w:i/>
          <w:lang w:eastAsia="hu-HU"/>
        </w:rPr>
        <w:t>r</w:t>
      </w:r>
      <w:r w:rsidR="003A2099" w:rsidRPr="00380471">
        <w:rPr>
          <w:rFonts w:ascii="Times New Roman" w:hAnsi="Times New Roman"/>
          <w:b/>
          <w:i/>
          <w:lang w:eastAsia="hu-HU"/>
        </w:rPr>
        <w:t>időig</w:t>
      </w:r>
      <w:r w:rsidR="00F3283C" w:rsidRPr="0078763F">
        <w:rPr>
          <w:rFonts w:ascii="Times New Roman" w:hAnsi="Times New Roman"/>
          <w:lang w:eastAsia="hu-HU"/>
        </w:rPr>
        <w:t>. Késedelmes teljesítés esetén a jegybanki alapkamat másfélszeresének megfizetése.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Megrendelő 15 (tizenöt) napot meghaladó fizetési késedelme esetén, a Vállalkozó jogosult szolgáltatásait a kifizetés megtörténtéig felfüggeszteni. Amennyiben a késedelmes fizetés miatti felfüggesztés egy munka/szolgáltatási napnál tovább tart, úgy a Megrendelő köteles a második felfüggesztett naptól kártérítést fizetni a Vállalkozó részére. A felek jelen szerződéssel körülhatárolt szokásos teljesítésből/ üzletmenetből származó 1 (egy) munka/szolgáltatás napra jutó vállalkozói árbevételt tekintik irányadónak a kártérítés napi átalánymértékének megállapításánál.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főzőkonyha épületekre vonatkozó használatbavételi engedély átadása a Vállalkozó részére, ill. a működési engedély megszerzéséhez minden segítség biztosítása.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CF7E81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10.4.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konyhát rendeltetésszerű használatra alkalmas állapotban tisztán, a 4. pontban m</w:t>
      </w:r>
      <w:r w:rsidR="00CF7E81">
        <w:rPr>
          <w:rFonts w:ascii="Times New Roman" w:hAnsi="Times New Roman"/>
          <w:lang w:eastAsia="hu-HU"/>
        </w:rPr>
        <w:t>eghatározott időpontban átadni.</w:t>
      </w:r>
    </w:p>
    <w:p w:rsidR="00CF7E81" w:rsidRDefault="00CF7E81" w:rsidP="00CF7E81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</w:p>
    <w:p w:rsidR="00F3283C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lastRenderedPageBreak/>
        <w:t>10.5.</w:t>
      </w:r>
      <w:r>
        <w:rPr>
          <w:rFonts w:ascii="Times New Roman" w:hAnsi="Times New Roman"/>
          <w:lang w:eastAsia="hu-HU"/>
        </w:rPr>
        <w:tab/>
      </w:r>
      <w:r w:rsidR="006508B6" w:rsidRPr="00A531AD">
        <w:rPr>
          <w:rFonts w:ascii="Times New Roman" w:hAnsi="Times New Roman"/>
          <w:lang w:eastAsia="hu-HU"/>
        </w:rPr>
        <w:t>Megrendelő Vállalkozó részére használatra átadja az általa alkalmazott étkezési és térítési díj nyilvántartó szoftvert, feltöltött adatbázissal. A szoftver megfelel 6.6 pontban megfogalmazott informatikai rendszerrel szemben támasztott követelményeknek.</w:t>
      </w:r>
    </w:p>
    <w:p w:rsidR="00CF7E81" w:rsidRPr="00CF7E81" w:rsidRDefault="00CF7E81" w:rsidP="00CF7E81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10.6.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bölcsődei és óvodai tálalókonyhák üzemeltetését Megrendelő látja el. Megrendelő által üzemeltetett tálalókonyhák üzemeltetési költségeit (rezsi, mosogatás, műszaki fenntartás) Megrende</w:t>
      </w:r>
      <w:r w:rsidR="00955F38" w:rsidRPr="0078763F">
        <w:rPr>
          <w:rFonts w:ascii="Times New Roman" w:hAnsi="Times New Roman"/>
          <w:lang w:eastAsia="hu-HU"/>
        </w:rPr>
        <w:t>lő biztosítja saját költségén.</w:t>
      </w:r>
    </w:p>
    <w:p w:rsidR="00955F38" w:rsidRPr="0078763F" w:rsidRDefault="00955F38" w:rsidP="0078763F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10.7.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konyák épületeinek állagmegóvása, karbantartása és annak valamennyi költségének megfizetése</w:t>
      </w:r>
      <w:r w:rsidR="00C03BD2">
        <w:rPr>
          <w:rFonts w:ascii="Times New Roman" w:hAnsi="Times New Roman"/>
          <w:lang w:eastAsia="hu-HU"/>
        </w:rPr>
        <w:t xml:space="preserve"> </w:t>
      </w:r>
      <w:r w:rsidR="00C03BD2">
        <w:rPr>
          <w:rFonts w:ascii="Times New Roman" w:hAnsi="Times New Roman"/>
          <w:b/>
          <w:i/>
          <w:lang w:eastAsia="hu-HU"/>
        </w:rPr>
        <w:t xml:space="preserve">Megrendelő, </w:t>
      </w:r>
      <w:r w:rsidR="00EB10EF" w:rsidRPr="00EB10EF">
        <w:rPr>
          <w:rFonts w:ascii="Times New Roman" w:hAnsi="Times New Roman"/>
          <w:b/>
          <w:i/>
          <w:lang w:eastAsia="hu-HU"/>
        </w:rPr>
        <w:t>az egyes ingatlanokat</w:t>
      </w:r>
      <w:r w:rsidR="00EB10EF">
        <w:rPr>
          <w:rFonts w:ascii="Times New Roman" w:hAnsi="Times New Roman"/>
          <w:b/>
          <w:i/>
          <w:lang w:eastAsia="hu-HU"/>
        </w:rPr>
        <w:t xml:space="preserve"> üzemeltető Dunakeszi Közüzemi N</w:t>
      </w:r>
      <w:r w:rsidR="00EB10EF" w:rsidRPr="00EB10EF">
        <w:rPr>
          <w:rFonts w:ascii="Times New Roman" w:hAnsi="Times New Roman"/>
          <w:b/>
          <w:i/>
          <w:lang w:eastAsia="hu-HU"/>
        </w:rPr>
        <w:t>onprofit Kft.</w:t>
      </w:r>
      <w:r w:rsidR="00EB10EF">
        <w:rPr>
          <w:rFonts w:ascii="Times New Roman" w:hAnsi="Times New Roman"/>
          <w:b/>
          <w:i/>
          <w:lang w:eastAsia="hu-HU"/>
        </w:rPr>
        <w:t xml:space="preserve">, </w:t>
      </w:r>
      <w:r w:rsidR="00C03BD2">
        <w:rPr>
          <w:rFonts w:ascii="Times New Roman" w:hAnsi="Times New Roman"/>
          <w:b/>
          <w:i/>
          <w:lang w:eastAsia="hu-HU"/>
        </w:rPr>
        <w:t xml:space="preserve">illetve iskolák esetében </w:t>
      </w:r>
      <w:r w:rsidR="001209A9">
        <w:rPr>
          <w:rFonts w:ascii="Times New Roman" w:hAnsi="Times New Roman"/>
          <w:b/>
          <w:i/>
          <w:lang w:eastAsia="hu-HU"/>
        </w:rPr>
        <w:t xml:space="preserve">részben </w:t>
      </w:r>
      <w:r w:rsidR="00C03BD2">
        <w:rPr>
          <w:rFonts w:ascii="Times New Roman" w:hAnsi="Times New Roman"/>
          <w:b/>
          <w:i/>
          <w:lang w:eastAsia="hu-HU"/>
        </w:rPr>
        <w:t>a Dunakeszi Tankerületi Központ feladata</w:t>
      </w:r>
      <w:r w:rsidR="00F3283C" w:rsidRPr="0078763F">
        <w:rPr>
          <w:rFonts w:ascii="Times New Roman" w:hAnsi="Times New Roman"/>
          <w:lang w:eastAsia="hu-HU"/>
        </w:rPr>
        <w:t xml:space="preserve">.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10.8.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közös használatú helyiségek, külső közlekedő útvonalak (utak, járdák) akadálymentesítését </w:t>
      </w:r>
      <w:r w:rsidR="00C03BD2">
        <w:rPr>
          <w:rFonts w:ascii="Times New Roman" w:hAnsi="Times New Roman"/>
          <w:b/>
          <w:i/>
          <w:lang w:eastAsia="hu-HU"/>
        </w:rPr>
        <w:t xml:space="preserve">Megrendelő, </w:t>
      </w:r>
      <w:r w:rsidR="00EB10EF" w:rsidRPr="00EB10EF">
        <w:rPr>
          <w:rFonts w:ascii="Times New Roman" w:hAnsi="Times New Roman"/>
          <w:b/>
          <w:i/>
          <w:lang w:eastAsia="hu-HU"/>
        </w:rPr>
        <w:t>az egyes ingatlanokat</w:t>
      </w:r>
      <w:r w:rsidR="00EB10EF">
        <w:rPr>
          <w:rFonts w:ascii="Times New Roman" w:hAnsi="Times New Roman"/>
          <w:b/>
          <w:i/>
          <w:lang w:eastAsia="hu-HU"/>
        </w:rPr>
        <w:t xml:space="preserve"> üzemeltető Dunakeszi Közüzemi N</w:t>
      </w:r>
      <w:r w:rsidR="00EB10EF" w:rsidRPr="00EB10EF">
        <w:rPr>
          <w:rFonts w:ascii="Times New Roman" w:hAnsi="Times New Roman"/>
          <w:b/>
          <w:i/>
          <w:lang w:eastAsia="hu-HU"/>
        </w:rPr>
        <w:t>onprofit Kft.</w:t>
      </w:r>
      <w:r w:rsidR="00EB10EF">
        <w:rPr>
          <w:rFonts w:ascii="Times New Roman" w:hAnsi="Times New Roman"/>
          <w:b/>
          <w:i/>
          <w:lang w:eastAsia="hu-HU"/>
        </w:rPr>
        <w:t xml:space="preserve">, </w:t>
      </w:r>
      <w:r w:rsidR="00C03BD2">
        <w:rPr>
          <w:rFonts w:ascii="Times New Roman" w:hAnsi="Times New Roman"/>
          <w:b/>
          <w:i/>
          <w:lang w:eastAsia="hu-HU"/>
        </w:rPr>
        <w:t>illetve iskolák esetében a Dunakeszi Tankerületi Központ</w:t>
      </w:r>
      <w:r w:rsidR="00C03BD2" w:rsidRPr="0078763F">
        <w:rPr>
          <w:rFonts w:ascii="Times New Roman" w:hAnsi="Times New Roman"/>
          <w:lang w:eastAsia="hu-HU"/>
        </w:rPr>
        <w:t xml:space="preserve"> </w:t>
      </w:r>
      <w:r w:rsidR="00C03BD2">
        <w:rPr>
          <w:rFonts w:ascii="Times New Roman" w:hAnsi="Times New Roman"/>
          <w:lang w:eastAsia="hu-HU"/>
        </w:rPr>
        <w:t xml:space="preserve"> </w:t>
      </w:r>
      <w:r w:rsidR="00C03BD2" w:rsidRPr="00C03BD2">
        <w:rPr>
          <w:rFonts w:ascii="Times New Roman" w:hAnsi="Times New Roman"/>
          <w:b/>
          <w:i/>
          <w:lang w:eastAsia="hu-HU"/>
        </w:rPr>
        <w:t xml:space="preserve">köteles </w:t>
      </w:r>
      <w:r w:rsidR="00F3283C" w:rsidRPr="0078763F">
        <w:rPr>
          <w:rFonts w:ascii="Times New Roman" w:hAnsi="Times New Roman"/>
          <w:lang w:eastAsia="hu-HU"/>
        </w:rPr>
        <w:t>elvégezni, takarítását saját költségén biztosítani.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10.9.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konyha területén </w:t>
      </w:r>
      <w:r w:rsidR="001209A9">
        <w:rPr>
          <w:rFonts w:ascii="Times New Roman" w:hAnsi="Times New Roman"/>
          <w:b/>
          <w:i/>
          <w:lang w:eastAsia="hu-HU"/>
        </w:rPr>
        <w:t>Megrendelő</w:t>
      </w:r>
      <w:r w:rsidR="009B0A32" w:rsidRPr="009B0A32">
        <w:rPr>
          <w:rFonts w:ascii="Times New Roman" w:hAnsi="Times New Roman"/>
          <w:b/>
          <w:i/>
          <w:lang w:eastAsia="hu-HU"/>
        </w:rPr>
        <w:t xml:space="preserve"> </w:t>
      </w:r>
      <w:r w:rsidR="009B0A32">
        <w:rPr>
          <w:rFonts w:ascii="Times New Roman" w:hAnsi="Times New Roman"/>
          <w:b/>
          <w:i/>
          <w:lang w:eastAsia="hu-HU"/>
        </w:rPr>
        <w:t xml:space="preserve">és </w:t>
      </w:r>
      <w:r w:rsidR="009B0A32" w:rsidRPr="00EB10EF">
        <w:rPr>
          <w:rFonts w:ascii="Times New Roman" w:hAnsi="Times New Roman"/>
          <w:b/>
          <w:i/>
          <w:lang w:eastAsia="hu-HU"/>
        </w:rPr>
        <w:t>az egyes ingatlanokat</w:t>
      </w:r>
      <w:r w:rsidR="009B0A32">
        <w:rPr>
          <w:rFonts w:ascii="Times New Roman" w:hAnsi="Times New Roman"/>
          <w:b/>
          <w:i/>
          <w:lang w:eastAsia="hu-HU"/>
        </w:rPr>
        <w:t xml:space="preserve"> üzemeltető Dunakeszi Közüzemi N</w:t>
      </w:r>
      <w:r w:rsidR="009B0A32" w:rsidRPr="00EB10EF">
        <w:rPr>
          <w:rFonts w:ascii="Times New Roman" w:hAnsi="Times New Roman"/>
          <w:b/>
          <w:i/>
          <w:lang w:eastAsia="hu-HU"/>
        </w:rPr>
        <w:t>onprofit Kft.</w:t>
      </w:r>
      <w:r w:rsidR="00C03BD2">
        <w:rPr>
          <w:rFonts w:ascii="Times New Roman" w:hAnsi="Times New Roman"/>
          <w:lang w:eastAsia="hu-HU"/>
        </w:rPr>
        <w:t xml:space="preserve"> </w:t>
      </w:r>
      <w:r w:rsidR="00F3283C" w:rsidRPr="0078763F">
        <w:rPr>
          <w:rFonts w:ascii="Times New Roman" w:hAnsi="Times New Roman"/>
          <w:lang w:eastAsia="hu-HU"/>
        </w:rPr>
        <w:t>az érintésvédelmi és szabványossági felülvizsgálat folyamatos biztosítása, illetve a Vállalkozó által jelzett ilyen jellegű hiányosság sürgős megszüntetése és az ezzel kapcsolatos költségek vállalása.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10.10.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konyha épületgépészeti berendezéseinek (légtechnika, fűtés, hűtés, kémény, lift, stb.), az elektromos áram, víz és csatornavezetékeinek állandó üzemképes állapotban tartása </w:t>
      </w:r>
      <w:r w:rsidR="00C03BD2">
        <w:rPr>
          <w:rFonts w:ascii="Times New Roman" w:hAnsi="Times New Roman"/>
          <w:b/>
          <w:i/>
          <w:lang w:eastAsia="hu-HU"/>
        </w:rPr>
        <w:t>Megr</w:t>
      </w:r>
      <w:r w:rsidR="001209A9">
        <w:rPr>
          <w:rFonts w:ascii="Times New Roman" w:hAnsi="Times New Roman"/>
          <w:b/>
          <w:i/>
          <w:lang w:eastAsia="hu-HU"/>
        </w:rPr>
        <w:t xml:space="preserve">endelő </w:t>
      </w:r>
      <w:r w:rsidR="00C03BD2">
        <w:rPr>
          <w:rFonts w:ascii="Times New Roman" w:hAnsi="Times New Roman"/>
          <w:b/>
          <w:i/>
          <w:lang w:eastAsia="hu-HU"/>
        </w:rPr>
        <w:t>fe</w:t>
      </w:r>
      <w:r w:rsidR="00694301">
        <w:rPr>
          <w:rFonts w:ascii="Times New Roman" w:hAnsi="Times New Roman"/>
          <w:b/>
          <w:i/>
          <w:lang w:eastAsia="hu-HU"/>
        </w:rPr>
        <w:t xml:space="preserve">ladata </w:t>
      </w:r>
      <w:r w:rsidR="00F3283C" w:rsidRPr="0078763F">
        <w:rPr>
          <w:rFonts w:ascii="Times New Roman" w:hAnsi="Times New Roman"/>
          <w:lang w:eastAsia="hu-HU"/>
        </w:rPr>
        <w:t xml:space="preserve">saját költségén. </w:t>
      </w:r>
      <w:r w:rsidR="00694301">
        <w:rPr>
          <w:rFonts w:ascii="Times New Roman" w:hAnsi="Times New Roman"/>
          <w:b/>
          <w:i/>
          <w:lang w:eastAsia="hu-HU"/>
        </w:rPr>
        <w:t xml:space="preserve">Megrendelő, illetve iskolák esetében a Dunakeszi Tankerületi </w:t>
      </w:r>
      <w:r w:rsidR="00694301" w:rsidRPr="00694301">
        <w:rPr>
          <w:rFonts w:ascii="Times New Roman" w:hAnsi="Times New Roman"/>
          <w:b/>
          <w:i/>
          <w:lang w:eastAsia="hu-HU"/>
        </w:rPr>
        <w:t>Központ feladata továbbá a</w:t>
      </w:r>
      <w:r w:rsidR="00F3283C" w:rsidRPr="0078763F">
        <w:rPr>
          <w:rFonts w:ascii="Times New Roman" w:hAnsi="Times New Roman"/>
          <w:lang w:eastAsia="hu-HU"/>
        </w:rPr>
        <w:t xml:space="preserve"> konyha üzemeltetéséhez szükséges víz, csatorna, gáz, elektromos áram, hűtés, fűtés, egyéb közművek rendeltetésszerű használatának/vételezésnek folyamatos biztosítása. Amennyiben a rendeltetésszerű használatot a Megrendelő </w:t>
      </w:r>
      <w:r w:rsidR="00694301">
        <w:rPr>
          <w:rFonts w:ascii="Times New Roman" w:hAnsi="Times New Roman"/>
          <w:b/>
          <w:i/>
          <w:lang w:eastAsia="hu-HU"/>
        </w:rPr>
        <w:t>vagy iskolák esetében a Dunakeszi Tankerületi Központ</w:t>
      </w:r>
      <w:r w:rsidR="00694301" w:rsidRPr="0078763F">
        <w:rPr>
          <w:rFonts w:ascii="Times New Roman" w:hAnsi="Times New Roman"/>
          <w:lang w:eastAsia="hu-HU"/>
        </w:rPr>
        <w:t xml:space="preserve"> </w:t>
      </w:r>
      <w:r w:rsidR="00F3283C" w:rsidRPr="0078763F">
        <w:rPr>
          <w:rFonts w:ascii="Times New Roman" w:hAnsi="Times New Roman"/>
          <w:lang w:eastAsia="hu-HU"/>
        </w:rPr>
        <w:t>bármely okból nem biztosítja, úgy a Vállalkozó jogosult, illetőleg bármilyen jogszabály megsértésnek veszélye esetén köteles a konyha üzemeltetését, és ezzel egyidejűleg jelen szerződésben rögzített szolgáltatási kötelezettségét korlátozni vagy szüneteltetni mindaddig, amíg a rendeltetésszerű állapot a Megrendelő</w:t>
      </w:r>
      <w:r w:rsidR="009B0A32">
        <w:rPr>
          <w:rFonts w:ascii="Times New Roman" w:hAnsi="Times New Roman"/>
          <w:lang w:eastAsia="hu-HU"/>
        </w:rPr>
        <w:t>,</w:t>
      </w:r>
      <w:r w:rsidR="00F3283C" w:rsidRPr="0078763F">
        <w:rPr>
          <w:rFonts w:ascii="Times New Roman" w:hAnsi="Times New Roman"/>
          <w:lang w:eastAsia="hu-HU"/>
        </w:rPr>
        <w:t xml:space="preserve"> </w:t>
      </w:r>
      <w:r w:rsidR="009B0A32" w:rsidRPr="00EB10EF">
        <w:rPr>
          <w:rFonts w:ascii="Times New Roman" w:hAnsi="Times New Roman"/>
          <w:b/>
          <w:i/>
          <w:lang w:eastAsia="hu-HU"/>
        </w:rPr>
        <w:t>az egyes ingatlanokat</w:t>
      </w:r>
      <w:r w:rsidR="009B0A32">
        <w:rPr>
          <w:rFonts w:ascii="Times New Roman" w:hAnsi="Times New Roman"/>
          <w:b/>
          <w:i/>
          <w:lang w:eastAsia="hu-HU"/>
        </w:rPr>
        <w:t xml:space="preserve"> üzemeltető Dunakeszi Közüzemi N</w:t>
      </w:r>
      <w:r w:rsidR="009B0A32" w:rsidRPr="00EB10EF">
        <w:rPr>
          <w:rFonts w:ascii="Times New Roman" w:hAnsi="Times New Roman"/>
          <w:b/>
          <w:i/>
          <w:lang w:eastAsia="hu-HU"/>
        </w:rPr>
        <w:t>onprofit Kft.</w:t>
      </w:r>
      <w:r w:rsidR="009B0A32">
        <w:rPr>
          <w:rFonts w:ascii="Times New Roman" w:hAnsi="Times New Roman"/>
          <w:b/>
          <w:i/>
          <w:lang w:eastAsia="hu-HU"/>
        </w:rPr>
        <w:t xml:space="preserve">, </w:t>
      </w:r>
      <w:r w:rsidR="00694301">
        <w:rPr>
          <w:rFonts w:ascii="Times New Roman" w:hAnsi="Times New Roman"/>
          <w:b/>
          <w:i/>
          <w:lang w:eastAsia="hu-HU"/>
        </w:rPr>
        <w:t>vagy iskolák esetében a Dunakeszi Tankerületi Központ</w:t>
      </w:r>
      <w:r w:rsidR="00694301" w:rsidRPr="0078763F">
        <w:rPr>
          <w:rFonts w:ascii="Times New Roman" w:hAnsi="Times New Roman"/>
          <w:lang w:eastAsia="hu-HU"/>
        </w:rPr>
        <w:t xml:space="preserve"> </w:t>
      </w:r>
      <w:r w:rsidR="00F3283C" w:rsidRPr="0078763F">
        <w:rPr>
          <w:rFonts w:ascii="Times New Roman" w:hAnsi="Times New Roman"/>
          <w:lang w:eastAsia="hu-HU"/>
        </w:rPr>
        <w:t>részéről maradéktalanul helyreállításra nem kerül. A Megrendelő</w:t>
      </w:r>
      <w:r w:rsidR="00694301">
        <w:rPr>
          <w:rFonts w:ascii="Times New Roman" w:hAnsi="Times New Roman"/>
          <w:b/>
          <w:i/>
          <w:lang w:eastAsia="hu-HU"/>
        </w:rPr>
        <w:t xml:space="preserve">, </w:t>
      </w:r>
      <w:r w:rsidR="009B0A32" w:rsidRPr="00EB10EF">
        <w:rPr>
          <w:rFonts w:ascii="Times New Roman" w:hAnsi="Times New Roman"/>
          <w:b/>
          <w:i/>
          <w:lang w:eastAsia="hu-HU"/>
        </w:rPr>
        <w:t>az egyes ingatlanokat</w:t>
      </w:r>
      <w:r w:rsidR="009B0A32">
        <w:rPr>
          <w:rFonts w:ascii="Times New Roman" w:hAnsi="Times New Roman"/>
          <w:b/>
          <w:i/>
          <w:lang w:eastAsia="hu-HU"/>
        </w:rPr>
        <w:t xml:space="preserve"> üzemeltető Dunakeszi Közüzemi N</w:t>
      </w:r>
      <w:r w:rsidR="009B0A32" w:rsidRPr="00EB10EF">
        <w:rPr>
          <w:rFonts w:ascii="Times New Roman" w:hAnsi="Times New Roman"/>
          <w:b/>
          <w:i/>
          <w:lang w:eastAsia="hu-HU"/>
        </w:rPr>
        <w:t>onprofit Kft.</w:t>
      </w:r>
      <w:r w:rsidR="009B0A32">
        <w:rPr>
          <w:rFonts w:ascii="Times New Roman" w:hAnsi="Times New Roman"/>
          <w:b/>
          <w:i/>
          <w:lang w:eastAsia="hu-HU"/>
        </w:rPr>
        <w:t xml:space="preserve">, </w:t>
      </w:r>
      <w:r w:rsidR="00694301">
        <w:rPr>
          <w:rFonts w:ascii="Times New Roman" w:hAnsi="Times New Roman"/>
          <w:b/>
          <w:i/>
          <w:lang w:eastAsia="hu-HU"/>
        </w:rPr>
        <w:t>illetve iskolák esetében a Dunakeszi Tankerületi Központ</w:t>
      </w:r>
      <w:r w:rsidR="00F3283C" w:rsidRPr="0078763F">
        <w:rPr>
          <w:rFonts w:ascii="Times New Roman" w:hAnsi="Times New Roman"/>
          <w:lang w:eastAsia="hu-HU"/>
        </w:rPr>
        <w:t xml:space="preserve"> köteles mindent megtenni a rendeltetésszerű állapot helyreállításra. </w:t>
      </w:r>
      <w:bookmarkStart w:id="1" w:name="OLE_LINK3"/>
      <w:bookmarkStart w:id="2" w:name="OLE_LINK4"/>
      <w:r w:rsidR="00F3283C" w:rsidRPr="0078763F">
        <w:rPr>
          <w:rFonts w:ascii="Times New Roman" w:hAnsi="Times New Roman"/>
          <w:lang w:eastAsia="hu-HU"/>
        </w:rPr>
        <w:t xml:space="preserve">Amennyiben a konyha üzemeltetésének, a szolgáltatásnak a korlátozását vagy szüneteltetést kiváltó ok egy munkanapnál tovább tart, úgy a Megrendelő köteles a második munka/szolgáltatási naptól kártérítést fizetni a Vállalkozó részére. A felek jelen szerződéssel körülhatárolt szokásos teljesítésből/üzletmenetből származó 1 (egy) </w:t>
      </w:r>
      <w:bookmarkEnd w:id="1"/>
      <w:bookmarkEnd w:id="2"/>
      <w:r w:rsidR="00F3283C" w:rsidRPr="0078763F">
        <w:rPr>
          <w:rFonts w:ascii="Times New Roman" w:hAnsi="Times New Roman"/>
          <w:lang w:eastAsia="hu-HU"/>
        </w:rPr>
        <w:t>munka/szolgáltatás napra jutó vállalkozói árbevételt tekintik irányadónak a kártérítés napi átalánymértékének megállapításánál.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10.11.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Megrendelő</w:t>
      </w:r>
      <w:r w:rsidR="00694301">
        <w:rPr>
          <w:rFonts w:ascii="Times New Roman" w:hAnsi="Times New Roman"/>
          <w:b/>
          <w:i/>
          <w:lang w:eastAsia="hu-HU"/>
        </w:rPr>
        <w:t xml:space="preserve">, </w:t>
      </w:r>
      <w:r w:rsidR="009B0A32" w:rsidRPr="00EB10EF">
        <w:rPr>
          <w:rFonts w:ascii="Times New Roman" w:hAnsi="Times New Roman"/>
          <w:b/>
          <w:i/>
          <w:lang w:eastAsia="hu-HU"/>
        </w:rPr>
        <w:t>az egyes ingatlanokat</w:t>
      </w:r>
      <w:r w:rsidR="009B0A32">
        <w:rPr>
          <w:rFonts w:ascii="Times New Roman" w:hAnsi="Times New Roman"/>
          <w:b/>
          <w:i/>
          <w:lang w:eastAsia="hu-HU"/>
        </w:rPr>
        <w:t xml:space="preserve"> üzemeltető Dunakeszi Közüzemi N</w:t>
      </w:r>
      <w:r w:rsidR="009B0A32" w:rsidRPr="00EB10EF">
        <w:rPr>
          <w:rFonts w:ascii="Times New Roman" w:hAnsi="Times New Roman"/>
          <w:b/>
          <w:i/>
          <w:lang w:eastAsia="hu-HU"/>
        </w:rPr>
        <w:t>onprofit Kft.</w:t>
      </w:r>
      <w:r w:rsidR="009B0A32">
        <w:rPr>
          <w:rFonts w:ascii="Times New Roman" w:hAnsi="Times New Roman"/>
          <w:b/>
          <w:i/>
          <w:lang w:eastAsia="hu-HU"/>
        </w:rPr>
        <w:t xml:space="preserve">, </w:t>
      </w:r>
      <w:r w:rsidR="00694301">
        <w:rPr>
          <w:rFonts w:ascii="Times New Roman" w:hAnsi="Times New Roman"/>
          <w:b/>
          <w:i/>
          <w:lang w:eastAsia="hu-HU"/>
        </w:rPr>
        <w:t>illetve iskolák</w:t>
      </w:r>
      <w:r w:rsidR="001209A9">
        <w:rPr>
          <w:rFonts w:ascii="Times New Roman" w:hAnsi="Times New Roman"/>
          <w:b/>
          <w:i/>
          <w:lang w:eastAsia="hu-HU"/>
        </w:rPr>
        <w:t xml:space="preserve"> éttermei</w:t>
      </w:r>
      <w:r w:rsidR="00694301">
        <w:rPr>
          <w:rFonts w:ascii="Times New Roman" w:hAnsi="Times New Roman"/>
          <w:b/>
          <w:i/>
          <w:lang w:eastAsia="hu-HU"/>
        </w:rPr>
        <w:t xml:space="preserve"> esetében a Dunakeszi Tankerületi Központ</w:t>
      </w:r>
      <w:r w:rsidR="00F3283C" w:rsidRPr="0078763F">
        <w:rPr>
          <w:rFonts w:ascii="Times New Roman" w:hAnsi="Times New Roman"/>
          <w:lang w:eastAsia="hu-HU"/>
        </w:rPr>
        <w:t xml:space="preserve"> a Vállalkozó belegyezése nélkül megjavíthatja a konyha/étterem építészeti, vagy épületgépészeti hibáit, abban az esetben, ha a javításra, vagy változtatásra a konyha/étterem, vagy az azt befoglaló épület állagának fenntartása, vagy veszély elkerülése céljából kerül sor. Vállalkozót ebben az esetben értesíteni kell a tervezett munkálatokról, illetve azok várható időtartamáról. Abban az esetben, ha a munkálatok 2 munkanapnál hosszabb ideig tartanak, és annak elvégzéséhez a konyha/étterem részleges, vagy teljes bezárására van szükség, úgy az üzemidőből kieső időre Vállalkozót arányos kompenzáció illeti meg.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E71FC3" w:rsidRDefault="006508B6" w:rsidP="00847535">
      <w:pPr>
        <w:spacing w:after="0" w:line="240" w:lineRule="auto"/>
        <w:ind w:left="705" w:hanging="705"/>
        <w:jc w:val="both"/>
        <w:rPr>
          <w:rFonts w:ascii="Times New Roman" w:hAnsi="Times New Roman"/>
          <w:b/>
          <w:i/>
          <w:lang w:eastAsia="hu-HU"/>
        </w:rPr>
      </w:pPr>
      <w:r w:rsidRPr="006508B6">
        <w:rPr>
          <w:rFonts w:ascii="Times New Roman" w:hAnsi="Times New Roman"/>
          <w:b/>
          <w:i/>
          <w:lang w:eastAsia="hu-HU"/>
        </w:rPr>
        <w:t>10.12.</w:t>
      </w:r>
      <w:r w:rsidRPr="006508B6">
        <w:rPr>
          <w:rFonts w:ascii="Times New Roman" w:hAnsi="Times New Roman"/>
          <w:b/>
          <w:i/>
          <w:lang w:eastAsia="hu-HU"/>
        </w:rPr>
        <w:tab/>
      </w:r>
      <w:r w:rsidRPr="00694301">
        <w:rPr>
          <w:rFonts w:ascii="Times New Roman" w:hAnsi="Times New Roman"/>
          <w:lang w:eastAsia="hu-HU"/>
        </w:rPr>
        <w:t>Az étkeztetési szolgáltatás megrendelése, lemondása, pótmegrendelése az étkezési és díj nyilvántartási rendszer felületén lehetséges a tárgynapot megelőző munkanapon 12:00 óráig.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543204" w:rsidRDefault="00543204" w:rsidP="00543204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>
        <w:rPr>
          <w:rFonts w:ascii="Times New Roman" w:hAnsi="Times New Roman"/>
          <w:b/>
          <w:kern w:val="28"/>
          <w:lang w:eastAsia="hu-HU"/>
        </w:rPr>
        <w:t>Szolgáltatás és ellenőrzés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1</w:t>
      </w:r>
      <w:r>
        <w:rPr>
          <w:rFonts w:ascii="Times New Roman" w:hAnsi="Times New Roman"/>
          <w:lang w:eastAsia="hu-HU"/>
        </w:rPr>
        <w:t xml:space="preserve">. </w:t>
      </w:r>
      <w:r>
        <w:rPr>
          <w:rFonts w:ascii="Times New Roman" w:hAnsi="Times New Roman"/>
          <w:lang w:eastAsia="hu-HU"/>
        </w:rPr>
        <w:tab/>
      </w:r>
      <w:r w:rsidR="006508B6" w:rsidRPr="00694301">
        <w:rPr>
          <w:rFonts w:ascii="Times New Roman" w:hAnsi="Times New Roman"/>
          <w:lang w:eastAsia="hu-HU"/>
        </w:rPr>
        <w:t>A Vállalkozó a kínálatot heti étlapon, tárgyhetet megelőző szerdán közzéteszi az intézményekben, elérhetővé teszi az étkezési és díj-nyilvántartó rendszerben, valamint átadja a Megrendelő részére.</w:t>
      </w:r>
      <w:r w:rsidR="00F3283C" w:rsidRPr="0078763F">
        <w:rPr>
          <w:rFonts w:ascii="Times New Roman" w:hAnsi="Times New Roman"/>
          <w:lang w:eastAsia="hu-HU"/>
        </w:rPr>
        <w:t xml:space="preserve">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2</w:t>
      </w:r>
      <w:r>
        <w:rPr>
          <w:rFonts w:ascii="Times New Roman" w:hAnsi="Times New Roman"/>
          <w:lang w:eastAsia="hu-HU"/>
        </w:rPr>
        <w:t xml:space="preserve">. 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Vállalkozó a meghatározott mennyiségen belül igény szerint, a normál étrenddel azonos áron legalább diabétesz diétát, epekímélő diétát, fehérjeszegény diétát, illetőleg ulcusos diétát, valamint a gyermekek étkeztetésében tejmentes, tojásmentes és gluténmentes diétát köteles biztosítani.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3</w:t>
      </w:r>
      <w:r>
        <w:rPr>
          <w:rFonts w:ascii="Times New Roman" w:hAnsi="Times New Roman"/>
          <w:lang w:eastAsia="hu-HU"/>
        </w:rPr>
        <w:t xml:space="preserve">. </w:t>
      </w:r>
      <w:r>
        <w:rPr>
          <w:rFonts w:ascii="Times New Roman" w:hAnsi="Times New Roman"/>
          <w:lang w:eastAsia="hu-HU"/>
        </w:rPr>
        <w:tab/>
      </w:r>
      <w:r w:rsidR="00A34C46" w:rsidRPr="0078763F">
        <w:rPr>
          <w:rFonts w:ascii="Times New Roman" w:hAnsi="Times New Roman"/>
          <w:lang w:eastAsia="hu-HU"/>
        </w:rPr>
        <w:t>A Vállalkozó a reggelit, tízórait és uzsonnát a közegészségügyi szempontok betartásával tálalókonyhai előkészítettségi szinten szállítja ki</w:t>
      </w:r>
      <w:r w:rsidR="001637B9" w:rsidRPr="0078763F">
        <w:rPr>
          <w:rFonts w:ascii="Times New Roman" w:hAnsi="Times New Roman"/>
          <w:lang w:eastAsia="hu-HU"/>
        </w:rPr>
        <w:t>, a következők szerint: szeletelt vagy darabos pékáru; darabos, csomagolt finom pékáru</w:t>
      </w:r>
      <w:r w:rsidR="00BB036E" w:rsidRPr="0078763F">
        <w:rPr>
          <w:rFonts w:ascii="Times New Roman" w:hAnsi="Times New Roman"/>
          <w:lang w:eastAsia="hu-HU"/>
        </w:rPr>
        <w:t xml:space="preserve">; felvágott, kenyér </w:t>
      </w:r>
      <w:r w:rsidR="00624061" w:rsidRPr="0078763F">
        <w:rPr>
          <w:rFonts w:ascii="Times New Roman" w:hAnsi="Times New Roman"/>
          <w:lang w:eastAsia="hu-HU"/>
        </w:rPr>
        <w:t>zsemle</w:t>
      </w:r>
      <w:r w:rsidR="00BB036E" w:rsidRPr="0078763F">
        <w:rPr>
          <w:rFonts w:ascii="Times New Roman" w:hAnsi="Times New Roman"/>
          <w:lang w:eastAsia="hu-HU"/>
        </w:rPr>
        <w:t xml:space="preserve"> </w:t>
      </w:r>
      <w:r w:rsidR="00624061" w:rsidRPr="0078763F">
        <w:rPr>
          <w:rFonts w:ascii="Times New Roman" w:hAnsi="Times New Roman"/>
          <w:lang w:eastAsia="hu-HU"/>
        </w:rPr>
        <w:t xml:space="preserve">és </w:t>
      </w:r>
      <w:r w:rsidR="00BB036E" w:rsidRPr="0078763F">
        <w:rPr>
          <w:rFonts w:ascii="Times New Roman" w:hAnsi="Times New Roman"/>
          <w:lang w:eastAsia="hu-HU"/>
        </w:rPr>
        <w:t>kifli</w:t>
      </w:r>
      <w:r w:rsidR="00624061" w:rsidRPr="0078763F">
        <w:rPr>
          <w:rFonts w:ascii="Times New Roman" w:hAnsi="Times New Roman"/>
          <w:lang w:eastAsia="hu-HU"/>
        </w:rPr>
        <w:t xml:space="preserve"> szeletelve</w:t>
      </w:r>
      <w:r w:rsidR="00BB036E" w:rsidRPr="0078763F">
        <w:rPr>
          <w:rFonts w:ascii="Times New Roman" w:hAnsi="Times New Roman"/>
          <w:lang w:eastAsia="hu-HU"/>
        </w:rPr>
        <w:t>;</w:t>
      </w:r>
      <w:r w:rsidR="001637B9" w:rsidRPr="0078763F">
        <w:rPr>
          <w:rFonts w:ascii="Times New Roman" w:hAnsi="Times New Roman"/>
          <w:lang w:eastAsia="hu-HU"/>
        </w:rPr>
        <w:t xml:space="preserve"> badellás vagy darabos kiszerelésű tízórai/reggeli ital; gyűjtőcsomagolásban krémek, kenőzsiradékok; darabos gyümölcs, illetve zöldáru a megrendelt létszámra.</w:t>
      </w:r>
    </w:p>
    <w:p w:rsidR="00A34C46" w:rsidRPr="0078763F" w:rsidRDefault="00A34C46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4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Vállalkozónak a szolgáltatás teljesítését jelen szerződésben foglaltak szerint, az egyes intézmények működési rendjéhez igazodva folyamatosan kell elvégeznie.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5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Vállalkozó előzetes egyeztetés és kialkudott ellenérték alapján a Megrendelő igénye szerint protokoll étkeztetést és rendezvények bonyolítását is vállalja.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6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Megrendelő erre kijelölt munkatársa(i), megbízottjai, a Vállalkozó megbízottjával, és a higiéniai szabályok betartásával jogosult, (szúrópróbaszerűen is) az elkészített és megrendelt ételek  mennyiségét és minőségét (állag, hőmérséklet, tálalás) ellenőrizni mind a tálalás, mind az ételkészítés helyén. Jogosult továbbá Megrendelő a kiszállítás körülményeit, pontosságát, a szállítóedények állapotát, az ételhulladék elszállítását is ellenőrizni.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7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Amennyiben a szolgáltatás ellenőrzése során a Megrendelőnek kifogása van, azt köteles a Vállalkozóval a lehető legrövidebb időn belül (2 munkanap) közölni. A Vállalkozó köteles a minőségi kifogás megszüntetése érdekében a szükséges intézkedéseket haladéktalanul, de legkésőbb a közléstől számított 3 munkanapon belül megtenni, illetve a szolgáltatást végző személyek helyett más személyeket kijelölni.</w:t>
      </w:r>
    </w:p>
    <w:p w:rsidR="001637B9" w:rsidRPr="0078763F" w:rsidRDefault="001637B9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Default="00847535" w:rsidP="0078763F">
      <w:pPr>
        <w:spacing w:after="0" w:line="240" w:lineRule="auto"/>
        <w:jc w:val="both"/>
        <w:rPr>
          <w:rFonts w:ascii="Times New Roman" w:hAnsi="Times New Roman"/>
          <w:b/>
          <w:u w:val="single"/>
          <w:lang w:eastAsia="hu-HU"/>
        </w:rPr>
      </w:pPr>
      <w:r>
        <w:rPr>
          <w:rFonts w:ascii="Times New Roman" w:hAnsi="Times New Roman"/>
          <w:b/>
          <w:u w:val="single"/>
          <w:lang w:eastAsia="hu-HU"/>
        </w:rPr>
        <w:t>12.</w:t>
      </w:r>
      <w:r w:rsidR="00F3283C" w:rsidRPr="0078763F">
        <w:rPr>
          <w:rFonts w:ascii="Times New Roman" w:hAnsi="Times New Roman"/>
          <w:b/>
          <w:u w:val="single"/>
          <w:lang w:eastAsia="hu-HU"/>
        </w:rPr>
        <w:t>Az elkészített étellel, és az étlappal szemben támasztott követelmények</w:t>
      </w:r>
    </w:p>
    <w:p w:rsidR="00543204" w:rsidRPr="0078763F" w:rsidRDefault="00543204" w:rsidP="0078763F">
      <w:pPr>
        <w:spacing w:after="0" w:line="240" w:lineRule="auto"/>
        <w:jc w:val="both"/>
        <w:rPr>
          <w:rFonts w:ascii="Times New Roman" w:hAnsi="Times New Roman"/>
          <w:b/>
          <w:u w:val="single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Az előállítás és szállítás során a következő jogszabályok (vagy ezen hatályon kívül helyezése esetén a helyébe lépő jogszabályok) betartása kötelező:</w:t>
      </w:r>
    </w:p>
    <w:p w:rsidR="00F3283C" w:rsidRPr="0078763F" w:rsidRDefault="00F3283C" w:rsidP="007876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62/2011. (VI.30.) VM rendelet a vendéglátó- ipari termékek előállításának, és forgalomba hozatalának élelmiszerbiztonsági feltételeiről;</w:t>
      </w:r>
    </w:p>
    <w:p w:rsidR="00F3283C" w:rsidRPr="0078763F" w:rsidRDefault="00F3283C" w:rsidP="007876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2008. évi XLVI. törvény az élelmiszerláncról és hatósági felügyeletéről;</w:t>
      </w:r>
    </w:p>
    <w:p w:rsidR="00F3283C" w:rsidRDefault="00F3283C" w:rsidP="007876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68/2007. (VII.26.) FVM – EüM - SZMM együttes rendelet az élelmiszer-előállítás és forgalomba hozatal egyes élelmiszer - higiéniai feltételeiről és az élelmiszerek hatósági ellenőrzéséről;</w:t>
      </w:r>
    </w:p>
    <w:p w:rsidR="00CF7E81" w:rsidRPr="00694301" w:rsidRDefault="006508B6" w:rsidP="007876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lang w:eastAsia="hu-HU"/>
        </w:rPr>
      </w:pPr>
      <w:r w:rsidRPr="00694301">
        <w:rPr>
          <w:rFonts w:ascii="Times New Roman" w:hAnsi="Times New Roman"/>
          <w:color w:val="000000" w:themeColor="text1"/>
          <w:lang w:eastAsia="hu-HU"/>
        </w:rPr>
        <w:t>37/2014. (IV. 30.) számú EMMI rendelet a közétkeztetésre vonatkozó táplálkozás-egészségügyi előírásokról;</w:t>
      </w:r>
    </w:p>
    <w:p w:rsidR="00F3283C" w:rsidRPr="0078763F" w:rsidRDefault="00F3283C" w:rsidP="007876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Vállalkozó által üzemeltetet</w:t>
      </w:r>
      <w:r w:rsidR="00675834">
        <w:rPr>
          <w:rFonts w:ascii="Times New Roman" w:hAnsi="Times New Roman"/>
          <w:lang w:eastAsia="hu-HU"/>
        </w:rPr>
        <w:t>t főző- és tálaló konyhá(ka)t a</w:t>
      </w:r>
      <w:r w:rsidRPr="0078763F">
        <w:rPr>
          <w:rFonts w:ascii="Times New Roman" w:hAnsi="Times New Roman"/>
          <w:lang w:eastAsia="hu-HU"/>
        </w:rPr>
        <w:t xml:space="preserve"> </w:t>
      </w:r>
      <w:r w:rsidR="00675834" w:rsidRPr="005F7BA9">
        <w:rPr>
          <w:rFonts w:ascii="Times New Roman" w:hAnsi="Times New Roman"/>
          <w:b/>
          <w:i/>
          <w:lang w:eastAsia="hu-HU"/>
        </w:rPr>
        <w:t>Pest Megyei Kormányhivatal Váci Járási Hivatal Népegészségügyi Osztálya</w:t>
      </w:r>
      <w:r w:rsidRPr="0078763F">
        <w:rPr>
          <w:rFonts w:ascii="Times New Roman" w:hAnsi="Times New Roman"/>
          <w:lang w:eastAsia="hu-HU"/>
        </w:rPr>
        <w:t xml:space="preserve"> által előírt követelmények, a HACCP, továbbá az ISO 9001, ISO 14001 és ISO 22001 vagy azzal egyenértékű rendszerek szerint köteles a nyertes ajánlattevő működtetni és üzemeltetni;</w:t>
      </w:r>
    </w:p>
    <w:p w:rsidR="00F3283C" w:rsidRPr="0078763F" w:rsidRDefault="00F3283C" w:rsidP="007876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lastRenderedPageBreak/>
        <w:t>nyertes ajánlattev</w:t>
      </w:r>
      <w:r w:rsidR="00675834">
        <w:rPr>
          <w:rFonts w:ascii="Times New Roman" w:hAnsi="Times New Roman"/>
          <w:lang w:eastAsia="hu-HU"/>
        </w:rPr>
        <w:t xml:space="preserve">ő feladatának ellátása során a </w:t>
      </w:r>
      <w:r w:rsidR="00675834" w:rsidRPr="005F7BA9">
        <w:rPr>
          <w:rFonts w:ascii="Times New Roman" w:hAnsi="Times New Roman"/>
          <w:b/>
          <w:i/>
          <w:lang w:eastAsia="hu-HU"/>
        </w:rPr>
        <w:t>Pest Megyei Kormányhivatal Váci Járási Hivatal Népegészségügyi Osztálya</w:t>
      </w:r>
      <w:r w:rsidR="00675834" w:rsidRPr="009D0D67">
        <w:rPr>
          <w:rFonts w:ascii="Times New Roman" w:hAnsi="Times New Roman"/>
          <w:lang w:eastAsia="hu-HU"/>
        </w:rPr>
        <w:t xml:space="preserve"> </w:t>
      </w:r>
      <w:r w:rsidRPr="0078763F">
        <w:rPr>
          <w:rFonts w:ascii="Times New Roman" w:hAnsi="Times New Roman"/>
          <w:lang w:eastAsia="hu-HU"/>
        </w:rPr>
        <w:t>közegészségügy szabályait köteles teljes körűen betartani.</w:t>
      </w: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A szolgáltatás díja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Default="00847535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13.1. </w:t>
      </w:r>
      <w:r w:rsidR="00F3283C" w:rsidRPr="0078763F">
        <w:rPr>
          <w:rFonts w:ascii="Times New Roman" w:hAnsi="Times New Roman"/>
          <w:lang w:eastAsia="hu-HU"/>
        </w:rPr>
        <w:t>A Vállalkozó az alábbi díjak felszámítására jogosult:</w:t>
      </w:r>
    </w:p>
    <w:p w:rsidR="00373449" w:rsidRDefault="00373449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tbl>
      <w:tblPr>
        <w:tblW w:w="9252" w:type="dxa"/>
        <w:jc w:val="center"/>
        <w:shd w:val="clear" w:color="auto" w:fill="FFFFFF"/>
        <w:tblCellMar>
          <w:left w:w="70" w:type="dxa"/>
          <w:right w:w="70" w:type="dxa"/>
        </w:tblCellMar>
        <w:tblLook w:val="00A0"/>
      </w:tblPr>
      <w:tblGrid>
        <w:gridCol w:w="541"/>
        <w:gridCol w:w="2320"/>
        <w:gridCol w:w="902"/>
        <w:gridCol w:w="851"/>
        <w:gridCol w:w="745"/>
        <w:gridCol w:w="1083"/>
        <w:gridCol w:w="1007"/>
        <w:gridCol w:w="1803"/>
      </w:tblGrid>
      <w:tr w:rsidR="0084065A" w:rsidRPr="001A45C9" w:rsidTr="0084065A">
        <w:trPr>
          <w:trHeight w:val="285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Ssz.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Intézmény fajtája</w:t>
            </w:r>
          </w:p>
        </w:tc>
        <w:tc>
          <w:tcPr>
            <w:tcW w:w="6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Étkezés típusa</w:t>
            </w:r>
          </w:p>
        </w:tc>
      </w:tr>
      <w:tr w:rsidR="0084065A" w:rsidRPr="001A45C9" w:rsidTr="0084065A">
        <w:trPr>
          <w:trHeight w:val="5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65A" w:rsidRPr="001A45C9" w:rsidRDefault="00840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65A" w:rsidRPr="001A45C9" w:rsidRDefault="00840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 reggeli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 tízórai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 ebéd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 uzsonna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 vacsora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felnőtt ebéd </w:t>
            </w:r>
          </w:p>
        </w:tc>
      </w:tr>
      <w:tr w:rsidR="0084065A" w:rsidRPr="001A45C9" w:rsidTr="00BD608F">
        <w:trPr>
          <w:trHeight w:val="36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1.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Bölcsőde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034A5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eastAsia="hu-H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eastAsia="hu-HU"/>
              </w:rPr>
              <w:t>60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 w:rsidP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eastAsia="hu-HU"/>
              </w:rPr>
              <w:t>371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eastAsia="hu-HU"/>
              </w:rPr>
              <w:t>77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eastAsia="hu-HU"/>
              </w:rPr>
              <w:t>523</w:t>
            </w:r>
          </w:p>
        </w:tc>
      </w:tr>
      <w:tr w:rsidR="0084065A" w:rsidRPr="001A45C9" w:rsidTr="0084065A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2.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Óvoda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77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435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77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4065A" w:rsidRPr="001A45C9" w:rsidRDefault="00EC54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eastAsia="hu-HU"/>
              </w:rPr>
              <w:t>523</w:t>
            </w:r>
          </w:p>
        </w:tc>
      </w:tr>
      <w:tr w:rsidR="0084065A" w:rsidRPr="001A45C9" w:rsidTr="0084065A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3.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Általános Iskola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97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550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97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4065A" w:rsidRPr="001A45C9" w:rsidRDefault="00EC54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eastAsia="hu-HU"/>
              </w:rPr>
              <w:t>523</w:t>
            </w:r>
          </w:p>
        </w:tc>
      </w:tr>
      <w:tr w:rsidR="0084065A" w:rsidRPr="001A45C9" w:rsidTr="0084065A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4.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Középiskola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523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4065A" w:rsidRPr="001A45C9" w:rsidRDefault="00EC54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eastAsia="hu-HU"/>
              </w:rPr>
              <w:t>523</w:t>
            </w:r>
          </w:p>
        </w:tc>
      </w:tr>
      <w:tr w:rsidR="0084065A" w:rsidRPr="001A45C9" w:rsidTr="00687778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5.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Szünidei étkeztetés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highlight w:val="yellow"/>
                <w:lang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highlight w:val="yellow"/>
                <w:lang w:eastAsia="hu-H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4065A" w:rsidRPr="001A45C9" w:rsidRDefault="006877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highlight w:val="yellow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386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highlight w:val="yellow"/>
                <w:lang w:eastAsia="hu-H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highlight w:val="yellow"/>
                <w:lang w:eastAsia="hu-H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highlight w:val="yellow"/>
                <w:lang w:eastAsia="hu-HU"/>
              </w:rPr>
            </w:pPr>
          </w:p>
        </w:tc>
      </w:tr>
      <w:tr w:rsidR="0084065A" w:rsidRPr="001A45C9" w:rsidTr="0084065A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6.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Szociális intézmény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638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291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</w:tr>
      <w:tr w:rsidR="0084065A" w:rsidRPr="001A45C9" w:rsidTr="0084065A">
        <w:trPr>
          <w:trHeight w:val="285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7.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 xml:space="preserve">Szociális ebéd 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638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</w:tr>
      <w:tr w:rsidR="0084065A" w:rsidRPr="001A45C9" w:rsidTr="0084065A">
        <w:trPr>
          <w:trHeight w:val="285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3525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8</w:t>
            </w:r>
            <w:r w:rsidR="0084065A"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840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1A45C9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Népkonyha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highlight w:val="black"/>
                <w:lang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highlight w:val="black"/>
                <w:lang w:eastAsia="hu-HU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1A45C9" w:rsidRDefault="00BD60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245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</w:tcPr>
          <w:p w:rsidR="0084065A" w:rsidRPr="001A45C9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lang w:eastAsia="hu-HU"/>
              </w:rPr>
            </w:pPr>
          </w:p>
        </w:tc>
      </w:tr>
    </w:tbl>
    <w:p w:rsidR="003F67B2" w:rsidRDefault="003F67B2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</w:p>
    <w:p w:rsidR="003F67B2" w:rsidRDefault="003F67B2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</w:p>
    <w:p w:rsidR="008648CC" w:rsidRPr="0078763F" w:rsidRDefault="008648CC" w:rsidP="008648CC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*</w:t>
      </w:r>
      <w:r w:rsidRPr="0078763F">
        <w:rPr>
          <w:rFonts w:ascii="Times New Roman" w:hAnsi="Times New Roman"/>
          <w:lang w:eastAsia="hu-HU"/>
        </w:rPr>
        <w:t>A fenti díjak nettó árak, amelyekre 27% Áfa kerül felszámításra.</w:t>
      </w:r>
    </w:p>
    <w:p w:rsidR="003F67B2" w:rsidRPr="0078763F" w:rsidRDefault="003F67B2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</w:p>
    <w:p w:rsidR="00C643C3" w:rsidRPr="00C77D82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C77D82">
        <w:rPr>
          <w:rFonts w:ascii="Times New Roman" w:hAnsi="Times New Roman"/>
          <w:lang w:eastAsia="hu-HU"/>
        </w:rPr>
        <w:t>13.2.</w:t>
      </w:r>
      <w:r w:rsidRPr="00C77D82">
        <w:rPr>
          <w:rFonts w:ascii="Times New Roman" w:hAnsi="Times New Roman"/>
          <w:lang w:eastAsia="hu-HU"/>
        </w:rPr>
        <w:tab/>
      </w:r>
      <w:r w:rsidR="006508B6" w:rsidRPr="00C77D82">
        <w:rPr>
          <w:rFonts w:ascii="Times New Roman" w:hAnsi="Times New Roman"/>
          <w:b/>
          <w:i/>
          <w:lang w:eastAsia="hu-HU"/>
        </w:rPr>
        <w:t xml:space="preserve">A Vállalkozó a szolgáltatást a fenti </w:t>
      </w:r>
      <w:r w:rsidR="006508B6" w:rsidRPr="00DA2DEE">
        <w:rPr>
          <w:rFonts w:ascii="Times New Roman" w:hAnsi="Times New Roman"/>
          <w:b/>
          <w:i/>
          <w:lang w:eastAsia="hu-HU"/>
        </w:rPr>
        <w:t xml:space="preserve">díjjal </w:t>
      </w:r>
      <w:r w:rsidR="00131DF5">
        <w:rPr>
          <w:rFonts w:ascii="Times New Roman" w:hAnsi="Times New Roman"/>
          <w:b/>
          <w:i/>
          <w:lang w:eastAsia="hu-HU"/>
        </w:rPr>
        <w:t>2018. május 0</w:t>
      </w:r>
      <w:r w:rsidR="001B5EB8" w:rsidRPr="00DA2DEE">
        <w:rPr>
          <w:rFonts w:ascii="Times New Roman" w:hAnsi="Times New Roman"/>
          <w:b/>
          <w:i/>
          <w:lang w:eastAsia="hu-HU"/>
        </w:rPr>
        <w:t>1-ig</w:t>
      </w:r>
      <w:r w:rsidR="006508B6" w:rsidRPr="00DA2DEE">
        <w:rPr>
          <w:rFonts w:ascii="Times New Roman" w:hAnsi="Times New Roman"/>
          <w:b/>
          <w:i/>
          <w:lang w:eastAsia="hu-HU"/>
        </w:rPr>
        <w:t xml:space="preserve"> válla</w:t>
      </w:r>
      <w:r w:rsidR="006508B6" w:rsidRPr="00C77D82">
        <w:rPr>
          <w:rFonts w:ascii="Times New Roman" w:hAnsi="Times New Roman"/>
          <w:b/>
          <w:i/>
          <w:lang w:eastAsia="hu-HU"/>
        </w:rPr>
        <w:t>lja.</w:t>
      </w:r>
      <w:r w:rsidR="00F3283C" w:rsidRPr="00C77D82">
        <w:rPr>
          <w:rFonts w:ascii="Times New Roman" w:hAnsi="Times New Roman"/>
          <w:lang w:eastAsia="hu-HU"/>
        </w:rPr>
        <w:t xml:space="preserve"> </w:t>
      </w:r>
    </w:p>
    <w:p w:rsidR="00C643C3" w:rsidRPr="00C77D82" w:rsidRDefault="00C643C3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F3283C" w:rsidRPr="0078763F" w:rsidRDefault="00C643C3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C77D82">
        <w:rPr>
          <w:rFonts w:ascii="Times New Roman" w:hAnsi="Times New Roman"/>
          <w:lang w:eastAsia="hu-HU"/>
        </w:rPr>
        <w:t>13.3</w:t>
      </w:r>
      <w:r w:rsidRPr="00C77D82">
        <w:rPr>
          <w:rFonts w:ascii="Times New Roman" w:hAnsi="Times New Roman"/>
          <w:lang w:eastAsia="hu-HU"/>
        </w:rPr>
        <w:tab/>
      </w:r>
      <w:r w:rsidR="006508B6" w:rsidRPr="00C77D82">
        <w:rPr>
          <w:rFonts w:ascii="Times New Roman" w:hAnsi="Times New Roman"/>
          <w:b/>
          <w:i/>
          <w:lang w:eastAsia="hu-HU"/>
        </w:rPr>
        <w:t xml:space="preserve">A felek a szolgáltatás díját </w:t>
      </w:r>
      <w:r w:rsidR="006508B6" w:rsidRPr="00DA2DEE">
        <w:rPr>
          <w:rFonts w:ascii="Times New Roman" w:hAnsi="Times New Roman"/>
          <w:b/>
          <w:i/>
          <w:lang w:eastAsia="hu-HU"/>
        </w:rPr>
        <w:t xml:space="preserve">minden év </w:t>
      </w:r>
      <w:r w:rsidR="001B5EB8" w:rsidRPr="00DA2DEE">
        <w:rPr>
          <w:rFonts w:ascii="Times New Roman" w:hAnsi="Times New Roman"/>
          <w:b/>
          <w:i/>
          <w:lang w:eastAsia="hu-HU"/>
        </w:rPr>
        <w:t>március 31–ig felülvizsgálják</w:t>
      </w:r>
      <w:r w:rsidR="006508B6" w:rsidRPr="00DA2DEE">
        <w:rPr>
          <w:rFonts w:ascii="Times New Roman" w:hAnsi="Times New Roman"/>
          <w:b/>
          <w:i/>
          <w:lang w:eastAsia="hu-HU"/>
        </w:rPr>
        <w:t>,</w:t>
      </w:r>
      <w:r w:rsidR="006508B6" w:rsidRPr="006508B6">
        <w:rPr>
          <w:rFonts w:ascii="Times New Roman" w:hAnsi="Times New Roman"/>
          <w:b/>
          <w:i/>
          <w:lang w:eastAsia="hu-HU"/>
        </w:rPr>
        <w:t xml:space="preserve"> úgy hogy az minden év május 1-től </w:t>
      </w:r>
      <w:r w:rsidR="006508B6" w:rsidRPr="009B0A32">
        <w:rPr>
          <w:rFonts w:ascii="Times New Roman" w:hAnsi="Times New Roman"/>
          <w:b/>
          <w:i/>
          <w:lang w:eastAsia="hu-HU"/>
        </w:rPr>
        <w:t>alkalmazható legyen.</w:t>
      </w:r>
      <w:r w:rsidR="00F3283C" w:rsidRPr="009B0A32">
        <w:rPr>
          <w:rFonts w:ascii="Times New Roman" w:hAnsi="Times New Roman"/>
          <w:lang w:eastAsia="hu-HU"/>
        </w:rPr>
        <w:t xml:space="preserve"> A </w:t>
      </w:r>
      <w:r w:rsidR="005D1960" w:rsidRPr="009B0A32">
        <w:rPr>
          <w:rFonts w:ascii="Times New Roman" w:hAnsi="Times New Roman"/>
          <w:lang w:eastAsia="hu-HU"/>
        </w:rPr>
        <w:t>szolgáltatási díj emelésének mértéke legfeljebb a díjemelés kezdeményezésétől számított elmúlt egy év fogyasztói árindexével azonos mértékű.</w:t>
      </w:r>
      <w:r w:rsidR="00F3283C" w:rsidRPr="0078763F">
        <w:rPr>
          <w:rFonts w:ascii="Times New Roman" w:hAnsi="Times New Roman"/>
          <w:lang w:eastAsia="hu-HU"/>
        </w:rPr>
        <w:t xml:space="preserve"> Valamennyi inflációs adat meghatározásakor a KSH inflációs jelentését tekintik a felek </w:t>
      </w:r>
      <w:r w:rsidR="00F3283C" w:rsidRPr="009B0A32">
        <w:rPr>
          <w:rFonts w:ascii="Times New Roman" w:hAnsi="Times New Roman"/>
          <w:lang w:eastAsia="hu-HU"/>
        </w:rPr>
        <w:t xml:space="preserve">irányadónak.  A szolgáltatási díj emelésének mértékét a felek oly módon számítják ki, hogy </w:t>
      </w:r>
      <w:r w:rsidR="005D1960" w:rsidRPr="009B0A32">
        <w:rPr>
          <w:rFonts w:ascii="Times New Roman" w:hAnsi="Times New Roman"/>
          <w:lang w:eastAsia="hu-HU"/>
        </w:rPr>
        <w:t>45 %-os súllyal az élelmiszerek, élelmi anyagok, 35%-ban a nemzetgazdasági átlagbér, és 20%-ban az energiahordozók díjának elmúlt egy évi növekedését veszik figyelembe.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C643C3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13.4</w:t>
      </w:r>
      <w:r w:rsidR="00847535">
        <w:rPr>
          <w:rFonts w:ascii="Times New Roman" w:hAnsi="Times New Roman"/>
          <w:lang w:eastAsia="hu-HU"/>
        </w:rPr>
        <w:t>.</w:t>
      </w:r>
      <w:r w:rsidR="00847535"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Amennyiben jelen szerződést megelőzően lefolytatott közbeszerzési eljárás során ismertté vált adatokhoz viszonyítva jelentős változás történik vagy új információ, kötelezettség válik ismertté, vagy új elvárás fogalmazódik meg, illetőleg az igényelt </w:t>
      </w:r>
      <w:r w:rsidR="00F3283C" w:rsidRPr="009B0A32">
        <w:rPr>
          <w:rFonts w:ascii="Times New Roman" w:hAnsi="Times New Roman"/>
          <w:lang w:eastAsia="hu-HU"/>
        </w:rPr>
        <w:t xml:space="preserve">szolgáltatás volumene az </w:t>
      </w:r>
      <w:r w:rsidR="00F3283C" w:rsidRPr="009B0A32">
        <w:rPr>
          <w:rFonts w:ascii="Times New Roman" w:hAnsi="Times New Roman"/>
          <w:i/>
          <w:lang w:eastAsia="hu-HU"/>
        </w:rPr>
        <w:t>4. sz. mellékletben</w:t>
      </w:r>
      <w:r w:rsidR="00F3283C" w:rsidRPr="009B0A32">
        <w:rPr>
          <w:rFonts w:ascii="Times New Roman" w:hAnsi="Times New Roman"/>
          <w:lang w:eastAsia="hu-HU"/>
        </w:rPr>
        <w:t xml:space="preserve"> rögzítettekhez viszonyítva jelentősen (legalább 20%-kal) csökken </w:t>
      </w:r>
      <w:r w:rsidR="005D1960" w:rsidRPr="009B0A32">
        <w:rPr>
          <w:rFonts w:ascii="Times New Roman" w:hAnsi="Times New Roman"/>
          <w:lang w:eastAsia="hu-HU"/>
        </w:rPr>
        <w:t>vagy a minimálbérek vagy az energiaárak vagy más, jelentős költségtényezőt alkotó anyag/szolgáltatás árai egy adott évben nagyobb mértékben nőnek, mint az eladási árak vagy a várt fogyasztói árindex, a Vállalkozó jelen megállapodásban rögzített feltételek újratárgyalását kezdeményezheti soron kívül.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C643C3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13.5</w:t>
      </w:r>
      <w:r w:rsidR="002D21D2">
        <w:rPr>
          <w:rFonts w:ascii="Times New Roman" w:hAnsi="Times New Roman"/>
          <w:lang w:eastAsia="hu-HU"/>
        </w:rPr>
        <w:t>.</w:t>
      </w:r>
      <w:r w:rsidR="002D21D2"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Amennyiben a nyújtott szolgáltatás díjára vonatkozóan általános forgalmi adó változás történik, az mint törvényi kötelezettség, külön megállapodás nélkül a változás időpontjától automatikusan alkalmazásra kerül a Felek részéről.</w:t>
      </w:r>
    </w:p>
    <w:p w:rsidR="00496B29" w:rsidRDefault="0054468C" w:rsidP="002D21D2">
      <w:pPr>
        <w:spacing w:after="0" w:line="240" w:lineRule="auto"/>
        <w:ind w:left="70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Amennyiben a teljesítés során felhasznált élelmiszer vagy energia árra vonatkozó általános forgalmi adó emelkedik vagy csökken, és ez a Vállalkozó gazdálkodására hatással van, úgy Felek a szolgáltatás díját a változás súlyozott mértékének megfelelően emelik vagy csökkentik.</w:t>
      </w:r>
    </w:p>
    <w:p w:rsidR="00FA7355" w:rsidRDefault="00FA7355" w:rsidP="002D21D2">
      <w:pPr>
        <w:spacing w:after="0" w:line="240" w:lineRule="auto"/>
        <w:ind w:left="705"/>
        <w:jc w:val="both"/>
        <w:rPr>
          <w:rFonts w:ascii="Times New Roman" w:hAnsi="Times New Roman"/>
          <w:lang w:eastAsia="hu-HU"/>
        </w:rPr>
      </w:pPr>
    </w:p>
    <w:p w:rsidR="00FA7355" w:rsidRPr="0078763F" w:rsidRDefault="00FA7355" w:rsidP="002D21D2">
      <w:pPr>
        <w:spacing w:after="0" w:line="240" w:lineRule="auto"/>
        <w:ind w:left="705"/>
        <w:jc w:val="both"/>
        <w:rPr>
          <w:rFonts w:ascii="Times New Roman" w:hAnsi="Times New Roman"/>
          <w:lang w:eastAsia="hu-HU"/>
        </w:rPr>
      </w:pPr>
    </w:p>
    <w:p w:rsidR="002D21D2" w:rsidRDefault="002D21D2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Egyéb feltételek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14.1.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Vállalkozó által jelen szerződés teljesítése érdekében végrehajtott beruházásokat, fejlesztéseket (műszaki átalakítást, fogyasztás mérők kiépítéseit, a </w:t>
      </w:r>
      <w:r w:rsidR="008B11E4" w:rsidRPr="0078763F">
        <w:rPr>
          <w:rFonts w:ascii="Times New Roman" w:hAnsi="Times New Roman"/>
          <w:i/>
          <w:lang w:eastAsia="hu-HU"/>
        </w:rPr>
        <w:t>2. sz. mellékletben</w:t>
      </w:r>
      <w:r w:rsidR="00F3283C" w:rsidRPr="0078763F">
        <w:rPr>
          <w:rFonts w:ascii="Times New Roman" w:hAnsi="Times New Roman"/>
          <w:lang w:eastAsia="hu-HU"/>
        </w:rPr>
        <w:t xml:space="preserve"> fel nem sorolt eszközbeszerzéseket és pótlások stb.) – továbbiakban beruházások – a Vállalkozó saját könyveiben tartja nyilván. Amennyiben jelen szerződés a 10 éves futamidőt megelőzően bármely okból megszűnik, úgy a Megrendelő kötelezettséget vállal arra, hogy valamennyi beruházást könyvszerinti értéken megtéríti a Vállalkozónak, az erre vonatkozó számla kézhezvételétől számított 15 napos fizetési határidővel.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14.2.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Amennyiben jelen szerződés teljesítése érdekében a Vállalkozó Megrendelőtől közvetlenül, vagy Megrendelő előírására harmadik személytől továbbfoglalkoztatási kötelezettséggel munkavállalókat vesz át, akkor a szerződés bármely okból történő megszűnése esetén, a megszűnés időpontjában még továbbfoglalkoztatással érintett dolgozók vonatkozásában a Megrendelő vállalja a viszontfoglalkoztatási kötelezettséget, vagy kötelemként írja elő a majdani üzemeltető/vállalkozó részére munkavállalók ismételt továbbfoglalkozatási kötelezettségét, mentesítve ezzel a Vállalkozót a munkaviszonyok megszüntetésének valamennyi költsége alól.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14.3.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Abban az esetben, ha a Vállalkozót rajta kívül álló, általa el nem hárítható okok gátolják vagy késleltetik kötelezettségeinek teljesítésében vagy pontos teljesítésében, és ezek az okok a szokásos joggyakorlat szerint Vis maior esetnek számítanak (háború, zendülés, sztrájk, embargó, baleset, gátló kormányintézkedések, rendkívüli természeti jelenségek, rendkívüli közlekedési anomáliák, stb.), akkor a Vállalkozó a Vis maior által érintett részében mentesül jelen megállapodás teljesítése vagy pontos teljesítése alól.</w:t>
      </w:r>
    </w:p>
    <w:p w:rsidR="00F3283C" w:rsidRPr="0078763F" w:rsidRDefault="00F3283C" w:rsidP="002D21D2">
      <w:pPr>
        <w:spacing w:after="0" w:line="240" w:lineRule="auto"/>
        <w:ind w:left="70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Vis maior esetén mindkét fél viseli saját kárát és költségeit, és kölcsönösen mindent megtesznek azért, hogy a szolgáltatást fenntartsák.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14.4.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Felek megállapodnak abban, hogy a Vállalkozó nem szándékolt, bizonyítható károkozása utáni felelőssége mértékét, káreseményenként és több káresemény esetén együttesen, 2 (két) havi aktuális szolgáltatási díj nettó összegében korlátozzák.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14.5.</w:t>
      </w:r>
      <w:r>
        <w:rPr>
          <w:rFonts w:ascii="Times New Roman" w:hAnsi="Times New Roman"/>
          <w:lang w:eastAsia="hu-HU"/>
        </w:rPr>
        <w:tab/>
      </w:r>
      <w:r w:rsidR="006508B6" w:rsidRPr="00694301">
        <w:rPr>
          <w:rFonts w:ascii="Times New Roman" w:hAnsi="Times New Roman"/>
          <w:lang w:eastAsia="hu-HU"/>
        </w:rPr>
        <w:t>Vállalkozó teljesítési igazolás alapján jogosult számla benyújtására, amelyet Megrendelő annak befogadását követően, a feltüntetett fizetési határidőn belül átutalással egyenlít ki.</w:t>
      </w:r>
      <w:r w:rsidR="00B23CF4" w:rsidRPr="00B23CF4">
        <w:rPr>
          <w:rFonts w:ascii="Times New Roman" w:hAnsi="Times New Roman"/>
          <w:lang w:eastAsia="hu-HU"/>
        </w:rPr>
        <w:t xml:space="preserve">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984614">
        <w:rPr>
          <w:rFonts w:ascii="Times New Roman" w:hAnsi="Times New Roman"/>
          <w:lang w:eastAsia="hu-HU"/>
        </w:rPr>
        <w:t>14.6.</w:t>
      </w:r>
      <w:r w:rsidRPr="00984614">
        <w:rPr>
          <w:rFonts w:ascii="Times New Roman" w:hAnsi="Times New Roman"/>
          <w:lang w:eastAsia="hu-HU"/>
        </w:rPr>
        <w:tab/>
      </w:r>
      <w:r w:rsidR="00F3283C" w:rsidRPr="00984614">
        <w:rPr>
          <w:rFonts w:ascii="Times New Roman" w:hAnsi="Times New Roman"/>
          <w:lang w:eastAsia="hu-HU"/>
        </w:rPr>
        <w:t>Megrendelő (és intézményei) fizetési késedelme esetére, beszedési megbízást enged pénzforgalmi számlái terhére, a Vállalkozó javára.</w:t>
      </w:r>
      <w:r w:rsidR="00F3283C" w:rsidRPr="0078763F">
        <w:rPr>
          <w:rFonts w:ascii="Times New Roman" w:hAnsi="Times New Roman"/>
          <w:lang w:eastAsia="hu-HU"/>
        </w:rPr>
        <w:t xml:space="preserve">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A szerződés felmondása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15.1.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szerződés rendes felmondása írásban történhet, és annak határideje bármelyik fél részéről 90 nap a felmondás kézhezvételétől számítva.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646" w:hanging="646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15.2.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szerződés azonnali felmondására bármelyik fél a másik fél súlyos szerződésszegése esetén jogosult. Amennyiben valamelyik fél a másik szerződésszegő magatartását észleli, azt írásban jelezni kell oly módon, hogy az átvétel egyértelműen bizonyítható legyen. Az írásbeli értesítésben fel kell szólítani a felet szerződésszegő magatartása határidőre történő megszüntetésére. Amennyiben a szerződésszegő magatartás az írásbeli értesítésben megjelölt határidőt követően is fennáll, a rendkívüli felmondás lehetőségére jogosulttá válik a szerződésszegést elszenvedett fél. A felek különösen az alábbi eseteket tekintik súlyos szerződésszegésnek:</w:t>
      </w:r>
    </w:p>
    <w:p w:rsidR="002D21D2" w:rsidRDefault="002D21D2" w:rsidP="002D21D2">
      <w:pPr>
        <w:spacing w:after="0" w:line="240" w:lineRule="auto"/>
        <w:ind w:left="1003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15.2.1. 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Vállalkozó működési engedélyét bevonják,</w:t>
      </w:r>
    </w:p>
    <w:p w:rsidR="00F3283C" w:rsidRPr="0078763F" w:rsidRDefault="002D21D2" w:rsidP="002D21D2">
      <w:pPr>
        <w:spacing w:after="0" w:line="240" w:lineRule="auto"/>
        <w:ind w:left="2124" w:hanging="1121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15.2.2. 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Vállalkozó fizetésképtelenségét bírósági határozat megállapította, vagy a Megrendelő ellen adósságrendezési eljárás indult,</w:t>
      </w:r>
    </w:p>
    <w:p w:rsidR="00F3283C" w:rsidRPr="0078763F" w:rsidRDefault="002D21D2" w:rsidP="002D21D2">
      <w:pPr>
        <w:spacing w:after="0" w:line="240" w:lineRule="auto"/>
        <w:ind w:left="2124" w:hanging="1121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lastRenderedPageBreak/>
        <w:t>15.2.3.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Vállalkozó saját hibájából sorozatosan (egy éven belül 3 alkalommal) nem teljesíti a szolgáltatásra vonatkozó kötelezettségeit, és Megrendelő írásbeli felszólítása ellenére sem javítja ki a felmerült hibákat.</w:t>
      </w:r>
    </w:p>
    <w:p w:rsidR="00F3283C" w:rsidRPr="0078763F" w:rsidRDefault="002D21D2" w:rsidP="002D21D2">
      <w:pPr>
        <w:spacing w:after="0" w:line="240" w:lineRule="auto"/>
        <w:ind w:left="2124" w:hanging="1121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15.2.4.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Megrendelő saját hibájából sorozatosan nem teljesíti jelen szerződésben vállalt kötelezettségeit, és a Vállalkozó írásbeli felszólítására sem szünteti meg kötelezettségszegő magatartását</w:t>
      </w:r>
    </w:p>
    <w:p w:rsidR="00F3283C" w:rsidRPr="0078763F" w:rsidRDefault="002D21D2" w:rsidP="002D21D2">
      <w:pPr>
        <w:spacing w:after="0" w:line="240" w:lineRule="auto"/>
        <w:ind w:left="2124" w:hanging="1121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15.2.5.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Megrendelő fizetési kötelezettségének határidőben nem tesz eleget, és a kialakult helyzet a Vállalkozó első írásbeli felszólítására sem változik.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15.3.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felmondási jog gyakorlása előtt a felek a szerződés teljesítését közösen értékelik és a vitás kérdések tisztázásával, egyezség megkötésével megkísérlik a szerződéses kapcsolat fenntartását.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caps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Vállalkozó nem szerződésszerű teljesítése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16.1.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Vállalkozó szolgáltatási kötelezettségeinek nem szerződésszerű, vagy nem teljesítése esetén (kivéve: vis maior esetét) a Vállalkozóval szemben az alábbi szankciók érvényesíthető: </w:t>
      </w:r>
    </w:p>
    <w:p w:rsidR="00F3283C" w:rsidRPr="0078763F" w:rsidRDefault="00F3283C" w:rsidP="0078763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szerződéses összeg csökkentése, késedelmi, hibás vagy meghiúsulási kötbérigény érvényesítése,</w:t>
      </w:r>
    </w:p>
    <w:p w:rsidR="00F3283C" w:rsidRPr="0078763F" w:rsidRDefault="00F3283C" w:rsidP="0078763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kártérítés érvényesítése,</w:t>
      </w:r>
    </w:p>
    <w:p w:rsidR="00F3283C" w:rsidRPr="0078763F" w:rsidRDefault="00F3283C" w:rsidP="0078763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 szerződés rendkívüli felmondással történő megszüntetése.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16.2.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 Amennyiben a szerződés teljesítése során bármikor a Vállalkozó, vagy Alvállalkozója számára olyan körülmény áll elő, amely akadályozza az időben történő teljesítést, a Vállalkozónak írásban haladéktalanul értesítenie kell a Megrendelőt a késedelem tényéről, annak várható elhúzódásáról és okairól.</w:t>
      </w:r>
    </w:p>
    <w:p w:rsidR="00F3283C" w:rsidRPr="0078763F" w:rsidRDefault="00F3283C" w:rsidP="0078763F">
      <w:pPr>
        <w:spacing w:after="0" w:line="240" w:lineRule="auto"/>
        <w:ind w:left="360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16.3.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Vállalkozó felelős alkalmazottai munkavégzéséért, emberi magatartásáért, az általuk okozott károkért. </w:t>
      </w:r>
    </w:p>
    <w:p w:rsidR="00F3283C" w:rsidRPr="0078763F" w:rsidRDefault="00F3283C" w:rsidP="0078763F">
      <w:pPr>
        <w:spacing w:after="0" w:line="240" w:lineRule="auto"/>
        <w:ind w:left="720"/>
        <w:contextualSpacing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16.4.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szerződésben késedelmi, hibás teljesítési és meghiúsulási kötbér kerül kikötésre, az alábbiak szerint:</w:t>
      </w:r>
    </w:p>
    <w:p w:rsidR="00F3283C" w:rsidRPr="0078763F" w:rsidRDefault="00F3283C" w:rsidP="0078763F">
      <w:pPr>
        <w:spacing w:after="0" w:line="240" w:lineRule="auto"/>
        <w:ind w:left="720"/>
        <w:contextualSpacing/>
        <w:rPr>
          <w:rFonts w:ascii="Times New Roman" w:hAnsi="Times New Roman"/>
          <w:lang w:eastAsia="hu-HU"/>
        </w:rPr>
      </w:pPr>
    </w:p>
    <w:p w:rsidR="00F3283C" w:rsidRPr="0078763F" w:rsidRDefault="002D21D2" w:rsidP="0078763F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u w:val="single"/>
          <w:lang w:eastAsia="hu-HU"/>
        </w:rPr>
        <w:t>16.4.1.</w:t>
      </w:r>
      <w:r w:rsidR="00F3283C" w:rsidRPr="0078763F">
        <w:rPr>
          <w:rFonts w:ascii="Times New Roman" w:hAnsi="Times New Roman"/>
          <w:u w:val="single"/>
          <w:lang w:eastAsia="hu-HU"/>
        </w:rPr>
        <w:t>Késedelmi kötbér:</w:t>
      </w:r>
      <w:r w:rsidR="00F3283C" w:rsidRPr="0078763F">
        <w:rPr>
          <w:rFonts w:ascii="Times New Roman" w:hAnsi="Times New Roman"/>
          <w:lang w:eastAsia="hu-HU"/>
        </w:rPr>
        <w:t xml:space="preserve"> késedelmes teljesítésnek minősül, amennyiben Vállalkozó a számára előírt határidőhöz képest az előírt szolgáltatással legalább 90 perces késedelembe esik. Késedelmes teljesítés esetén a kötbér mértéke a késedelemmel érintett intézmény megrendelése tekintetében a késedelemmel érintett megrendelés nettó szolgáltatási díjának minimum 5%-a;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78763F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u w:val="single"/>
          <w:lang w:eastAsia="hu-HU"/>
        </w:rPr>
        <w:t>16.4.2.</w:t>
      </w:r>
      <w:r w:rsidR="00F3283C" w:rsidRPr="0078763F">
        <w:rPr>
          <w:rFonts w:ascii="Times New Roman" w:hAnsi="Times New Roman"/>
          <w:u w:val="single"/>
          <w:lang w:eastAsia="hu-HU"/>
        </w:rPr>
        <w:t>Hibás teljesítési kötbér:</w:t>
      </w:r>
      <w:r w:rsidR="00F3283C" w:rsidRPr="0078763F">
        <w:rPr>
          <w:rFonts w:ascii="Times New Roman" w:hAnsi="Times New Roman"/>
          <w:lang w:eastAsia="hu-HU"/>
        </w:rPr>
        <w:t xml:space="preserve"> hibás teljesítésnek minősül, amennyiben Vállalkozó nem megfelelő mennyiségben (adagszámban), illetve a jogszabályoknak, és a dokumentációban szereplő szerződésben vállalt kötelezettségeknek nem megfelelő minőségben szolgáltat. Hibás teljesítés esetén a kötbér a hibás teljesítéssel érintett teljesítés nettó szolgáltatási értékének 5 %-a;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78763F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u w:val="single"/>
          <w:lang w:eastAsia="hu-HU"/>
        </w:rPr>
        <w:t>16.4.3.</w:t>
      </w:r>
      <w:r w:rsidR="00F3283C" w:rsidRPr="0078763F">
        <w:rPr>
          <w:rFonts w:ascii="Times New Roman" w:hAnsi="Times New Roman"/>
          <w:u w:val="single"/>
          <w:lang w:eastAsia="hu-HU"/>
        </w:rPr>
        <w:t>Meghiúsulási kötbér feladatellátásra:</w:t>
      </w:r>
      <w:r w:rsidR="00F3283C" w:rsidRPr="0078763F">
        <w:rPr>
          <w:rFonts w:ascii="Times New Roman" w:hAnsi="Times New Roman"/>
          <w:lang w:eastAsia="hu-HU"/>
        </w:rPr>
        <w:t xml:space="preserve"> Megrendelő az élelmezési feladat-ellátás vonatkozásában, a Vállalkozónak felróható okból történő meghiúsulása esetére meghiúsulási kötbér fizetését írja elő, melynek mértéke az adott intézményre vonatkozó nettó éves szolgáltatási díj – a meghiúsulást megelőző 12 hónap alapján számított, vagy amennyiben a szolgáltatás az első 12 hónapban hiúsul meg, úgy a szolgáltatásból addig eltelt idő alapján felszorzott 12 hónapra jutó szolgáltatási díj – 10%-a.</w:t>
      </w:r>
    </w:p>
    <w:p w:rsidR="00F3283C" w:rsidRPr="00CB5C39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Default="002D21D2" w:rsidP="00CB5C39">
      <w:pPr>
        <w:spacing w:after="0" w:line="240" w:lineRule="auto"/>
        <w:ind w:left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u w:val="single"/>
          <w:lang w:eastAsia="hu-HU"/>
        </w:rPr>
        <w:t xml:space="preserve">16.4.4. </w:t>
      </w:r>
      <w:r w:rsidR="00CB5C39" w:rsidRPr="00CB5C39">
        <w:rPr>
          <w:rFonts w:ascii="Times New Roman" w:hAnsi="Times New Roman"/>
          <w:u w:val="single"/>
          <w:lang w:eastAsia="hu-HU"/>
        </w:rPr>
        <w:t>Meghiúsulási kötbér konyhatechnológiai és műszaki fejlesztésre</w:t>
      </w:r>
      <w:r w:rsidR="00CB5C39" w:rsidRPr="00CB5C39">
        <w:rPr>
          <w:rFonts w:ascii="Times New Roman" w:hAnsi="Times New Roman"/>
          <w:lang w:eastAsia="hu-HU"/>
        </w:rPr>
        <w:t xml:space="preserve">: Megrendelő a konyhatechnológiai és a műszaki fejlesztés vonatkozásában meghiúsulási kötbér fizetését írja </w:t>
      </w:r>
      <w:r w:rsidR="00CB5C39" w:rsidRPr="00CB5C39">
        <w:rPr>
          <w:rFonts w:ascii="Times New Roman" w:hAnsi="Times New Roman"/>
          <w:lang w:eastAsia="hu-HU"/>
        </w:rPr>
        <w:lastRenderedPageBreak/>
        <w:t xml:space="preserve">elő, amennyiben a Vállalkozó nem tudja a 7. számú mellékletben meghatározott határidőkre a konyhatechnológiai és a műszaki fejlesztést megvalósítani. Mértéke: </w:t>
      </w:r>
      <w:smartTag w:uri="urn:schemas-microsoft-com:office:smarttags" w:element="metricconverter">
        <w:smartTagPr>
          <w:attr w:name="ProductID" w:val="5.000.000 Ft"/>
        </w:smartTagPr>
        <w:r w:rsidR="00CB5C39" w:rsidRPr="00CB5C39">
          <w:rPr>
            <w:rFonts w:ascii="Times New Roman" w:hAnsi="Times New Roman"/>
            <w:lang w:eastAsia="hu-HU"/>
          </w:rPr>
          <w:t>5.000.000 Ft</w:t>
        </w:r>
      </w:smartTag>
      <w:r w:rsidR="00CB5C39" w:rsidRPr="00CB5C39">
        <w:rPr>
          <w:rFonts w:ascii="Times New Roman" w:hAnsi="Times New Roman"/>
          <w:lang w:eastAsia="hu-HU"/>
        </w:rPr>
        <w:t>.</w:t>
      </w:r>
    </w:p>
    <w:p w:rsidR="00CB5C39" w:rsidRPr="00CB5C39" w:rsidRDefault="00CB5C39" w:rsidP="00CB5C39">
      <w:pPr>
        <w:spacing w:after="0" w:line="240" w:lineRule="auto"/>
        <w:ind w:left="708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16.5.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Megrendelő kötbérigényének nem érvényesítése nem jelenti Megrendelő egyéb igényeinek elvesztését.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16.6.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Bármely nem szerződésszerű teljesítés jogi fenntartás nélküli elfogadása Megrendelő részéről nem értelmezhető joglemondásként azon igényről vagy igényekről, amelyek a Megrendelőt szerződésszegés következményeként megilletik.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Alvállalkozás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17.1.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Vállalkozó kötelezi magát arra, hogy jelen szerződés teljesítésébe csak olyan alvállalkozót von be, amely megfelel a Vállalkozóval szemben támasztott követelményeknek, és üzletvitele során maradéktalanul betartja a mindenkor hatályos gazdasági jogszabályokat és normatívákat. </w:t>
      </w: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17.2.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Vállalkozó a szerződés értékének 10%-át meghaladó mértékben csak olyan alvállalkozót vonhat be, amelyet a közbeszerzési eljárásban benyújtott ajánlatában megnevezett.</w:t>
      </w:r>
    </w:p>
    <w:p w:rsidR="00F3283C" w:rsidRPr="0078763F" w:rsidRDefault="00F3283C" w:rsidP="0078763F">
      <w:pPr>
        <w:spacing w:after="0" w:line="240" w:lineRule="auto"/>
        <w:ind w:left="720"/>
        <w:contextualSpacing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17.3.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Az alvállalkozói szerződéseknek meg kell felelniük a jelen szerződéses feltételeknek, valamint a Kbt. előírásainak.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bookmarkStart w:id="3" w:name="OLE_LINK1"/>
      <w:bookmarkStart w:id="4" w:name="OLE_LINK2"/>
      <w:r w:rsidRPr="0078763F">
        <w:rPr>
          <w:rFonts w:ascii="Times New Roman" w:hAnsi="Times New Roman"/>
          <w:b/>
          <w:kern w:val="28"/>
          <w:lang w:eastAsia="hu-HU"/>
        </w:rPr>
        <w:t>Záró rendelkezések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Felek megállapodnak abban, hogy mindkét fél maga viseli a jelen szerződés megkötésével kapcsolatos költségeit. Ha bármelyik fél egy vagy több esetben nem ragaszkodik a jelen szerződés feltételeinek szigorú teljesítéséhez, illetve a jelen szerződésben meghatározott valamely jog, jogorvoslat vagy választás gyakorlásához, az nem jelenti azt, hogy ugyanannak a feltételnek a jövőbeni teljesítéséről, vagy ugyanazon jog jövőbeni gyakorlásáról is le fog mondani, vagy a követeléseitől el fog állni.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Megrendelő vállalja, hogy jelen szerződés időtartama alatt jelen szerződés tárgyát képező tartalomra és annak egy részére sem köt más vállalkozóval szerződést.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felek kijelentik, hogy Magyarországon bejegyzett társaságok, ügydöntő szerveik hozzájárulásával bírnak a jelen szerződés megkötéséhez, képviselőik jogszerűen képviselik a társaságot és rendelkeznek a jelen szerződés aláírásához szükséges felhatalmazással.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18.4.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felek kötelezik magukat, hogy tárgyalásaik adatait üzleti titokként kezelik és arról külső személyek részére információt a másik fél hozzájárulása nélkül nem szolgáltatnak ki.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</w:t>
      </w:r>
      <w:r w:rsidR="0070307A">
        <w:rPr>
          <w:rFonts w:ascii="Times New Roman" w:hAnsi="Times New Roman"/>
          <w:lang w:eastAsia="hu-HU"/>
        </w:rPr>
        <w:t>5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felek részéről kapcsolattartásra kijelölt személy:</w:t>
      </w:r>
    </w:p>
    <w:p w:rsidR="002D21D2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ab/>
      </w:r>
    </w:p>
    <w:p w:rsidR="00F3283C" w:rsidRPr="0078763F" w:rsidRDefault="00F3283C" w:rsidP="00C77D82">
      <w:pPr>
        <w:spacing w:after="0" w:line="240" w:lineRule="auto"/>
        <w:ind w:left="825" w:firstLine="591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Megrendelő részéről: Dióssi Csaba polgármester</w:t>
      </w: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ab/>
        <w:t>Vállalkozó részéről: Tátrai István üzemeltetési igazgató</w:t>
      </w: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2D21D2">
      <w:pPr>
        <w:spacing w:after="0" w:line="240" w:lineRule="auto"/>
        <w:ind w:firstLine="708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 felek részéről jognyilatkozatra kijelölt személy:</w:t>
      </w:r>
    </w:p>
    <w:p w:rsidR="002D21D2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ab/>
      </w:r>
    </w:p>
    <w:p w:rsidR="00F3283C" w:rsidRPr="0078763F" w:rsidRDefault="00F3283C" w:rsidP="00C77D82">
      <w:pPr>
        <w:spacing w:after="0" w:line="240" w:lineRule="auto"/>
        <w:ind w:left="825" w:firstLine="591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Megrendelő részéről: Dióssi Csaba polgármester</w:t>
      </w: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ab/>
        <w:t>Vállalkozó részéről: Párkai Zsolt ügyvezető</w:t>
      </w: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lastRenderedPageBreak/>
        <w:t>18.</w:t>
      </w:r>
      <w:r w:rsidR="0070307A">
        <w:rPr>
          <w:rFonts w:ascii="Times New Roman" w:hAnsi="Times New Roman"/>
          <w:lang w:eastAsia="hu-HU"/>
        </w:rPr>
        <w:t>6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jelen szerződésben ne</w:t>
      </w:r>
      <w:r w:rsidR="00A11FEC">
        <w:rPr>
          <w:rFonts w:ascii="Times New Roman" w:hAnsi="Times New Roman"/>
          <w:lang w:eastAsia="hu-HU"/>
        </w:rPr>
        <w:t>m szabályozott kérdésekben a Ptk.</w:t>
      </w:r>
      <w:r w:rsidR="00F3283C" w:rsidRPr="0078763F">
        <w:rPr>
          <w:rFonts w:ascii="Times New Roman" w:hAnsi="Times New Roman"/>
          <w:lang w:eastAsia="hu-HU"/>
        </w:rPr>
        <w:t xml:space="preserve"> idevonatkozó szabályai az irányadók.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</w:t>
      </w:r>
      <w:r w:rsidR="0070307A">
        <w:rPr>
          <w:rFonts w:ascii="Times New Roman" w:hAnsi="Times New Roman"/>
          <w:lang w:eastAsia="hu-HU"/>
        </w:rPr>
        <w:t>7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szerződő felek az esetleges vitás kérdéseket igyekeznek egyeztető tárgyalások során, szükség esetén külső szakértő bevonásával tisztázni és csak mindezek eredménytelensége esetén fordulnak bírósághoz.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</w:t>
      </w:r>
      <w:r w:rsidR="0070307A">
        <w:rPr>
          <w:rFonts w:ascii="Times New Roman" w:hAnsi="Times New Roman"/>
          <w:lang w:eastAsia="hu-HU"/>
        </w:rPr>
        <w:t>8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szerződés bizalmas iratnak minősül, 6 (azaz hat) eredeti példányban készült, melyet a felek, mint akaratukkal mindenben megegyezőt, elolvasás és értelmezés után cégszerűen írták alá.</w:t>
      </w:r>
    </w:p>
    <w:bookmarkEnd w:id="3"/>
    <w:bookmarkEnd w:id="4"/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Dunakeszi, 2016.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…………………………………..</w:t>
      </w:r>
      <w:r w:rsidR="00687499" w:rsidRPr="0078763F">
        <w:rPr>
          <w:rFonts w:ascii="Times New Roman" w:hAnsi="Times New Roman"/>
          <w:lang w:eastAsia="hu-HU"/>
        </w:rPr>
        <w:t xml:space="preserve">                                          </w:t>
      </w:r>
      <w:r w:rsidRPr="0078763F">
        <w:rPr>
          <w:rFonts w:ascii="Times New Roman" w:hAnsi="Times New Roman"/>
          <w:lang w:eastAsia="hu-HU"/>
        </w:rPr>
        <w:t>…….……..………………………</w:t>
      </w:r>
    </w:p>
    <w:p w:rsidR="004A1222" w:rsidRDefault="004A1222" w:rsidP="0078763F">
      <w:pPr>
        <w:tabs>
          <w:tab w:val="left" w:pos="6663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      Dióssi Csaba </w:t>
      </w:r>
      <w:r w:rsidR="0041762C">
        <w:rPr>
          <w:rFonts w:ascii="Times New Roman" w:hAnsi="Times New Roman"/>
          <w:lang w:eastAsia="hu-HU"/>
        </w:rPr>
        <w:tab/>
        <w:t>Párkai Zsolt</w:t>
      </w:r>
    </w:p>
    <w:p w:rsidR="004A1222" w:rsidRDefault="004A1222" w:rsidP="0078763F">
      <w:pPr>
        <w:tabs>
          <w:tab w:val="left" w:pos="6663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      polgármester</w:t>
      </w:r>
      <w:r w:rsidR="0041762C">
        <w:rPr>
          <w:rFonts w:ascii="Times New Roman" w:hAnsi="Times New Roman"/>
          <w:lang w:eastAsia="hu-HU"/>
        </w:rPr>
        <w:tab/>
        <w:t>ügyvezető</w:t>
      </w:r>
    </w:p>
    <w:p w:rsidR="00F3283C" w:rsidRPr="0078763F" w:rsidRDefault="00F3283C" w:rsidP="0041762C">
      <w:pPr>
        <w:tabs>
          <w:tab w:val="left" w:pos="6379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Megrendelő részérő</w:t>
      </w:r>
      <w:r w:rsidRPr="0078763F">
        <w:rPr>
          <w:rFonts w:ascii="Times New Roman" w:hAnsi="Times New Roman"/>
          <w:lang w:eastAsia="hu-HU"/>
        </w:rPr>
        <w:tab/>
        <w:t>Vállalkozó részéről</w:t>
      </w:r>
    </w:p>
    <w:p w:rsidR="00F3283C" w:rsidRPr="0078763F" w:rsidRDefault="00F3283C" w:rsidP="0078763F">
      <w:pPr>
        <w:spacing w:after="0" w:line="240" w:lineRule="auto"/>
        <w:ind w:left="284"/>
        <w:jc w:val="center"/>
        <w:rPr>
          <w:rFonts w:ascii="Times New Roman" w:hAnsi="Times New Roman"/>
          <w:lang w:eastAsia="hu-HU"/>
        </w:rPr>
      </w:pPr>
    </w:p>
    <w:p w:rsidR="004A1222" w:rsidRDefault="004A1222" w:rsidP="0078763F">
      <w:pPr>
        <w:spacing w:after="0" w:line="240" w:lineRule="auto"/>
        <w:ind w:left="284"/>
        <w:jc w:val="right"/>
        <w:rPr>
          <w:rFonts w:ascii="Times New Roman" w:hAnsi="Times New Roman"/>
          <w:lang w:eastAsia="hu-HU"/>
        </w:rPr>
      </w:pPr>
    </w:p>
    <w:p w:rsidR="004A1222" w:rsidRDefault="004A1222" w:rsidP="004A1222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4A1222" w:rsidRPr="0078763F" w:rsidRDefault="004A1222" w:rsidP="004A1222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41762C" w:rsidRDefault="004A1222" w:rsidP="004A122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…………………………………..          </w:t>
      </w:r>
      <w:r>
        <w:rPr>
          <w:rFonts w:ascii="Times New Roman" w:hAnsi="Times New Roman"/>
          <w:lang w:eastAsia="hu-HU"/>
        </w:rPr>
        <w:t xml:space="preserve"> </w:t>
      </w:r>
    </w:p>
    <w:p w:rsidR="0041762C" w:rsidRDefault="0041762C" w:rsidP="004A122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          dr. Molnár György</w:t>
      </w:r>
    </w:p>
    <w:p w:rsidR="004A1222" w:rsidRPr="0078763F" w:rsidRDefault="0041762C" w:rsidP="004A122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                  jegyző</w:t>
      </w:r>
      <w:r w:rsidR="004A1222">
        <w:rPr>
          <w:rFonts w:ascii="Times New Roman" w:hAnsi="Times New Roman"/>
          <w:lang w:eastAsia="hu-HU"/>
        </w:rPr>
        <w:t xml:space="preserve">                              </w:t>
      </w:r>
    </w:p>
    <w:p w:rsidR="004A1222" w:rsidRDefault="004A1222" w:rsidP="0078763F">
      <w:pPr>
        <w:spacing w:after="0" w:line="240" w:lineRule="auto"/>
        <w:ind w:left="284"/>
        <w:jc w:val="right"/>
        <w:rPr>
          <w:rFonts w:ascii="Times New Roman" w:hAnsi="Times New Roman"/>
          <w:lang w:eastAsia="hu-HU"/>
        </w:rPr>
      </w:pPr>
    </w:p>
    <w:p w:rsidR="004A1222" w:rsidRDefault="004A1222" w:rsidP="0078763F">
      <w:pPr>
        <w:spacing w:after="0" w:line="240" w:lineRule="auto"/>
        <w:ind w:left="284"/>
        <w:jc w:val="right"/>
        <w:rPr>
          <w:rFonts w:ascii="Times New Roman" w:hAnsi="Times New Roman"/>
          <w:lang w:eastAsia="hu-HU"/>
        </w:rPr>
      </w:pPr>
    </w:p>
    <w:p w:rsidR="004A1222" w:rsidRPr="0078763F" w:rsidRDefault="004A1222" w:rsidP="004A1222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4A1222" w:rsidRPr="0078763F" w:rsidRDefault="004A1222" w:rsidP="004A122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…………………………………..          </w:t>
      </w:r>
      <w:r>
        <w:rPr>
          <w:rFonts w:ascii="Times New Roman" w:hAnsi="Times New Roman"/>
          <w:lang w:eastAsia="hu-HU"/>
        </w:rPr>
        <w:t xml:space="preserve">                               </w:t>
      </w:r>
    </w:p>
    <w:p w:rsidR="0041762C" w:rsidRPr="0078763F" w:rsidRDefault="0041762C" w:rsidP="0041762C">
      <w:pPr>
        <w:tabs>
          <w:tab w:val="left" w:pos="6663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Pállné Kovács Mária</w:t>
      </w:r>
    </w:p>
    <w:p w:rsidR="0041762C" w:rsidRDefault="0041762C" w:rsidP="0041762C">
      <w:pPr>
        <w:spacing w:after="0" w:line="240" w:lineRule="auto"/>
        <w:ind w:left="284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ab/>
        <w:t xml:space="preserve"> </w:t>
      </w:r>
      <w:r w:rsidR="00DE3BD1" w:rsidRPr="00DA2DEE">
        <w:rPr>
          <w:rFonts w:ascii="Times New Roman" w:hAnsi="Times New Roman"/>
          <w:b/>
          <w:i/>
          <w:lang w:eastAsia="hu-HU"/>
        </w:rPr>
        <w:t>gazdasági</w:t>
      </w:r>
      <w:r>
        <w:rPr>
          <w:rFonts w:ascii="Times New Roman" w:hAnsi="Times New Roman"/>
          <w:lang w:eastAsia="hu-HU"/>
        </w:rPr>
        <w:t xml:space="preserve"> osztályvezető</w:t>
      </w:r>
    </w:p>
    <w:p w:rsidR="005A2E50" w:rsidRPr="0078763F" w:rsidRDefault="005A2E50" w:rsidP="0041762C">
      <w:pPr>
        <w:spacing w:after="0" w:line="240" w:lineRule="auto"/>
        <w:ind w:left="284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                ellenjegyző</w:t>
      </w:r>
    </w:p>
    <w:p w:rsidR="004A1222" w:rsidRPr="0078763F" w:rsidRDefault="004A1222" w:rsidP="004A1222">
      <w:pPr>
        <w:tabs>
          <w:tab w:val="left" w:pos="6663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ab/>
      </w:r>
    </w:p>
    <w:p w:rsidR="004A1222" w:rsidRPr="0078763F" w:rsidRDefault="004A1222" w:rsidP="004A1222">
      <w:pPr>
        <w:spacing w:after="0" w:line="240" w:lineRule="auto"/>
        <w:ind w:left="284"/>
        <w:jc w:val="center"/>
        <w:rPr>
          <w:rFonts w:ascii="Times New Roman" w:hAnsi="Times New Roman"/>
          <w:lang w:eastAsia="hu-HU"/>
        </w:rPr>
      </w:pPr>
    </w:p>
    <w:p w:rsidR="00B50E2B" w:rsidRDefault="00B50E2B">
      <w:pPr>
        <w:spacing w:after="0" w:line="240" w:lineRule="auto"/>
        <w:rPr>
          <w:rFonts w:ascii="Times New Roman" w:hAnsi="Times New Roman"/>
          <w:lang w:eastAsia="hu-HU"/>
        </w:rPr>
      </w:pPr>
    </w:p>
    <w:p w:rsidR="004C53AF" w:rsidRDefault="004C53AF">
      <w:pPr>
        <w:spacing w:after="0" w:line="240" w:lineRule="auto"/>
        <w:ind w:left="284"/>
        <w:rPr>
          <w:rFonts w:ascii="Times New Roman" w:hAnsi="Times New Roman"/>
          <w:lang w:eastAsia="hu-HU"/>
        </w:rPr>
      </w:pPr>
    </w:p>
    <w:p w:rsidR="00FA7355" w:rsidRDefault="00FA7355">
      <w:pPr>
        <w:spacing w:after="0" w:line="240" w:lineRule="auto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br w:type="page"/>
      </w:r>
    </w:p>
    <w:p w:rsidR="00063CBE" w:rsidRPr="0078763F" w:rsidRDefault="00063CBE" w:rsidP="0078763F">
      <w:pPr>
        <w:spacing w:after="0" w:line="240" w:lineRule="auto"/>
        <w:ind w:left="284"/>
        <w:jc w:val="right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ind w:left="284"/>
        <w:jc w:val="right"/>
        <w:rPr>
          <w:rFonts w:ascii="Times New Roman" w:hAnsi="Times New Roman"/>
          <w:i/>
          <w:lang w:eastAsia="hu-HU"/>
        </w:rPr>
      </w:pPr>
      <w:r w:rsidRPr="0078763F">
        <w:rPr>
          <w:rFonts w:ascii="Times New Roman" w:hAnsi="Times New Roman"/>
          <w:i/>
          <w:lang w:eastAsia="hu-HU"/>
        </w:rPr>
        <w:t>1. sz. melléklet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t>Használatra átadott konyhák és hozzá kapcsolódó helyiségek jegyzéke (átadás – átvétel)</w:t>
      </w:r>
    </w:p>
    <w:p w:rsidR="00F3283C" w:rsidRPr="0078763F" w:rsidRDefault="00F3283C" w:rsidP="0078763F">
      <w:pPr>
        <w:spacing w:after="0" w:line="240" w:lineRule="auto"/>
        <w:ind w:left="720"/>
        <w:rPr>
          <w:rFonts w:ascii="Times New Roman" w:hAnsi="Times New Roman"/>
          <w:b/>
          <w:lang w:eastAsia="hu-HU"/>
        </w:rPr>
      </w:pPr>
    </w:p>
    <w:tbl>
      <w:tblPr>
        <w:tblW w:w="8681" w:type="dxa"/>
        <w:jc w:val="center"/>
        <w:tblCellMar>
          <w:left w:w="70" w:type="dxa"/>
          <w:right w:w="70" w:type="dxa"/>
        </w:tblCellMar>
        <w:tblLook w:val="04A0"/>
      </w:tblPr>
      <w:tblGrid>
        <w:gridCol w:w="501"/>
        <w:gridCol w:w="4520"/>
        <w:gridCol w:w="3660"/>
      </w:tblGrid>
      <w:tr w:rsidR="00063CBE" w:rsidRPr="0078763F" w:rsidTr="003D3C66">
        <w:trPr>
          <w:trHeight w:val="285"/>
          <w:jc w:val="center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Ssz.</w:t>
            </w:r>
          </w:p>
        </w:tc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Intézmény fajtája</w:t>
            </w:r>
          </w:p>
        </w:tc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Intézmény neve és címe</w:t>
            </w:r>
          </w:p>
        </w:tc>
      </w:tr>
      <w:tr w:rsidR="00063CBE" w:rsidRPr="0078763F" w:rsidTr="003D3C66">
        <w:trPr>
          <w:trHeight w:val="285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</w:p>
        </w:tc>
      </w:tr>
      <w:tr w:rsidR="00063CBE" w:rsidRPr="0078763F" w:rsidTr="003D3C66">
        <w:trPr>
          <w:trHeight w:val="285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3D3C66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Fazekas Mihály Általános Iskola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>2120 Dunakeszi, Radnóti u. 29.</w:t>
            </w:r>
          </w:p>
        </w:tc>
      </w:tr>
      <w:tr w:rsidR="00063CBE" w:rsidRPr="0078763F" w:rsidTr="003D3C66">
        <w:trPr>
          <w:trHeight w:val="285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3D3C66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Kőrösi Csoma Sándor Általános Iskola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>2120 Dunakeszi, Garas utca 26.</w:t>
            </w:r>
          </w:p>
        </w:tc>
      </w:tr>
      <w:tr w:rsidR="00063CBE" w:rsidRPr="0078763F" w:rsidTr="003D3C66">
        <w:trPr>
          <w:trHeight w:val="285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3D3C66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Radnóti Miklós Gimnázium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>2120 Dunakeszi, Bazsant</w:t>
            </w:r>
            <w:r w:rsidR="004D1945"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>h</w:t>
            </w:r>
            <w:r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 xml:space="preserve"> Vince u. 10.</w:t>
            </w:r>
          </w:p>
        </w:tc>
      </w:tr>
      <w:tr w:rsidR="00063CBE" w:rsidRPr="0078763F" w:rsidTr="003D3C66">
        <w:trPr>
          <w:trHeight w:val="285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3D3C66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5204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Szent István Általános Iskol</w:t>
            </w:r>
            <w:r w:rsidR="00C51492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a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>2120 Dunakeszi, Táncsics u. 4.</w:t>
            </w:r>
            <w:r w:rsidR="00520475">
              <w:rPr>
                <w:rFonts w:ascii="Times New Roman" w:eastAsia="Times New Roman" w:hAnsi="Times New Roman"/>
                <w:color w:val="000000"/>
                <w:lang w:eastAsia="hu-HU"/>
              </w:rPr>
              <w:t xml:space="preserve"> </w:t>
            </w:r>
            <w:r w:rsidR="00520475" w:rsidRPr="00520475">
              <w:rPr>
                <w:rFonts w:ascii="Times New Roman" w:eastAsia="Times New Roman" w:hAnsi="Times New Roman"/>
                <w:b/>
                <w:bCs/>
                <w:i/>
                <w:color w:val="000000"/>
                <w:lang w:eastAsia="hu-HU"/>
              </w:rPr>
              <w:t>– az iskola várhatóan 2017. szeptember 01-től a Dunakeszi Repülőtéri út 3/A. alatt épülő új épületben kezdi meg működését.</w:t>
            </w:r>
          </w:p>
        </w:tc>
      </w:tr>
      <w:tr w:rsidR="00063CBE" w:rsidRPr="0078763F" w:rsidTr="003D3C66">
        <w:trPr>
          <w:trHeight w:val="570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3D3C66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CBE" w:rsidRPr="0078763F" w:rsidRDefault="004D1945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Idősek Otthona</w:t>
            </w:r>
            <w:r w:rsidR="00063CBE"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br/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 xml:space="preserve">2120 Dunakeszi, </w:t>
            </w:r>
            <w:r w:rsidR="004D1945"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>Kincsem köz 1.</w:t>
            </w:r>
          </w:p>
        </w:tc>
      </w:tr>
    </w:tbl>
    <w:p w:rsidR="00063CBE" w:rsidRPr="0078763F" w:rsidRDefault="00063CBE" w:rsidP="0078763F">
      <w:pPr>
        <w:spacing w:after="0" w:line="240" w:lineRule="auto"/>
        <w:ind w:left="720"/>
        <w:rPr>
          <w:rFonts w:ascii="Times New Roman" w:hAnsi="Times New Roman"/>
          <w:b/>
          <w:lang w:eastAsia="hu-HU"/>
        </w:rPr>
      </w:pPr>
    </w:p>
    <w:p w:rsidR="00063CBE" w:rsidRPr="0078763F" w:rsidRDefault="00063CBE" w:rsidP="0078763F">
      <w:pPr>
        <w:spacing w:after="0" w:line="240" w:lineRule="auto"/>
        <w:ind w:left="720"/>
        <w:rPr>
          <w:rFonts w:ascii="Times New Roman" w:hAnsi="Times New Roman"/>
          <w:b/>
          <w:lang w:eastAsia="hu-HU"/>
        </w:rPr>
      </w:pPr>
    </w:p>
    <w:p w:rsidR="00F3283C" w:rsidRPr="0078763F" w:rsidRDefault="00647F76" w:rsidP="0078763F">
      <w:pPr>
        <w:spacing w:after="0" w:line="240" w:lineRule="auto"/>
        <w:ind w:left="720"/>
        <w:rPr>
          <w:rFonts w:ascii="Times New Roman" w:hAnsi="Times New Roman"/>
          <w:b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t>A helyiségek pontos jegyékét és leírását az 5. sz. melléklet részét képező Ajánlati Dokumentáció tartalmazza</w:t>
      </w:r>
    </w:p>
    <w:p w:rsidR="00F3283C" w:rsidRPr="0078763F" w:rsidRDefault="00687499" w:rsidP="004518C3">
      <w:pPr>
        <w:spacing w:after="0" w:line="240" w:lineRule="auto"/>
        <w:rPr>
          <w:rFonts w:ascii="Times New Roman" w:hAnsi="Times New Roman"/>
          <w:i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br w:type="page"/>
      </w:r>
      <w:r w:rsidR="00F3283C" w:rsidRPr="0078763F">
        <w:rPr>
          <w:rFonts w:ascii="Times New Roman" w:hAnsi="Times New Roman"/>
          <w:i/>
          <w:lang w:eastAsia="hu-HU"/>
        </w:rPr>
        <w:lastRenderedPageBreak/>
        <w:t>2.</w:t>
      </w:r>
      <w:r w:rsidR="001637B9" w:rsidRPr="0078763F">
        <w:rPr>
          <w:rFonts w:ascii="Times New Roman" w:hAnsi="Times New Roman"/>
          <w:i/>
          <w:lang w:eastAsia="hu-HU"/>
        </w:rPr>
        <w:t xml:space="preserve"> és 3.</w:t>
      </w:r>
      <w:r w:rsidR="00F3283C" w:rsidRPr="0078763F">
        <w:rPr>
          <w:rFonts w:ascii="Times New Roman" w:hAnsi="Times New Roman"/>
          <w:i/>
          <w:lang w:eastAsia="hu-HU"/>
        </w:rPr>
        <w:t xml:space="preserve"> sz. melléklet</w:t>
      </w:r>
      <w:r w:rsidR="001637B9" w:rsidRPr="0078763F">
        <w:rPr>
          <w:rFonts w:ascii="Times New Roman" w:hAnsi="Times New Roman"/>
          <w:i/>
          <w:lang w:eastAsia="hu-HU"/>
        </w:rPr>
        <w:t>ek</w:t>
      </w:r>
    </w:p>
    <w:p w:rsidR="00F3283C" w:rsidRPr="0078763F" w:rsidRDefault="00F3283C" w:rsidP="0078763F">
      <w:pPr>
        <w:spacing w:after="0" w:line="240" w:lineRule="auto"/>
        <w:rPr>
          <w:rFonts w:ascii="Times New Roman" w:hAnsi="Times New Roman"/>
          <w:b/>
          <w:lang w:eastAsia="hu-HU"/>
        </w:rPr>
      </w:pPr>
    </w:p>
    <w:p w:rsidR="00F3283C" w:rsidRPr="0078763F" w:rsidRDefault="00F3283C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t>Használatra átadott és eszközök, berendezések jegyzéke (átadás-átvétel)</w:t>
      </w:r>
    </w:p>
    <w:p w:rsidR="001637B9" w:rsidRPr="0078763F" w:rsidRDefault="001637B9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</w:p>
    <w:p w:rsidR="001637B9" w:rsidRPr="0078763F" w:rsidRDefault="001637B9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t>Leltár és állapot felmérési jegyzőkönyv az átadott helyiségekről és eszközökről</w:t>
      </w:r>
    </w:p>
    <w:p w:rsidR="00F3283C" w:rsidRPr="0078763F" w:rsidRDefault="00F3283C" w:rsidP="0078763F">
      <w:pPr>
        <w:spacing w:after="0" w:line="240" w:lineRule="auto"/>
        <w:rPr>
          <w:rFonts w:ascii="Times New Roman" w:hAnsi="Times New Roman"/>
          <w:lang w:eastAsia="hu-HU"/>
        </w:rPr>
      </w:pPr>
    </w:p>
    <w:p w:rsidR="001637B9" w:rsidRPr="0078763F" w:rsidRDefault="001637B9" w:rsidP="0078763F">
      <w:pPr>
        <w:spacing w:after="0" w:line="240" w:lineRule="auto"/>
        <w:rPr>
          <w:rFonts w:ascii="Times New Roman" w:hAnsi="Times New Roman"/>
          <w:lang w:eastAsia="hu-HU"/>
        </w:rPr>
      </w:pPr>
    </w:p>
    <w:p w:rsidR="001637B9" w:rsidRPr="0078763F" w:rsidRDefault="001637B9" w:rsidP="0078763F">
      <w:pPr>
        <w:spacing w:after="0" w:line="240" w:lineRule="auto"/>
        <w:rPr>
          <w:rFonts w:ascii="Times New Roman" w:hAnsi="Times New Roman"/>
          <w:lang w:eastAsia="hu-HU"/>
        </w:rPr>
      </w:pPr>
    </w:p>
    <w:p w:rsidR="00687499" w:rsidRPr="0078763F" w:rsidRDefault="00687499" w:rsidP="0078763F">
      <w:pPr>
        <w:spacing w:after="0" w:line="240" w:lineRule="auto"/>
        <w:rPr>
          <w:rFonts w:ascii="Times New Roman" w:hAnsi="Times New Roman"/>
          <w:b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br w:type="page"/>
      </w:r>
    </w:p>
    <w:tbl>
      <w:tblPr>
        <w:tblpPr w:leftFromText="141" w:rightFromText="141" w:horzAnchor="margin" w:tblpY="6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2"/>
        <w:gridCol w:w="1620"/>
        <w:gridCol w:w="1126"/>
        <w:gridCol w:w="748"/>
        <w:gridCol w:w="794"/>
        <w:gridCol w:w="796"/>
        <w:gridCol w:w="885"/>
        <w:gridCol w:w="802"/>
        <w:gridCol w:w="1329"/>
      </w:tblGrid>
      <w:tr w:rsidR="00ED36B6" w:rsidRPr="00543204" w:rsidTr="00964C49"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Intézmény fajtája 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Intézmény neve és címe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Működési napok száma /év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Étkezés típusa</w:t>
            </w:r>
          </w:p>
        </w:tc>
      </w:tr>
      <w:tr w:rsidR="00ED36B6" w:rsidRPr="00543204" w:rsidTr="00964C4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reggeli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tízórai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ebéd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uzsonna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vacsora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7C64B9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felnőtt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ebéd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Bölcsőde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>DÓHSZK</w:t>
            </w:r>
            <w:r w:rsidRPr="005432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>Fóti Úti Bölcsődei Telephely (2120 Dunakeszi, Fóti út 2.)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FB06F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3</w:t>
            </w:r>
            <w:r w:rsidR="00EE2632" w:rsidRPr="0038047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Bölcsőde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DÓHSZK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>Garas Utcai Bölcsődei Telephely (2120 Dunakeszi, Garas u. 28.)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Bölcsőde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DÓHSZK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>Kincsem Utcai Bölcsődei Telephely (2120 Dunakeszi, Kincsem utca 12.)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DÓHSZK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>Eszterlánc Óvoda (2120 Dunakeszi, Budai Nagy Antal u. 4-8.)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>DÓHSZK</w:t>
            </w:r>
            <w:r w:rsidRPr="00380471" w:rsidDel="00C51492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Alagi Tagóvoda (2120 Dunakeszi, Óvoda köz 1.)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155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155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155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E7FBD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>DÓHSZK</w:t>
            </w:r>
            <w:r w:rsidRPr="00543204" w:rsidDel="00C5149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Gyöngyharmat Tagóvoda (2120 Dunakeszi, Garas u. 28.)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>DÓHSZK</w:t>
            </w:r>
            <w:r w:rsidRPr="00543204" w:rsidDel="00C5149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János utcai Tagóvoda (2120 Dunakeszi, János u. 8.)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E7FBD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>DÓHSZK</w:t>
            </w:r>
            <w:r w:rsidRPr="00380471" w:rsidDel="00C51492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="00A00220"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>Játszóház Óvoda (2120 Dunakeszi, Barátság útja 47.)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>DÓHSZK</w:t>
            </w:r>
            <w:r w:rsidRPr="00543204" w:rsidDel="00C5149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Piros Óvoda (2120 Dunakeszi, Hunyadi u. 70.)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E7FBD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ED36B6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>DÓHSZK</w:t>
            </w:r>
            <w:r w:rsidRPr="00380471" w:rsidDel="00C51492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  <w:t xml:space="preserve"> </w:t>
            </w:r>
            <w:r w:rsidR="00A00220" w:rsidRPr="00380471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  <w:t xml:space="preserve"> </w:t>
            </w:r>
            <w:r w:rsidR="00A00220" w:rsidRPr="0038047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Meseház Tagóvoda (2120 Dunakeszi, Kandó </w:t>
            </w:r>
            <w:r w:rsidR="00A00220" w:rsidRPr="0038047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Kálmán sétány 14.)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3F75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lastRenderedPageBreak/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E7FBD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ED36B6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lastRenderedPageBreak/>
              <w:t>Általános iskola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Dunakeszi Fazekas Mihály Általános Iskola ALSÓ (2120 Dunakeszi, Radnóti u. 29.)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245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Általános iskola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Dunakeszi Fazekas Mihály Általános Iskola FELSŐ (2120 Dunakeszi, Radnóti u. 29.)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Általános iskola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Dunakeszi Körösi Csoma Sándor Általános Iskola (2120 Dunakeszi, Garas u. 26.)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431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182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Általános iskola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Dunakeszi Szent István Általános Iskola (2120 Dunakeszi, Táncsics u. 4.)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167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337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164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Középiskola</w:t>
            </w:r>
          </w:p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Dunakeszi Radnóti Miklós Gimnázium (2120 Dunakeszi, Bazsanth Vince u. 10.)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213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Szociális intézmény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3704CF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>dősek Otthona (2120 Dunakeszi, Kincsem köz 1.)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365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C77D82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Szociális intézmény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CF5A5B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 xml:space="preserve">Szociális étkeztetés (ennek formái: étel </w:t>
            </w:r>
            <w:r w:rsidR="00CF5A5B" w:rsidRPr="00543204">
              <w:rPr>
                <w:rFonts w:ascii="Times New Roman" w:hAnsi="Times New Roman"/>
                <w:sz w:val="18"/>
                <w:szCs w:val="18"/>
              </w:rPr>
              <w:t>kiszállítással)</w:t>
            </w:r>
            <w:r w:rsidRPr="005432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F5A5B" w:rsidRPr="00543204">
              <w:rPr>
                <w:rFonts w:ascii="Times New Roman" w:hAnsi="Times New Roman"/>
                <w:sz w:val="18"/>
                <w:szCs w:val="18"/>
              </w:rPr>
              <w:t>(2120 Dunakeszi, Kincsem köz 1.), (</w:t>
            </w:r>
            <w:r w:rsidRPr="00543204">
              <w:rPr>
                <w:rFonts w:ascii="Times New Roman" w:hAnsi="Times New Roman"/>
                <w:sz w:val="18"/>
                <w:szCs w:val="18"/>
              </w:rPr>
              <w:t xml:space="preserve">népkonyha) </w:t>
            </w:r>
            <w:r w:rsidR="00CF5A5B" w:rsidRPr="00543204">
              <w:rPr>
                <w:rFonts w:ascii="Times New Roman" w:hAnsi="Times New Roman"/>
                <w:sz w:val="18"/>
                <w:szCs w:val="18"/>
              </w:rPr>
              <w:t>(2120 Dunakeszi, Iskola u. 8.)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77D82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Szociális intézmény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Idősek nappali ellátása (2120 Dunakeszi, Állomás sétány 17..)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935B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935B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935B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935B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935B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77D82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Szociális intézmény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 xml:space="preserve">Pszichiátriai betegek nappali ellátása (2120 Dunakeszi, Fő út </w:t>
            </w:r>
            <w:r w:rsidRPr="00543204">
              <w:rPr>
                <w:rFonts w:ascii="Times New Roman" w:hAnsi="Times New Roman"/>
                <w:sz w:val="18"/>
                <w:szCs w:val="18"/>
              </w:rPr>
              <w:lastRenderedPageBreak/>
              <w:t>141.)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lastRenderedPageBreak/>
              <w:t>252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77D82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lastRenderedPageBreak/>
              <w:t>Szociális intézmény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bookmarkStart w:id="5" w:name="_GoBack"/>
            <w:bookmarkEnd w:id="5"/>
            <w:r w:rsidRPr="00543204">
              <w:rPr>
                <w:rFonts w:ascii="Times New Roman" w:hAnsi="Times New Roman"/>
                <w:sz w:val="18"/>
                <w:szCs w:val="18"/>
              </w:rPr>
              <w:t>Fogyatékos személyek nappali ellátása (2120 Dunakeszi, Fő út 138.)</w:t>
            </w:r>
            <w:r w:rsidRPr="00543204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C64B9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B9" w:rsidRPr="00380471" w:rsidRDefault="007C64B9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Szünidei étkezés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B9" w:rsidRPr="00380471" w:rsidRDefault="007C64B9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valamennyi bölcsőde, óvoda, iskola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max. 80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max. 90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F3283C" w:rsidRPr="0078763F" w:rsidRDefault="00F3283C" w:rsidP="0078763F">
      <w:pPr>
        <w:spacing w:after="0" w:line="240" w:lineRule="auto"/>
        <w:jc w:val="right"/>
        <w:rPr>
          <w:rFonts w:ascii="Times New Roman" w:hAnsi="Times New Roman"/>
          <w:i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br w:type="page"/>
      </w:r>
    </w:p>
    <w:p w:rsidR="007136EB" w:rsidRPr="0078763F" w:rsidRDefault="007136EB" w:rsidP="0078763F">
      <w:pPr>
        <w:spacing w:after="0" w:line="240" w:lineRule="auto"/>
        <w:rPr>
          <w:rFonts w:ascii="Times New Roman" w:hAnsi="Times New Roman"/>
        </w:rPr>
      </w:pPr>
    </w:p>
    <w:p w:rsidR="00687499" w:rsidRPr="0078763F" w:rsidRDefault="00687499" w:rsidP="0078763F">
      <w:pPr>
        <w:spacing w:after="0" w:line="240" w:lineRule="auto"/>
        <w:jc w:val="right"/>
        <w:rPr>
          <w:rFonts w:ascii="Times New Roman" w:hAnsi="Times New Roman"/>
          <w:i/>
        </w:rPr>
      </w:pPr>
      <w:r w:rsidRPr="0078763F">
        <w:rPr>
          <w:rFonts w:ascii="Times New Roman" w:hAnsi="Times New Roman"/>
          <w:bCs/>
          <w:i/>
        </w:rPr>
        <w:t>5. sz. melléklet</w:t>
      </w:r>
      <w:r w:rsidR="007A1037" w:rsidRPr="0078763F">
        <w:rPr>
          <w:rFonts w:ascii="Times New Roman" w:hAnsi="Times New Roman"/>
          <w:i/>
        </w:rPr>
        <w:t xml:space="preserve"> </w:t>
      </w:r>
    </w:p>
    <w:p w:rsidR="00687499" w:rsidRPr="0078763F" w:rsidRDefault="007A1037" w:rsidP="0078763F">
      <w:pPr>
        <w:spacing w:after="0" w:line="240" w:lineRule="auto"/>
        <w:jc w:val="center"/>
        <w:rPr>
          <w:rFonts w:ascii="Times New Roman" w:hAnsi="Times New Roman"/>
          <w:b/>
        </w:rPr>
      </w:pPr>
      <w:r w:rsidRPr="0078763F">
        <w:rPr>
          <w:rFonts w:ascii="Times New Roman" w:hAnsi="Times New Roman"/>
          <w:b/>
        </w:rPr>
        <w:t>A közbeszerzési dokumentáció (ajánlati felhívás, ajánlattételi dokumentáció, Vállalkozó ajánlata, egyéb az eljáráshoz kapcsolódó hivatalos iratok, dokumentumok)</w:t>
      </w:r>
    </w:p>
    <w:p w:rsidR="007A1037" w:rsidRPr="004518C3" w:rsidRDefault="007A1037" w:rsidP="004518C3">
      <w:pPr>
        <w:spacing w:after="0" w:line="240" w:lineRule="auto"/>
        <w:rPr>
          <w:rFonts w:ascii="Times New Roman" w:hAnsi="Times New Roman"/>
          <w:b/>
        </w:rPr>
      </w:pPr>
      <w:r w:rsidRPr="0078763F">
        <w:rPr>
          <w:rFonts w:ascii="Times New Roman" w:hAnsi="Times New Roman"/>
          <w:b/>
          <w:i/>
          <w:lang w:eastAsia="hu-HU"/>
        </w:rPr>
        <w:br w:type="page"/>
      </w:r>
    </w:p>
    <w:p w:rsidR="009C7120" w:rsidRPr="0078763F" w:rsidRDefault="00CB2F98" w:rsidP="0078763F">
      <w:pPr>
        <w:spacing w:after="0" w:line="240" w:lineRule="auto"/>
        <w:jc w:val="right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i/>
          <w:lang w:eastAsia="hu-HU"/>
        </w:rPr>
        <w:lastRenderedPageBreak/>
        <w:t>6</w:t>
      </w:r>
      <w:r w:rsidR="009C7120" w:rsidRPr="0078763F">
        <w:rPr>
          <w:rFonts w:ascii="Times New Roman" w:hAnsi="Times New Roman"/>
          <w:i/>
          <w:lang w:eastAsia="hu-HU"/>
        </w:rPr>
        <w:t>. sz. melléklet</w:t>
      </w:r>
    </w:p>
    <w:p w:rsidR="009C7120" w:rsidRPr="00DE3BD1" w:rsidRDefault="009C7120" w:rsidP="0078763F">
      <w:pPr>
        <w:spacing w:after="0" w:line="240" w:lineRule="auto"/>
        <w:jc w:val="both"/>
        <w:rPr>
          <w:rFonts w:ascii="Times New Roman" w:hAnsi="Times New Roman"/>
          <w:i/>
          <w:lang w:eastAsia="hu-HU"/>
        </w:rPr>
      </w:pPr>
    </w:p>
    <w:p w:rsidR="00DE3BD1" w:rsidRPr="00DE3BD1" w:rsidRDefault="00DE3BD1" w:rsidP="00DE3BD1">
      <w:pPr>
        <w:spacing w:after="0" w:line="100" w:lineRule="atLeast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DE3BD1">
        <w:rPr>
          <w:rFonts w:ascii="Times New Roman" w:hAnsi="Times New Roman"/>
          <w:b/>
          <w:bCs/>
          <w:i/>
          <w:sz w:val="24"/>
          <w:szCs w:val="24"/>
        </w:rPr>
        <w:t xml:space="preserve">A Vállalkozó jogosultságai az étkezési és térítési díj nyilvántartó rendszer adatbázisából </w:t>
      </w:r>
    </w:p>
    <w:p w:rsidR="00DE3BD1" w:rsidRPr="00DE3BD1" w:rsidRDefault="00DE3BD1" w:rsidP="00DE3BD1">
      <w:pPr>
        <w:spacing w:after="0" w:line="100" w:lineRule="atLeast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DE3BD1" w:rsidRPr="00DE3BD1" w:rsidRDefault="00DE3BD1" w:rsidP="00DE3BD1">
      <w:pPr>
        <w:spacing w:after="0" w:line="100" w:lineRule="atLeast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DE3BD1" w:rsidRPr="00DE3BD1" w:rsidRDefault="00DE3BD1" w:rsidP="00DE3BD1">
      <w:pPr>
        <w:overflowPunct w:val="0"/>
        <w:spacing w:after="0" w:line="0" w:lineRule="atLeast"/>
        <w:jc w:val="both"/>
        <w:rPr>
          <w:rFonts w:ascii="Times New Roman" w:hAnsi="Times New Roman"/>
          <w:i/>
          <w:sz w:val="23"/>
          <w:szCs w:val="23"/>
        </w:rPr>
      </w:pPr>
      <w:r w:rsidRPr="00DE3BD1">
        <w:rPr>
          <w:rFonts w:ascii="Times New Roman" w:hAnsi="Times New Roman"/>
          <w:i/>
          <w:sz w:val="23"/>
          <w:szCs w:val="23"/>
        </w:rPr>
        <w:t>Az Integrált Pénzügyi Rendszer Közétkeztetés moduljának használata magában foglalja az alábbi információkat: szolgáltatást igénybe vevők személyes adatai, étkezéshez kapcsolódó adatok, kiállított számlák és azok kiegyenlítésének adatai. Étkezés térítési díjainak készpénzes kiegyenlítése esetén Pénztár modul használata.</w:t>
      </w:r>
    </w:p>
    <w:p w:rsidR="00DE3BD1" w:rsidRPr="00DE3BD1" w:rsidRDefault="00DE3BD1" w:rsidP="00DE3BD1">
      <w:pPr>
        <w:spacing w:after="0" w:line="100" w:lineRule="atLeast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DE3BD1" w:rsidRPr="00DE3BD1" w:rsidRDefault="00DE3BD1" w:rsidP="00DE3BD1">
      <w:pPr>
        <w:spacing w:after="0" w:line="100" w:lineRule="atLeast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DE3BD1" w:rsidRPr="00DE3BD1" w:rsidRDefault="00DE3BD1" w:rsidP="00DE3BD1">
      <w:pPr>
        <w:spacing w:after="0" w:line="100" w:lineRule="atLeast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DE3BD1" w:rsidRPr="00DE3BD1" w:rsidRDefault="00DE3BD1" w:rsidP="00DE3BD1">
      <w:pPr>
        <w:pStyle w:val="Listaszerbekezds1"/>
        <w:spacing w:after="0" w:line="480" w:lineRule="auto"/>
        <w:ind w:left="1560"/>
        <w:rPr>
          <w:rFonts w:ascii="Times New Roman" w:hAnsi="Times New Roman" w:cs="Times New Roman"/>
          <w:i/>
        </w:rPr>
      </w:pPr>
      <w:r w:rsidRPr="00DE3BD1">
        <w:rPr>
          <w:rFonts w:ascii="Times New Roman" w:hAnsi="Times New Roman" w:cs="Times New Roman"/>
          <w:i/>
          <w:sz w:val="23"/>
          <w:szCs w:val="23"/>
        </w:rPr>
        <w:t>1.</w:t>
      </w:r>
      <w:r w:rsidRPr="00DE3BD1">
        <w:rPr>
          <w:rFonts w:ascii="Times New Roman" w:hAnsi="Times New Roman" w:cs="Times New Roman"/>
          <w:i/>
          <w:sz w:val="23"/>
          <w:szCs w:val="23"/>
        </w:rPr>
        <w:tab/>
        <w:t>Az alapadatok megnézésére</w:t>
      </w:r>
      <w:r w:rsidRPr="00DE3BD1">
        <w:rPr>
          <w:rFonts w:ascii="Times New Roman" w:hAnsi="Times New Roman" w:cs="Times New Roman"/>
          <w:i/>
          <w:sz w:val="23"/>
          <w:szCs w:val="23"/>
        </w:rPr>
        <w:br/>
        <w:t xml:space="preserve">2. </w:t>
      </w:r>
      <w:r w:rsidRPr="00DE3BD1">
        <w:rPr>
          <w:rFonts w:ascii="Times New Roman" w:hAnsi="Times New Roman" w:cs="Times New Roman"/>
          <w:i/>
          <w:sz w:val="23"/>
          <w:szCs w:val="23"/>
        </w:rPr>
        <w:tab/>
        <w:t>A személy tranzakciók megnézésére</w:t>
      </w:r>
      <w:r w:rsidRPr="00DE3BD1">
        <w:rPr>
          <w:rFonts w:ascii="Times New Roman" w:hAnsi="Times New Roman" w:cs="Times New Roman"/>
          <w:i/>
          <w:sz w:val="23"/>
          <w:szCs w:val="23"/>
        </w:rPr>
        <w:br/>
        <w:t xml:space="preserve">3. </w:t>
      </w:r>
      <w:r w:rsidRPr="00DE3BD1">
        <w:rPr>
          <w:rFonts w:ascii="Times New Roman" w:hAnsi="Times New Roman" w:cs="Times New Roman"/>
          <w:i/>
          <w:sz w:val="23"/>
          <w:szCs w:val="23"/>
        </w:rPr>
        <w:tab/>
        <w:t>Lekérdezések futtatására</w:t>
      </w:r>
    </w:p>
    <w:p w:rsidR="00B05036" w:rsidRPr="0078763F" w:rsidRDefault="00B05036" w:rsidP="00FD6214">
      <w:pPr>
        <w:spacing w:after="0" w:line="240" w:lineRule="auto"/>
        <w:rPr>
          <w:rFonts w:ascii="Times New Roman" w:hAnsi="Times New Roman"/>
          <w:b/>
          <w:lang w:eastAsia="hu-HU"/>
        </w:rPr>
      </w:pPr>
    </w:p>
    <w:sectPr w:rsidR="00B05036" w:rsidRPr="0078763F" w:rsidSect="00DA3D64">
      <w:headerReference w:type="even" r:id="rId8"/>
      <w:footerReference w:type="even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2A7E1D" w15:done="0"/>
  <w15:commentEx w15:paraId="0234EFC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CA1" w:rsidRDefault="00863CA1">
      <w:pPr>
        <w:spacing w:after="0" w:line="240" w:lineRule="auto"/>
      </w:pPr>
      <w:r>
        <w:separator/>
      </w:r>
    </w:p>
  </w:endnote>
  <w:endnote w:type="continuationSeparator" w:id="0">
    <w:p w:rsidR="00863CA1" w:rsidRDefault="0086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&amp;#3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062" w:rsidRDefault="00AD271E" w:rsidP="00BE0E01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26406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64062" w:rsidRDefault="00264062" w:rsidP="00BE0E01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062" w:rsidRDefault="00AD271E" w:rsidP="00785FCA">
    <w:pPr>
      <w:pStyle w:val="llb"/>
      <w:jc w:val="center"/>
    </w:pPr>
    <w:r>
      <w:fldChar w:fldCharType="begin"/>
    </w:r>
    <w:r w:rsidR="00264062">
      <w:instrText>PAGE   \* MERGEFORMAT</w:instrText>
    </w:r>
    <w:r>
      <w:fldChar w:fldCharType="separate"/>
    </w:r>
    <w:r w:rsidR="00215780">
      <w:rPr>
        <w:noProof/>
      </w:rPr>
      <w:t>20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CA1" w:rsidRDefault="00863CA1">
      <w:pPr>
        <w:spacing w:after="0" w:line="240" w:lineRule="auto"/>
      </w:pPr>
      <w:r>
        <w:separator/>
      </w:r>
    </w:p>
  </w:footnote>
  <w:footnote w:type="continuationSeparator" w:id="0">
    <w:p w:rsidR="00863CA1" w:rsidRDefault="00863CA1">
      <w:pPr>
        <w:spacing w:after="0" w:line="240" w:lineRule="auto"/>
      </w:pPr>
      <w:r>
        <w:continuationSeparator/>
      </w:r>
    </w:p>
  </w:footnote>
  <w:footnote w:id="1">
    <w:p w:rsidR="00264062" w:rsidRPr="004C53AF" w:rsidRDefault="00264062">
      <w:pPr>
        <w:pStyle w:val="Lbjegyzetszveg"/>
        <w:rPr>
          <w:rFonts w:ascii="Times New Roman" w:hAnsi="Times New Roman"/>
        </w:rPr>
      </w:pPr>
      <w:r w:rsidRPr="004C53AF">
        <w:rPr>
          <w:rStyle w:val="Lbjegyzet-hivatkozs"/>
          <w:rFonts w:ascii="Times New Roman" w:hAnsi="Times New Roman"/>
        </w:rPr>
        <w:footnoteRef/>
      </w:r>
      <w:r w:rsidRPr="004C53AF">
        <w:rPr>
          <w:rFonts w:ascii="Times New Roman" w:hAnsi="Times New Roman"/>
        </w:rPr>
        <w:t xml:space="preserve"> A módosítással érintett rendelkezések</w:t>
      </w:r>
      <w:r w:rsidRPr="004C53AF">
        <w:rPr>
          <w:rFonts w:ascii="Times New Roman" w:hAnsi="Times New Roman"/>
          <w:b/>
          <w:i/>
        </w:rPr>
        <w:t xml:space="preserve"> félkövér, dőlt betűvel </w:t>
      </w:r>
      <w:r w:rsidRPr="004C53AF">
        <w:rPr>
          <w:rFonts w:ascii="Times New Roman" w:hAnsi="Times New Roman"/>
        </w:rPr>
        <w:t>kerültek megjelölésre a szövegben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062" w:rsidRDefault="00AD271E" w:rsidP="00BE0E01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26406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64062" w:rsidRDefault="00264062" w:rsidP="00BE0E01">
    <w:pPr>
      <w:pStyle w:val="lfej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24E63"/>
    <w:multiLevelType w:val="hybridMultilevel"/>
    <w:tmpl w:val="BE569032"/>
    <w:lvl w:ilvl="0" w:tplc="040E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9894F2C"/>
    <w:multiLevelType w:val="multilevel"/>
    <w:tmpl w:val="0456CE52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1FE67CCF"/>
    <w:multiLevelType w:val="hybridMultilevel"/>
    <w:tmpl w:val="EA0687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12627"/>
    <w:multiLevelType w:val="hybridMultilevel"/>
    <w:tmpl w:val="DDD4A7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AE03E0"/>
    <w:multiLevelType w:val="hybridMultilevel"/>
    <w:tmpl w:val="5CF23AE8"/>
    <w:lvl w:ilvl="0" w:tplc="6D8C15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C50547"/>
    <w:multiLevelType w:val="multilevel"/>
    <w:tmpl w:val="27E49B3E"/>
    <w:lvl w:ilvl="0">
      <w:start w:val="12"/>
      <w:numFmt w:val="decimal"/>
      <w:lvlText w:val="%1."/>
      <w:lvlJc w:val="left"/>
      <w:pPr>
        <w:ind w:left="525" w:hanging="525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6">
    <w:nsid w:val="32BB6D9B"/>
    <w:multiLevelType w:val="hybridMultilevel"/>
    <w:tmpl w:val="481E2F7E"/>
    <w:lvl w:ilvl="0" w:tplc="F1DAE4F8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5C58A7"/>
    <w:multiLevelType w:val="hybridMultilevel"/>
    <w:tmpl w:val="9B50B79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795B94"/>
    <w:multiLevelType w:val="hybridMultilevel"/>
    <w:tmpl w:val="24BEDF3E"/>
    <w:lvl w:ilvl="0" w:tplc="B83C5FCE">
      <w:start w:val="8"/>
      <w:numFmt w:val="decimal"/>
      <w:lvlText w:val="%1."/>
      <w:lvlJc w:val="left"/>
      <w:pPr>
        <w:ind w:left="3555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5715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7875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  <w:rPr>
        <w:rFonts w:cs="Times New Roman"/>
      </w:rPr>
    </w:lvl>
  </w:abstractNum>
  <w:abstractNum w:abstractNumId="9">
    <w:nsid w:val="448E35F3"/>
    <w:multiLevelType w:val="multilevel"/>
    <w:tmpl w:val="CEDA41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67CD7700"/>
    <w:multiLevelType w:val="hybridMultilevel"/>
    <w:tmpl w:val="E0F25D2C"/>
    <w:lvl w:ilvl="0" w:tplc="D4C2A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5209DA"/>
    <w:multiLevelType w:val="multilevel"/>
    <w:tmpl w:val="40DC8FAE"/>
    <w:lvl w:ilvl="0">
      <w:start w:val="1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7C812784"/>
    <w:multiLevelType w:val="hybridMultilevel"/>
    <w:tmpl w:val="18A4A8F2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D8724ED6">
      <w:numFmt w:val="bullet"/>
      <w:lvlText w:val="-"/>
      <w:lvlJc w:val="left"/>
      <w:pPr>
        <w:ind w:left="1724" w:hanging="360"/>
      </w:pPr>
      <w:rPr>
        <w:rFonts w:ascii="Arial" w:eastAsia="Times New Roman" w:hAnsi="Arial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CDF4610"/>
    <w:multiLevelType w:val="hybridMultilevel"/>
    <w:tmpl w:val="823230AE"/>
    <w:lvl w:ilvl="0" w:tplc="A9768846">
      <w:start w:val="20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12"/>
  </w:num>
  <w:num w:numId="6">
    <w:abstractNumId w:val="11"/>
  </w:num>
  <w:num w:numId="7">
    <w:abstractNumId w:val="2"/>
  </w:num>
  <w:num w:numId="8">
    <w:abstractNumId w:val="5"/>
  </w:num>
  <w:num w:numId="9">
    <w:abstractNumId w:val="4"/>
  </w:num>
  <w:num w:numId="10">
    <w:abstractNumId w:val="13"/>
  </w:num>
  <w:num w:numId="11">
    <w:abstractNumId w:val="9"/>
  </w:num>
  <w:num w:numId="12">
    <w:abstractNumId w:val="7"/>
  </w:num>
  <w:num w:numId="13">
    <w:abstractNumId w:val="8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li">
    <w15:presenceInfo w15:providerId="None" w15:userId="Va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13E2"/>
    <w:rsid w:val="0000754C"/>
    <w:rsid w:val="00007E48"/>
    <w:rsid w:val="0003271D"/>
    <w:rsid w:val="00034A5B"/>
    <w:rsid w:val="00051BB6"/>
    <w:rsid w:val="00054777"/>
    <w:rsid w:val="000561BA"/>
    <w:rsid w:val="0005714E"/>
    <w:rsid w:val="000618B1"/>
    <w:rsid w:val="00063CBE"/>
    <w:rsid w:val="000870AC"/>
    <w:rsid w:val="00096349"/>
    <w:rsid w:val="000A3F8A"/>
    <w:rsid w:val="000A5B9D"/>
    <w:rsid w:val="000B30B2"/>
    <w:rsid w:val="000C7E87"/>
    <w:rsid w:val="000D529A"/>
    <w:rsid w:val="000E0DDF"/>
    <w:rsid w:val="000E2E20"/>
    <w:rsid w:val="001174A6"/>
    <w:rsid w:val="001209A9"/>
    <w:rsid w:val="00123E06"/>
    <w:rsid w:val="00126BF6"/>
    <w:rsid w:val="00127588"/>
    <w:rsid w:val="00127F24"/>
    <w:rsid w:val="00131DF5"/>
    <w:rsid w:val="0013659F"/>
    <w:rsid w:val="0014037F"/>
    <w:rsid w:val="001637B9"/>
    <w:rsid w:val="00187994"/>
    <w:rsid w:val="00193742"/>
    <w:rsid w:val="0019754C"/>
    <w:rsid w:val="001A184B"/>
    <w:rsid w:val="001A45C9"/>
    <w:rsid w:val="001A5BF9"/>
    <w:rsid w:val="001B0844"/>
    <w:rsid w:val="001B5EB8"/>
    <w:rsid w:val="001B62B7"/>
    <w:rsid w:val="001C1278"/>
    <w:rsid w:val="001E246C"/>
    <w:rsid w:val="00215780"/>
    <w:rsid w:val="00230543"/>
    <w:rsid w:val="0023270B"/>
    <w:rsid w:val="00236621"/>
    <w:rsid w:val="00252A8B"/>
    <w:rsid w:val="00264062"/>
    <w:rsid w:val="00265B87"/>
    <w:rsid w:val="00270B16"/>
    <w:rsid w:val="002813E2"/>
    <w:rsid w:val="00287325"/>
    <w:rsid w:val="00294150"/>
    <w:rsid w:val="002B215D"/>
    <w:rsid w:val="002D21D2"/>
    <w:rsid w:val="002F623A"/>
    <w:rsid w:val="003004EB"/>
    <w:rsid w:val="003318D9"/>
    <w:rsid w:val="00341701"/>
    <w:rsid w:val="0034226A"/>
    <w:rsid w:val="00343E9C"/>
    <w:rsid w:val="00344E6A"/>
    <w:rsid w:val="00346F87"/>
    <w:rsid w:val="00352523"/>
    <w:rsid w:val="00356A09"/>
    <w:rsid w:val="003704CF"/>
    <w:rsid w:val="00373449"/>
    <w:rsid w:val="00380471"/>
    <w:rsid w:val="00381CD7"/>
    <w:rsid w:val="0039072D"/>
    <w:rsid w:val="00392CD9"/>
    <w:rsid w:val="003936A7"/>
    <w:rsid w:val="003A16C1"/>
    <w:rsid w:val="003A2099"/>
    <w:rsid w:val="003B1DC2"/>
    <w:rsid w:val="003C060C"/>
    <w:rsid w:val="003D2228"/>
    <w:rsid w:val="003D3C53"/>
    <w:rsid w:val="003D3C66"/>
    <w:rsid w:val="003D64D0"/>
    <w:rsid w:val="003E2DB5"/>
    <w:rsid w:val="003F67B2"/>
    <w:rsid w:val="003F7508"/>
    <w:rsid w:val="0041762C"/>
    <w:rsid w:val="00420D0A"/>
    <w:rsid w:val="00425F80"/>
    <w:rsid w:val="004316E4"/>
    <w:rsid w:val="0043530C"/>
    <w:rsid w:val="00446410"/>
    <w:rsid w:val="004518C3"/>
    <w:rsid w:val="0045451C"/>
    <w:rsid w:val="00466019"/>
    <w:rsid w:val="00466DC7"/>
    <w:rsid w:val="004833A4"/>
    <w:rsid w:val="00486942"/>
    <w:rsid w:val="0049394A"/>
    <w:rsid w:val="00493F75"/>
    <w:rsid w:val="00496B29"/>
    <w:rsid w:val="004971F7"/>
    <w:rsid w:val="004A1222"/>
    <w:rsid w:val="004B0324"/>
    <w:rsid w:val="004B1042"/>
    <w:rsid w:val="004C53AF"/>
    <w:rsid w:val="004D1945"/>
    <w:rsid w:val="004E3062"/>
    <w:rsid w:val="004E30F5"/>
    <w:rsid w:val="004F4A3D"/>
    <w:rsid w:val="00502067"/>
    <w:rsid w:val="005132E0"/>
    <w:rsid w:val="0051798A"/>
    <w:rsid w:val="00520475"/>
    <w:rsid w:val="00543204"/>
    <w:rsid w:val="0054468C"/>
    <w:rsid w:val="005859A5"/>
    <w:rsid w:val="005A18E1"/>
    <w:rsid w:val="005A2E50"/>
    <w:rsid w:val="005A5360"/>
    <w:rsid w:val="005A6A54"/>
    <w:rsid w:val="005B7BF2"/>
    <w:rsid w:val="005C1AAA"/>
    <w:rsid w:val="005D1960"/>
    <w:rsid w:val="005D2541"/>
    <w:rsid w:val="005D7085"/>
    <w:rsid w:val="005E3AE9"/>
    <w:rsid w:val="005F5404"/>
    <w:rsid w:val="00620934"/>
    <w:rsid w:val="006214CE"/>
    <w:rsid w:val="00624061"/>
    <w:rsid w:val="00625E9D"/>
    <w:rsid w:val="00643E0E"/>
    <w:rsid w:val="00647F76"/>
    <w:rsid w:val="00650379"/>
    <w:rsid w:val="006508B6"/>
    <w:rsid w:val="00653E56"/>
    <w:rsid w:val="00675834"/>
    <w:rsid w:val="00683E4F"/>
    <w:rsid w:val="006851D3"/>
    <w:rsid w:val="00687499"/>
    <w:rsid w:val="00687778"/>
    <w:rsid w:val="006928A0"/>
    <w:rsid w:val="00694301"/>
    <w:rsid w:val="0069751C"/>
    <w:rsid w:val="006A368B"/>
    <w:rsid w:val="006A4887"/>
    <w:rsid w:val="006A4ABE"/>
    <w:rsid w:val="006B6F7F"/>
    <w:rsid w:val="006D176D"/>
    <w:rsid w:val="006D1FED"/>
    <w:rsid w:val="0070039F"/>
    <w:rsid w:val="0070307A"/>
    <w:rsid w:val="00703920"/>
    <w:rsid w:val="007102D8"/>
    <w:rsid w:val="007136EB"/>
    <w:rsid w:val="00723F21"/>
    <w:rsid w:val="007513BD"/>
    <w:rsid w:val="00754E1B"/>
    <w:rsid w:val="007612B0"/>
    <w:rsid w:val="00761660"/>
    <w:rsid w:val="0077192C"/>
    <w:rsid w:val="0078096B"/>
    <w:rsid w:val="00785FCA"/>
    <w:rsid w:val="0078763F"/>
    <w:rsid w:val="007A1037"/>
    <w:rsid w:val="007A6030"/>
    <w:rsid w:val="007C64B9"/>
    <w:rsid w:val="007C69D5"/>
    <w:rsid w:val="007E2D81"/>
    <w:rsid w:val="007F52CC"/>
    <w:rsid w:val="008026C3"/>
    <w:rsid w:val="00803C38"/>
    <w:rsid w:val="008108B7"/>
    <w:rsid w:val="00814D1F"/>
    <w:rsid w:val="00826D2F"/>
    <w:rsid w:val="0084065A"/>
    <w:rsid w:val="00847535"/>
    <w:rsid w:val="00855B98"/>
    <w:rsid w:val="00863CA1"/>
    <w:rsid w:val="008648CC"/>
    <w:rsid w:val="008660B2"/>
    <w:rsid w:val="00877C61"/>
    <w:rsid w:val="00877D35"/>
    <w:rsid w:val="008B11E4"/>
    <w:rsid w:val="008C705C"/>
    <w:rsid w:val="008C72C3"/>
    <w:rsid w:val="008E4157"/>
    <w:rsid w:val="00902018"/>
    <w:rsid w:val="00924959"/>
    <w:rsid w:val="00935B32"/>
    <w:rsid w:val="00935CBF"/>
    <w:rsid w:val="00951F79"/>
    <w:rsid w:val="00955F38"/>
    <w:rsid w:val="00964C49"/>
    <w:rsid w:val="0097468F"/>
    <w:rsid w:val="00984614"/>
    <w:rsid w:val="0098470F"/>
    <w:rsid w:val="009A79A4"/>
    <w:rsid w:val="009B0A32"/>
    <w:rsid w:val="009C6A0F"/>
    <w:rsid w:val="009C7120"/>
    <w:rsid w:val="009E46A0"/>
    <w:rsid w:val="00A00220"/>
    <w:rsid w:val="00A02CF5"/>
    <w:rsid w:val="00A11FEC"/>
    <w:rsid w:val="00A34C46"/>
    <w:rsid w:val="00A35438"/>
    <w:rsid w:val="00A4078F"/>
    <w:rsid w:val="00A531AD"/>
    <w:rsid w:val="00A60351"/>
    <w:rsid w:val="00AD271E"/>
    <w:rsid w:val="00B05036"/>
    <w:rsid w:val="00B12CA8"/>
    <w:rsid w:val="00B17F58"/>
    <w:rsid w:val="00B23CF4"/>
    <w:rsid w:val="00B33951"/>
    <w:rsid w:val="00B50E2B"/>
    <w:rsid w:val="00B618D6"/>
    <w:rsid w:val="00B83DDB"/>
    <w:rsid w:val="00B929B9"/>
    <w:rsid w:val="00BA122F"/>
    <w:rsid w:val="00BB036E"/>
    <w:rsid w:val="00BD608F"/>
    <w:rsid w:val="00BE0E01"/>
    <w:rsid w:val="00BE7FBD"/>
    <w:rsid w:val="00BF3215"/>
    <w:rsid w:val="00C002E4"/>
    <w:rsid w:val="00C03BD2"/>
    <w:rsid w:val="00C06168"/>
    <w:rsid w:val="00C07BF1"/>
    <w:rsid w:val="00C152EC"/>
    <w:rsid w:val="00C42F90"/>
    <w:rsid w:val="00C51492"/>
    <w:rsid w:val="00C57C12"/>
    <w:rsid w:val="00C6208F"/>
    <w:rsid w:val="00C643C3"/>
    <w:rsid w:val="00C6571F"/>
    <w:rsid w:val="00C676FE"/>
    <w:rsid w:val="00C77D82"/>
    <w:rsid w:val="00C96B03"/>
    <w:rsid w:val="00CB2F98"/>
    <w:rsid w:val="00CB5C39"/>
    <w:rsid w:val="00CD6966"/>
    <w:rsid w:val="00CD731B"/>
    <w:rsid w:val="00CE1A23"/>
    <w:rsid w:val="00CF159F"/>
    <w:rsid w:val="00CF2064"/>
    <w:rsid w:val="00CF5A5B"/>
    <w:rsid w:val="00CF7E81"/>
    <w:rsid w:val="00D145C6"/>
    <w:rsid w:val="00D451AA"/>
    <w:rsid w:val="00D614C0"/>
    <w:rsid w:val="00D6305B"/>
    <w:rsid w:val="00D75B15"/>
    <w:rsid w:val="00D8565C"/>
    <w:rsid w:val="00DA2DEE"/>
    <w:rsid w:val="00DA3D64"/>
    <w:rsid w:val="00DA5116"/>
    <w:rsid w:val="00DC0314"/>
    <w:rsid w:val="00DD7F01"/>
    <w:rsid w:val="00DE06D2"/>
    <w:rsid w:val="00DE3BD1"/>
    <w:rsid w:val="00DE54F4"/>
    <w:rsid w:val="00E0430F"/>
    <w:rsid w:val="00E35D9E"/>
    <w:rsid w:val="00E4302B"/>
    <w:rsid w:val="00E44438"/>
    <w:rsid w:val="00E44F65"/>
    <w:rsid w:val="00E655C6"/>
    <w:rsid w:val="00E71FC3"/>
    <w:rsid w:val="00E80D85"/>
    <w:rsid w:val="00E93710"/>
    <w:rsid w:val="00EA3752"/>
    <w:rsid w:val="00EB10EF"/>
    <w:rsid w:val="00EB7C97"/>
    <w:rsid w:val="00EC5404"/>
    <w:rsid w:val="00EC640A"/>
    <w:rsid w:val="00EC6750"/>
    <w:rsid w:val="00ED36B6"/>
    <w:rsid w:val="00EE2632"/>
    <w:rsid w:val="00EE7F9C"/>
    <w:rsid w:val="00EF7F67"/>
    <w:rsid w:val="00F1090B"/>
    <w:rsid w:val="00F15F8B"/>
    <w:rsid w:val="00F3283C"/>
    <w:rsid w:val="00F369E9"/>
    <w:rsid w:val="00F719F7"/>
    <w:rsid w:val="00F84A39"/>
    <w:rsid w:val="00FA594D"/>
    <w:rsid w:val="00FA7355"/>
    <w:rsid w:val="00FB06F9"/>
    <w:rsid w:val="00FC695D"/>
    <w:rsid w:val="00FD392D"/>
    <w:rsid w:val="00FD4EA2"/>
    <w:rsid w:val="00FD6214"/>
    <w:rsid w:val="00FE5290"/>
    <w:rsid w:val="00FF3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annotation reference" w:uiPriority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1798A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2813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locked/>
    <w:rsid w:val="002813E2"/>
    <w:rPr>
      <w:rFonts w:cs="Times New Roman"/>
    </w:rPr>
  </w:style>
  <w:style w:type="paragraph" w:styleId="llb">
    <w:name w:val="footer"/>
    <w:basedOn w:val="Norml"/>
    <w:link w:val="llbChar"/>
    <w:uiPriority w:val="99"/>
    <w:rsid w:val="002813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locked/>
    <w:rsid w:val="002813E2"/>
    <w:rPr>
      <w:rFonts w:cs="Times New Roman"/>
    </w:rPr>
  </w:style>
  <w:style w:type="character" w:styleId="Oldalszm">
    <w:name w:val="page number"/>
    <w:basedOn w:val="Bekezdsalapbettpusa"/>
    <w:uiPriority w:val="99"/>
    <w:rsid w:val="002813E2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rsid w:val="00281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2813E2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semiHidden/>
    <w:rsid w:val="007C69D5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semiHidden/>
    <w:rsid w:val="007C69D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locked/>
    <w:rsid w:val="007C69D5"/>
    <w:rPr>
      <w:rFonts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7C69D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7C69D5"/>
    <w:rPr>
      <w:rFonts w:cs="Times New Roman"/>
      <w:b/>
      <w:bCs/>
      <w:sz w:val="20"/>
      <w:szCs w:val="20"/>
    </w:rPr>
  </w:style>
  <w:style w:type="paragraph" w:styleId="Dokumentumtrkp">
    <w:name w:val="Document Map"/>
    <w:basedOn w:val="Norml"/>
    <w:link w:val="DokumentumtrkpChar"/>
    <w:uiPriority w:val="99"/>
    <w:semiHidden/>
    <w:rsid w:val="0023662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8D1860"/>
    <w:rPr>
      <w:rFonts w:ascii="Times New Roman" w:hAnsi="Times New Roman"/>
      <w:sz w:val="0"/>
      <w:szCs w:val="0"/>
      <w:lang w:eastAsia="en-US"/>
    </w:rPr>
  </w:style>
  <w:style w:type="paragraph" w:styleId="Vltozat">
    <w:name w:val="Revision"/>
    <w:hidden/>
    <w:uiPriority w:val="99"/>
    <w:semiHidden/>
    <w:rsid w:val="00FF3492"/>
    <w:rPr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955F38"/>
    <w:pPr>
      <w:ind w:left="720"/>
      <w:contextualSpacing/>
    </w:pPr>
  </w:style>
  <w:style w:type="paragraph" w:styleId="Szvegtrzs">
    <w:name w:val="Body Text"/>
    <w:basedOn w:val="Norml"/>
    <w:link w:val="SzvegtrzsChar"/>
    <w:rsid w:val="0078763F"/>
    <w:pPr>
      <w:suppressAutoHyphens/>
      <w:spacing w:after="0" w:line="240" w:lineRule="auto"/>
      <w:jc w:val="center"/>
    </w:pPr>
    <w:rPr>
      <w:rFonts w:ascii="Arial" w:eastAsia="Cambria" w:hAnsi="Arial" w:cs="Arial"/>
      <w:b/>
      <w:bCs/>
      <w:sz w:val="44"/>
      <w:szCs w:val="44"/>
      <w:lang w:eastAsia="ar-SA"/>
    </w:rPr>
  </w:style>
  <w:style w:type="character" w:customStyle="1" w:styleId="SzvegtrzsChar">
    <w:name w:val="Szövegtörzs Char"/>
    <w:basedOn w:val="Bekezdsalapbettpusa"/>
    <w:link w:val="Szvegtrzs"/>
    <w:rsid w:val="0078763F"/>
    <w:rPr>
      <w:rFonts w:ascii="Arial" w:eastAsia="Cambria" w:hAnsi="Arial" w:cs="Arial"/>
      <w:b/>
      <w:bCs/>
      <w:sz w:val="44"/>
      <w:szCs w:val="44"/>
      <w:lang w:eastAsia="ar-SA"/>
    </w:rPr>
  </w:style>
  <w:style w:type="paragraph" w:customStyle="1" w:styleId="standard">
    <w:name w:val="standard"/>
    <w:basedOn w:val="Norml"/>
    <w:rsid w:val="0078763F"/>
    <w:pPr>
      <w:spacing w:after="0" w:line="240" w:lineRule="auto"/>
    </w:pPr>
    <w:rPr>
      <w:rFonts w:ascii="&amp;#39" w:eastAsia="Cambria" w:hAnsi="&amp;#39" w:cs="&amp;#39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78763F"/>
  </w:style>
  <w:style w:type="table" w:styleId="Rcsostblzat">
    <w:name w:val="Table Grid"/>
    <w:basedOn w:val="Normltblzat"/>
    <w:uiPriority w:val="59"/>
    <w:locked/>
    <w:rsid w:val="00A0022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wnum">
    <w:name w:val="lawnum"/>
    <w:basedOn w:val="Bekezdsalapbettpusa"/>
    <w:rsid w:val="006B6F7F"/>
  </w:style>
  <w:style w:type="character" w:customStyle="1" w:styleId="desc">
    <w:name w:val="desc"/>
    <w:basedOn w:val="Bekezdsalapbettpusa"/>
    <w:rsid w:val="006B6F7F"/>
  </w:style>
  <w:style w:type="character" w:customStyle="1" w:styleId="section">
    <w:name w:val="section"/>
    <w:basedOn w:val="Bekezdsalapbettpusa"/>
    <w:rsid w:val="0049394A"/>
  </w:style>
  <w:style w:type="character" w:styleId="Hiperhivatkozs">
    <w:name w:val="Hyperlink"/>
    <w:basedOn w:val="Bekezdsalapbettpusa"/>
    <w:uiPriority w:val="99"/>
    <w:semiHidden/>
    <w:unhideWhenUsed/>
    <w:rsid w:val="0049394A"/>
    <w:rPr>
      <w:color w:val="0000FF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A594D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A594D"/>
    <w:rPr>
      <w:lang w:eastAsia="en-US"/>
    </w:rPr>
  </w:style>
  <w:style w:type="character" w:styleId="Lbjegyzet-hivatkozs">
    <w:name w:val="footnote reference"/>
    <w:basedOn w:val="Bekezdsalapbettpusa"/>
    <w:uiPriority w:val="99"/>
    <w:semiHidden/>
    <w:unhideWhenUsed/>
    <w:rsid w:val="00FA594D"/>
    <w:rPr>
      <w:vertAlign w:val="superscript"/>
    </w:rPr>
  </w:style>
  <w:style w:type="paragraph" w:customStyle="1" w:styleId="Listaszerbekezds1">
    <w:name w:val="Listaszerű bekezdés1"/>
    <w:basedOn w:val="Norml"/>
    <w:rsid w:val="00DE3BD1"/>
    <w:pPr>
      <w:suppressAutoHyphens/>
      <w:ind w:left="708"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7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783C5-F90C-4856-9164-07C89E75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5161</Words>
  <Characters>36770</Characters>
  <Application>Microsoft Office Word</Application>
  <DocSecurity>4</DocSecurity>
  <Lines>306</Lines>
  <Paragraphs>83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Vállalkozási szerződés</vt:lpstr>
    </vt:vector>
  </TitlesOfParts>
  <Company>Biczi es Tuzson u.i.</Company>
  <LinksUpToDate>false</LinksUpToDate>
  <CharactersWithSpaces>41848</CharactersWithSpaces>
  <SharedDoc>false</SharedDoc>
  <HLinks>
    <vt:vector size="12" baseType="variant">
      <vt:variant>
        <vt:i4>5439576</vt:i4>
      </vt:variant>
      <vt:variant>
        <vt:i4>3</vt:i4>
      </vt:variant>
      <vt:variant>
        <vt:i4>0</vt:i4>
      </vt:variant>
      <vt:variant>
        <vt:i4>5</vt:i4>
      </vt:variant>
      <vt:variant>
        <vt:lpwstr>https://www.opten.hu/optijus/lawtext/1031682</vt:lpwstr>
      </vt:variant>
      <vt:variant>
        <vt:lpwstr>sid731648</vt:lpwstr>
      </vt:variant>
      <vt:variant>
        <vt:i4>5242973</vt:i4>
      </vt:variant>
      <vt:variant>
        <vt:i4>0</vt:i4>
      </vt:variant>
      <vt:variant>
        <vt:i4>0</vt:i4>
      </vt:variant>
      <vt:variant>
        <vt:i4>5</vt:i4>
      </vt:variant>
      <vt:variant>
        <vt:lpwstr>https://www.opten.hu/optijus/lawtext/1031682</vt:lpwstr>
      </vt:variant>
      <vt:variant>
        <vt:lpwstr>sid724224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Vállalkozási szerződés</dc:title>
  <dc:creator>Laczkó Katalin</dc:creator>
  <cp:lastModifiedBy>forgacs.andrea</cp:lastModifiedBy>
  <cp:revision>2</cp:revision>
  <cp:lastPrinted>2017-06-19T12:53:00Z</cp:lastPrinted>
  <dcterms:created xsi:type="dcterms:W3CDTF">2017-06-23T06:53:00Z</dcterms:created>
  <dcterms:modified xsi:type="dcterms:W3CDTF">2017-06-23T06:53:00Z</dcterms:modified>
</cp:coreProperties>
</file>