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1AF" w:rsidRDefault="004851AF" w:rsidP="004851AF">
      <w:pPr>
        <w:jc w:val="center"/>
        <w:rPr>
          <w:b/>
          <w:bCs/>
          <w:sz w:val="28"/>
        </w:rPr>
      </w:pPr>
      <w:r>
        <w:rPr>
          <w:b/>
          <w:bCs/>
          <w:sz w:val="28"/>
        </w:rPr>
        <w:t xml:space="preserve">Dunakeszi Város </w:t>
      </w:r>
      <w:r w:rsidR="00A575E9">
        <w:rPr>
          <w:b/>
          <w:bCs/>
          <w:sz w:val="28"/>
        </w:rPr>
        <w:t>2015</w:t>
      </w:r>
      <w:r w:rsidR="00530340">
        <w:rPr>
          <w:b/>
          <w:bCs/>
          <w:sz w:val="28"/>
        </w:rPr>
        <w:t>.</w:t>
      </w:r>
      <w:r>
        <w:rPr>
          <w:b/>
          <w:bCs/>
          <w:sz w:val="28"/>
        </w:rPr>
        <w:t xml:space="preserve"> évi költségvetésének</w:t>
      </w:r>
    </w:p>
    <w:p w:rsidR="004851AF" w:rsidRDefault="004851AF" w:rsidP="004851AF">
      <w:pPr>
        <w:jc w:val="center"/>
        <w:rPr>
          <w:b/>
          <w:bCs/>
          <w:sz w:val="28"/>
        </w:rPr>
      </w:pPr>
      <w:proofErr w:type="gramStart"/>
      <w:r>
        <w:rPr>
          <w:b/>
          <w:bCs/>
          <w:sz w:val="28"/>
        </w:rPr>
        <w:t>teljesítéséről</w:t>
      </w:r>
      <w:proofErr w:type="gramEnd"/>
      <w:r>
        <w:rPr>
          <w:b/>
          <w:bCs/>
          <w:sz w:val="28"/>
        </w:rPr>
        <w:t xml:space="preserve"> szóló beszámoló indoklása</w:t>
      </w:r>
    </w:p>
    <w:p w:rsidR="004851AF" w:rsidRDefault="004851AF" w:rsidP="004851AF">
      <w:pPr>
        <w:jc w:val="center"/>
        <w:rPr>
          <w:b/>
          <w:bCs/>
          <w:sz w:val="28"/>
        </w:rPr>
      </w:pPr>
      <w:r>
        <w:rPr>
          <w:b/>
          <w:bCs/>
          <w:sz w:val="28"/>
        </w:rPr>
        <w:t>(Zárszámadás)</w:t>
      </w:r>
    </w:p>
    <w:p w:rsidR="004851AF" w:rsidRDefault="00BF45A2" w:rsidP="00BF45A2">
      <w:pPr>
        <w:tabs>
          <w:tab w:val="left" w:pos="6030"/>
        </w:tabs>
        <w:jc w:val="both"/>
        <w:rPr>
          <w:sz w:val="24"/>
        </w:rPr>
      </w:pPr>
      <w:r>
        <w:rPr>
          <w:sz w:val="24"/>
        </w:rPr>
        <w:tab/>
      </w:r>
    </w:p>
    <w:p w:rsidR="004851AF" w:rsidRDefault="004851AF" w:rsidP="004851AF">
      <w:pPr>
        <w:jc w:val="both"/>
        <w:rPr>
          <w:sz w:val="24"/>
        </w:rPr>
      </w:pPr>
    </w:p>
    <w:p w:rsidR="00BF45A2" w:rsidRPr="00BF45A2" w:rsidRDefault="00BF45A2" w:rsidP="00BF45A2">
      <w:pPr>
        <w:jc w:val="both"/>
        <w:rPr>
          <w:sz w:val="24"/>
        </w:rPr>
      </w:pPr>
      <w:r w:rsidRPr="00BF45A2">
        <w:rPr>
          <w:sz w:val="24"/>
        </w:rPr>
        <w:t xml:space="preserve">Dunakeszi Város Önkormányzata 2015.évben is biztosította a város és intézményrendszere hatékony működtetését, kötelező feladatai és ezeken túlmenően az önként vállalt feladatai ellátásának eleget tett, likviditási problémája nem volt. </w:t>
      </w:r>
    </w:p>
    <w:p w:rsidR="00BF45A2" w:rsidRPr="00140A4B" w:rsidRDefault="00BF45A2" w:rsidP="00BF45A2">
      <w:pPr>
        <w:jc w:val="both"/>
        <w:rPr>
          <w:sz w:val="24"/>
        </w:rPr>
      </w:pPr>
      <w:r w:rsidRPr="00140A4B">
        <w:rPr>
          <w:sz w:val="24"/>
        </w:rPr>
        <w:t xml:space="preserve">Az Önkormányzat, a Polgármesteri Hivatal és az Intézmények nagy hangsúlyt fektettek a különböző pályázati lehetőségek feltárására, ezzel is elősegítve a működési és fejlesztési források növelését. </w:t>
      </w:r>
      <w:r w:rsidRPr="00BF45A2">
        <w:rPr>
          <w:sz w:val="24"/>
        </w:rPr>
        <w:t xml:space="preserve">A rendelkezésére álló állami- és saját forrásokkal hatékonyan tudott gazdálkodni, a város vagyonát a folyamatos fejlesztésekkel gyarapította. </w:t>
      </w:r>
      <w:r w:rsidRPr="00140A4B">
        <w:rPr>
          <w:sz w:val="24"/>
        </w:rPr>
        <w:t>201</w:t>
      </w:r>
      <w:r w:rsidRPr="00BF45A2">
        <w:rPr>
          <w:sz w:val="24"/>
        </w:rPr>
        <w:t>5</w:t>
      </w:r>
      <w:r w:rsidRPr="00140A4B">
        <w:rPr>
          <w:sz w:val="24"/>
        </w:rPr>
        <w:t>. évben folytatódtak a korábban elkezdett pályázati projektek</w:t>
      </w:r>
      <w:r w:rsidRPr="00BF45A2">
        <w:rPr>
          <w:sz w:val="24"/>
        </w:rPr>
        <w:t xml:space="preserve"> bevonásával, valamint a saját forrásból biztosított fejlesztések</w:t>
      </w:r>
      <w:r w:rsidRPr="00140A4B">
        <w:rPr>
          <w:sz w:val="24"/>
        </w:rPr>
        <w:t xml:space="preserve">. </w:t>
      </w:r>
      <w:r w:rsidRPr="00BF45A2">
        <w:rPr>
          <w:sz w:val="24"/>
        </w:rPr>
        <w:t xml:space="preserve"> </w:t>
      </w:r>
    </w:p>
    <w:p w:rsidR="00BF45A2" w:rsidRDefault="00BF45A2" w:rsidP="004851AF">
      <w:pPr>
        <w:jc w:val="both"/>
        <w:rPr>
          <w:sz w:val="24"/>
        </w:rPr>
      </w:pPr>
    </w:p>
    <w:p w:rsidR="00BF45A2" w:rsidRDefault="00BF45A2" w:rsidP="004851AF">
      <w:pPr>
        <w:jc w:val="both"/>
        <w:rPr>
          <w:sz w:val="24"/>
        </w:rPr>
      </w:pPr>
    </w:p>
    <w:p w:rsidR="004851AF" w:rsidRDefault="004851AF" w:rsidP="004851AF">
      <w:pPr>
        <w:pStyle w:val="Cmsor5"/>
        <w:rPr>
          <w:spacing w:val="20"/>
        </w:rPr>
      </w:pPr>
      <w:r>
        <w:t>I. Bevételek</w:t>
      </w:r>
    </w:p>
    <w:p w:rsidR="004851AF" w:rsidRDefault="004851AF" w:rsidP="004851AF">
      <w:pPr>
        <w:jc w:val="both"/>
        <w:rPr>
          <w:sz w:val="24"/>
        </w:rPr>
      </w:pPr>
    </w:p>
    <w:p w:rsidR="005C24F3" w:rsidRPr="00B45101" w:rsidRDefault="004851AF" w:rsidP="00B45101">
      <w:pPr>
        <w:jc w:val="both"/>
        <w:rPr>
          <w:sz w:val="24"/>
        </w:rPr>
      </w:pPr>
      <w:r>
        <w:rPr>
          <w:sz w:val="24"/>
        </w:rPr>
        <w:t>A</w:t>
      </w:r>
      <w:r w:rsidR="007E2003">
        <w:rPr>
          <w:sz w:val="24"/>
        </w:rPr>
        <w:t xml:space="preserve">z Önkormányzat </w:t>
      </w:r>
      <w:r w:rsidR="00A575E9">
        <w:rPr>
          <w:sz w:val="24"/>
        </w:rPr>
        <w:t>2015</w:t>
      </w:r>
      <w:r w:rsidR="00530340">
        <w:rPr>
          <w:sz w:val="24"/>
        </w:rPr>
        <w:t>.</w:t>
      </w:r>
      <w:r>
        <w:rPr>
          <w:sz w:val="24"/>
        </w:rPr>
        <w:t xml:space="preserve"> évi költségvetés bevételeit </w:t>
      </w:r>
      <w:r w:rsidR="007E2003">
        <w:rPr>
          <w:sz w:val="24"/>
        </w:rPr>
        <w:t xml:space="preserve">részletezve </w:t>
      </w:r>
      <w:r>
        <w:rPr>
          <w:sz w:val="24"/>
        </w:rPr>
        <w:t xml:space="preserve">a rendelet </w:t>
      </w:r>
      <w:r w:rsidR="007E2003">
        <w:rPr>
          <w:sz w:val="24"/>
        </w:rPr>
        <w:t>3</w:t>
      </w:r>
      <w:r>
        <w:rPr>
          <w:sz w:val="24"/>
        </w:rPr>
        <w:t>. sz. melléklete,</w:t>
      </w:r>
      <w:r w:rsidR="007E2003" w:rsidRPr="007E2003">
        <w:rPr>
          <w:sz w:val="24"/>
        </w:rPr>
        <w:t xml:space="preserve"> </w:t>
      </w:r>
      <w:r w:rsidR="007E2003">
        <w:rPr>
          <w:sz w:val="24"/>
        </w:rPr>
        <w:t xml:space="preserve">az </w:t>
      </w:r>
      <w:r w:rsidR="007E2003" w:rsidRPr="00B5733A">
        <w:rPr>
          <w:sz w:val="24"/>
        </w:rPr>
        <w:t>önálló</w:t>
      </w:r>
      <w:r w:rsidR="007E2003">
        <w:rPr>
          <w:sz w:val="24"/>
        </w:rPr>
        <w:t xml:space="preserve">an működő és gazdálkodó, valamint önállóan </w:t>
      </w:r>
      <w:r w:rsidR="00A575E9">
        <w:rPr>
          <w:sz w:val="24"/>
        </w:rPr>
        <w:t xml:space="preserve">működő </w:t>
      </w:r>
      <w:r w:rsidR="00A575E9" w:rsidRPr="00B5733A">
        <w:rPr>
          <w:sz w:val="24"/>
        </w:rPr>
        <w:t>intézményeinek</w:t>
      </w:r>
      <w:r w:rsidR="007E2003" w:rsidRPr="00B5733A">
        <w:rPr>
          <w:sz w:val="24"/>
        </w:rPr>
        <w:t xml:space="preserve"> bevételeit</w:t>
      </w:r>
      <w:r>
        <w:rPr>
          <w:sz w:val="24"/>
        </w:rPr>
        <w:t xml:space="preserve"> </w:t>
      </w:r>
      <w:r w:rsidR="00A575E9">
        <w:rPr>
          <w:sz w:val="24"/>
        </w:rPr>
        <w:t>a 8</w:t>
      </w:r>
      <w:r>
        <w:rPr>
          <w:sz w:val="24"/>
        </w:rPr>
        <w:t xml:space="preserve">. sz. melléklet mutatja be. </w:t>
      </w:r>
      <w:r w:rsidRPr="00B45101">
        <w:rPr>
          <w:sz w:val="24"/>
        </w:rPr>
        <w:t xml:space="preserve">A tényadatok a </w:t>
      </w:r>
      <w:r w:rsidR="00A575E9" w:rsidRPr="00B45101">
        <w:rPr>
          <w:sz w:val="24"/>
        </w:rPr>
        <w:t>2015</w:t>
      </w:r>
      <w:r w:rsidR="00530340" w:rsidRPr="00B45101">
        <w:rPr>
          <w:sz w:val="24"/>
        </w:rPr>
        <w:t>.</w:t>
      </w:r>
      <w:r w:rsidRPr="00B45101">
        <w:rPr>
          <w:sz w:val="24"/>
        </w:rPr>
        <w:t xml:space="preserve"> december 31-i állapotot tükrözik</w:t>
      </w:r>
      <w:r w:rsidR="007E2003" w:rsidRPr="00B45101">
        <w:rPr>
          <w:sz w:val="24"/>
        </w:rPr>
        <w:t>.</w:t>
      </w:r>
      <w:r w:rsidRPr="00B45101">
        <w:rPr>
          <w:sz w:val="24"/>
        </w:rPr>
        <w:t xml:space="preserve"> </w:t>
      </w:r>
    </w:p>
    <w:p w:rsidR="005C47EB" w:rsidRDefault="005C47EB" w:rsidP="00B850DC">
      <w:pPr>
        <w:pStyle w:val="Szvegtrzs3"/>
        <w:rPr>
          <w:sz w:val="22"/>
          <w:szCs w:val="22"/>
        </w:rPr>
      </w:pPr>
    </w:p>
    <w:p w:rsidR="005C24F3" w:rsidRPr="00BF45A2" w:rsidRDefault="005C24F3" w:rsidP="00BF45A2">
      <w:pPr>
        <w:jc w:val="both"/>
        <w:rPr>
          <w:sz w:val="24"/>
        </w:rPr>
      </w:pPr>
      <w:r w:rsidRPr="00BF45A2">
        <w:rPr>
          <w:sz w:val="24"/>
        </w:rPr>
        <w:t>Az önkormányzati feladat és hatásköri, valamint a gazdálkodás pénzügyi szabályzó rendszere</w:t>
      </w:r>
      <w:r w:rsidR="002857FA" w:rsidRPr="00BF45A2">
        <w:rPr>
          <w:sz w:val="24"/>
        </w:rPr>
        <w:t xml:space="preserve"> a</w:t>
      </w:r>
      <w:r w:rsidRPr="00BF45A2">
        <w:rPr>
          <w:sz w:val="24"/>
        </w:rPr>
        <w:t xml:space="preserve"> </w:t>
      </w:r>
      <w:r w:rsidR="002857FA" w:rsidRPr="00BF45A2">
        <w:rPr>
          <w:sz w:val="24"/>
        </w:rPr>
        <w:t xml:space="preserve">2013-évben végbement </w:t>
      </w:r>
      <w:r w:rsidR="007E2003" w:rsidRPr="00BF45A2">
        <w:rPr>
          <w:sz w:val="24"/>
        </w:rPr>
        <w:t xml:space="preserve">változások </w:t>
      </w:r>
      <w:r w:rsidR="002857FA" w:rsidRPr="00BF45A2">
        <w:rPr>
          <w:sz w:val="24"/>
        </w:rPr>
        <w:t>alapján működött</w:t>
      </w:r>
      <w:r w:rsidRPr="00BF45A2">
        <w:rPr>
          <w:sz w:val="24"/>
        </w:rPr>
        <w:t>.</w:t>
      </w:r>
    </w:p>
    <w:p w:rsidR="002A44F6" w:rsidRPr="00BF45A2" w:rsidRDefault="002857FA" w:rsidP="00BF45A2">
      <w:pPr>
        <w:jc w:val="both"/>
        <w:rPr>
          <w:sz w:val="24"/>
        </w:rPr>
      </w:pPr>
      <w:r w:rsidRPr="00BF45A2">
        <w:rPr>
          <w:sz w:val="24"/>
        </w:rPr>
        <w:t>A helyi önkormányzatok kötelező, törvényben meghatározott feladatai ellátásával kapcsolatos működési kiadásainak fedezetét az Országgyűlés a feladatfinanszírozás rendszerén keresztül, feladatalapú támogatással biztosítja, mely a jogszabályokban meghatározott közszolgáltatási szinthez igazodik. A feladatalapú támogatás kizárólag a kötelező feladatellátásra fordítható, ellenkező esetben vissza kell fizetni.</w:t>
      </w:r>
      <w:r w:rsidR="00E977E3">
        <w:rPr>
          <w:sz w:val="24"/>
        </w:rPr>
        <w:t xml:space="preserve"> 2015.évben is a</w:t>
      </w:r>
      <w:r w:rsidR="002A44F6" w:rsidRPr="00BF45A2">
        <w:rPr>
          <w:sz w:val="24"/>
        </w:rPr>
        <w:t xml:space="preserve"> beszedett gépjármű adó összegének 40 %-a marad </w:t>
      </w:r>
      <w:r w:rsidR="00507988" w:rsidRPr="00BF45A2">
        <w:rPr>
          <w:sz w:val="24"/>
        </w:rPr>
        <w:t xml:space="preserve">az </w:t>
      </w:r>
      <w:r w:rsidR="002A44F6" w:rsidRPr="00BF45A2">
        <w:rPr>
          <w:sz w:val="24"/>
        </w:rPr>
        <w:t xml:space="preserve">önkormányzat bevétele. </w:t>
      </w:r>
    </w:p>
    <w:p w:rsidR="002A44F6" w:rsidRPr="000C2D81" w:rsidRDefault="002A44F6" w:rsidP="002A44F6">
      <w:pPr>
        <w:jc w:val="both"/>
        <w:rPr>
          <w:sz w:val="24"/>
        </w:rPr>
      </w:pPr>
      <w:r w:rsidRPr="000C2D81">
        <w:rPr>
          <w:sz w:val="24"/>
        </w:rPr>
        <w:t xml:space="preserve">A helyi adók vonatkozásában a lakosság és a városunkban lévő vállalkozások teherbíró képességét figyelembe véve, nem </w:t>
      </w:r>
      <w:r w:rsidR="001746D3">
        <w:rPr>
          <w:sz w:val="24"/>
        </w:rPr>
        <w:t>került növelésre a j</w:t>
      </w:r>
      <w:r w:rsidRPr="000C2D81">
        <w:rPr>
          <w:sz w:val="24"/>
        </w:rPr>
        <w:t xml:space="preserve">elenlegi helyi adó mértéke. Továbbra is célunk maradt az adózók fokozottabb ellenőrzése, a hátralékok koncentrált felderítése és a behajtás hatékonyságának növelése, mely vonatkozásában eredményesen működtünk. </w:t>
      </w:r>
    </w:p>
    <w:p w:rsidR="002A44F6" w:rsidRPr="000C2D81" w:rsidRDefault="002A44F6" w:rsidP="002A44F6">
      <w:pPr>
        <w:jc w:val="both"/>
        <w:rPr>
          <w:sz w:val="24"/>
        </w:rPr>
      </w:pPr>
      <w:r w:rsidRPr="000C2D81">
        <w:rPr>
          <w:sz w:val="24"/>
        </w:rPr>
        <w:t xml:space="preserve">Az építmény adónál és a telek adónál folytattuk a felderítő munkát, annak érdekében, hogy minden dunakeszi lakos kivegye a részét a közteherviselésből, elősegítve ezzel a város fejlődését. </w:t>
      </w:r>
    </w:p>
    <w:p w:rsidR="004851AF" w:rsidRDefault="004851AF" w:rsidP="004851AF">
      <w:pPr>
        <w:rPr>
          <w:sz w:val="24"/>
        </w:rPr>
      </w:pPr>
    </w:p>
    <w:p w:rsidR="004851AF" w:rsidRDefault="005C5EF4" w:rsidP="005C5EF4">
      <w:pPr>
        <w:ind w:left="360"/>
        <w:jc w:val="both"/>
        <w:rPr>
          <w:i/>
          <w:iCs/>
          <w:sz w:val="24"/>
          <w:u w:val="single"/>
        </w:rPr>
      </w:pPr>
      <w:proofErr w:type="spellStart"/>
      <w:r>
        <w:rPr>
          <w:i/>
          <w:iCs/>
          <w:sz w:val="24"/>
          <w:u w:val="single"/>
        </w:rPr>
        <w:t>I.</w:t>
      </w:r>
      <w:r w:rsidR="002857FA">
        <w:rPr>
          <w:i/>
          <w:iCs/>
          <w:sz w:val="24"/>
          <w:u w:val="single"/>
        </w:rPr>
        <w:t>M</w:t>
      </w:r>
      <w:r w:rsidR="004851AF">
        <w:rPr>
          <w:i/>
          <w:iCs/>
          <w:sz w:val="24"/>
          <w:u w:val="single"/>
        </w:rPr>
        <w:t>űködési</w:t>
      </w:r>
      <w:proofErr w:type="spellEnd"/>
      <w:r w:rsidR="004851AF">
        <w:rPr>
          <w:i/>
          <w:iCs/>
          <w:sz w:val="24"/>
          <w:u w:val="single"/>
        </w:rPr>
        <w:t xml:space="preserve"> </w:t>
      </w:r>
      <w:r w:rsidR="002857FA">
        <w:rPr>
          <w:i/>
          <w:iCs/>
          <w:sz w:val="24"/>
          <w:u w:val="single"/>
        </w:rPr>
        <w:t xml:space="preserve">költségvetési </w:t>
      </w:r>
      <w:r w:rsidR="004851AF">
        <w:rPr>
          <w:i/>
          <w:iCs/>
          <w:sz w:val="24"/>
          <w:u w:val="single"/>
        </w:rPr>
        <w:t>bevételek</w:t>
      </w:r>
    </w:p>
    <w:p w:rsidR="00DE7156" w:rsidRDefault="00DE7156" w:rsidP="004851AF">
      <w:pPr>
        <w:jc w:val="both"/>
        <w:rPr>
          <w:sz w:val="24"/>
        </w:rPr>
      </w:pPr>
    </w:p>
    <w:p w:rsidR="00CD49FF" w:rsidRDefault="00CD49FF" w:rsidP="00CD49FF">
      <w:pPr>
        <w:numPr>
          <w:ilvl w:val="12"/>
          <w:numId w:val="0"/>
        </w:numPr>
        <w:jc w:val="both"/>
        <w:rPr>
          <w:sz w:val="24"/>
        </w:rPr>
      </w:pPr>
      <w:r>
        <w:rPr>
          <w:sz w:val="24"/>
        </w:rPr>
        <w:t xml:space="preserve">Az </w:t>
      </w:r>
      <w:r w:rsidR="002857FA">
        <w:rPr>
          <w:sz w:val="24"/>
        </w:rPr>
        <w:t>Önkormányzat működési költségvetési be</w:t>
      </w:r>
      <w:r>
        <w:rPr>
          <w:sz w:val="24"/>
        </w:rPr>
        <w:t>vétele</w:t>
      </w:r>
      <w:r w:rsidR="002857FA">
        <w:rPr>
          <w:sz w:val="24"/>
        </w:rPr>
        <w:t>inek</w:t>
      </w:r>
      <w:r>
        <w:rPr>
          <w:sz w:val="24"/>
        </w:rPr>
        <w:t xml:space="preserve"> teljesítése </w:t>
      </w:r>
      <w:r w:rsidR="00A575E9">
        <w:rPr>
          <w:sz w:val="24"/>
        </w:rPr>
        <w:t>3.506.</w:t>
      </w:r>
      <w:r w:rsidR="002857FA">
        <w:rPr>
          <w:sz w:val="24"/>
        </w:rPr>
        <w:t>4</w:t>
      </w:r>
      <w:r w:rsidR="00A575E9">
        <w:rPr>
          <w:sz w:val="24"/>
        </w:rPr>
        <w:t>85</w:t>
      </w:r>
      <w:r>
        <w:rPr>
          <w:sz w:val="24"/>
        </w:rPr>
        <w:t xml:space="preserve"> </w:t>
      </w:r>
      <w:proofErr w:type="spellStart"/>
      <w:r>
        <w:rPr>
          <w:sz w:val="24"/>
        </w:rPr>
        <w:t>eFt</w:t>
      </w:r>
      <w:proofErr w:type="spellEnd"/>
      <w:r>
        <w:rPr>
          <w:sz w:val="24"/>
        </w:rPr>
        <w:t xml:space="preserve">. </w:t>
      </w:r>
    </w:p>
    <w:p w:rsidR="002857FA" w:rsidRDefault="002857FA" w:rsidP="00CD49FF">
      <w:pPr>
        <w:numPr>
          <w:ilvl w:val="12"/>
          <w:numId w:val="0"/>
        </w:numPr>
        <w:jc w:val="both"/>
        <w:rPr>
          <w:sz w:val="24"/>
        </w:rPr>
      </w:pPr>
    </w:p>
    <w:p w:rsidR="00CD49FF" w:rsidRDefault="002857FA" w:rsidP="00CD49FF">
      <w:pPr>
        <w:numPr>
          <w:ilvl w:val="12"/>
          <w:numId w:val="0"/>
        </w:numPr>
        <w:jc w:val="both"/>
        <w:rPr>
          <w:sz w:val="24"/>
        </w:rPr>
      </w:pPr>
      <w:r w:rsidRPr="002857FA">
        <w:rPr>
          <w:i/>
          <w:sz w:val="24"/>
        </w:rPr>
        <w:t>Intézményi működési bevételek</w:t>
      </w:r>
      <w:r w:rsidR="00A575E9">
        <w:rPr>
          <w:sz w:val="24"/>
        </w:rPr>
        <w:t xml:space="preserve"> összege 355.</w:t>
      </w:r>
      <w:r>
        <w:rPr>
          <w:sz w:val="24"/>
        </w:rPr>
        <w:t>7</w:t>
      </w:r>
      <w:r w:rsidR="00A575E9">
        <w:rPr>
          <w:sz w:val="24"/>
        </w:rPr>
        <w:t>28</w:t>
      </w:r>
      <w:r>
        <w:rPr>
          <w:sz w:val="24"/>
        </w:rPr>
        <w:t xml:space="preserve"> </w:t>
      </w:r>
      <w:proofErr w:type="spellStart"/>
      <w:r>
        <w:rPr>
          <w:sz w:val="24"/>
        </w:rPr>
        <w:t>eFt</w:t>
      </w:r>
      <w:proofErr w:type="spellEnd"/>
      <w:r>
        <w:rPr>
          <w:sz w:val="24"/>
        </w:rPr>
        <w:t xml:space="preserve">. </w:t>
      </w:r>
    </w:p>
    <w:p w:rsidR="009203C8" w:rsidRDefault="00CD49FF" w:rsidP="00CD49FF">
      <w:pPr>
        <w:numPr>
          <w:ilvl w:val="12"/>
          <w:numId w:val="0"/>
        </w:numPr>
        <w:jc w:val="both"/>
        <w:rPr>
          <w:sz w:val="24"/>
        </w:rPr>
      </w:pPr>
      <w:r>
        <w:rPr>
          <w:sz w:val="24"/>
        </w:rPr>
        <w:t>Ezen bevételek közül a nagyobb hányadot kitevő összeget a</w:t>
      </w:r>
      <w:r w:rsidR="002857FA">
        <w:rPr>
          <w:sz w:val="24"/>
        </w:rPr>
        <w:t>z egyéb sajátos bevételek vonatkozásában az intézmények</w:t>
      </w:r>
      <w:r w:rsidR="0056601C">
        <w:rPr>
          <w:sz w:val="24"/>
        </w:rPr>
        <w:t xml:space="preserve">nél befizetett </w:t>
      </w:r>
      <w:r w:rsidR="002857FA">
        <w:rPr>
          <w:sz w:val="24"/>
        </w:rPr>
        <w:t xml:space="preserve">étkezési díjtérítés bevétele teszi ki. </w:t>
      </w:r>
      <w:r w:rsidR="00310A18">
        <w:rPr>
          <w:sz w:val="24"/>
        </w:rPr>
        <w:t>A befizetések éves összege nagy mértékben elmaradt az év elején tervezettől, tekintettel arra, hogy 2015. szeptember 1-étől jogszabály változás alapján kibővült az ingyenesen étkező gyermekek köre, pl. a bölcsődés korú gyermekek kb. 65%-</w:t>
      </w:r>
      <w:proofErr w:type="gramStart"/>
      <w:r w:rsidR="00310A18">
        <w:rPr>
          <w:sz w:val="24"/>
        </w:rPr>
        <w:t>a</w:t>
      </w:r>
      <w:proofErr w:type="gramEnd"/>
      <w:r w:rsidR="00310A18">
        <w:rPr>
          <w:sz w:val="24"/>
        </w:rPr>
        <w:t xml:space="preserve"> ingyenesen, azaz részben az állam, részben az önkormányzat támogatásával étkezik. </w:t>
      </w:r>
      <w:r w:rsidR="002857FA">
        <w:rPr>
          <w:sz w:val="24"/>
        </w:rPr>
        <w:t xml:space="preserve">Ezen bevétel </w:t>
      </w:r>
      <w:r w:rsidR="00310A18">
        <w:rPr>
          <w:sz w:val="24"/>
        </w:rPr>
        <w:t xml:space="preserve">a költségvetésben </w:t>
      </w:r>
      <w:r w:rsidR="00310A18">
        <w:rPr>
          <w:sz w:val="24"/>
        </w:rPr>
        <w:lastRenderedPageBreak/>
        <w:t xml:space="preserve">tulajdonképpen </w:t>
      </w:r>
      <w:r w:rsidR="002857FA">
        <w:rPr>
          <w:sz w:val="24"/>
        </w:rPr>
        <w:t>átfutó bevétel</w:t>
      </w:r>
      <w:r w:rsidR="00310A18">
        <w:rPr>
          <w:sz w:val="24"/>
        </w:rPr>
        <w:t>ként jelentkezik</w:t>
      </w:r>
      <w:r w:rsidR="002857FA">
        <w:rPr>
          <w:sz w:val="24"/>
        </w:rPr>
        <w:t>, hiszen a kiadási oldalon a</w:t>
      </w:r>
      <w:r w:rsidR="009203C8">
        <w:rPr>
          <w:sz w:val="24"/>
        </w:rPr>
        <w:t>z étkeztetést biztosító cég</w:t>
      </w:r>
      <w:r w:rsidR="002857FA">
        <w:rPr>
          <w:sz w:val="24"/>
        </w:rPr>
        <w:t xml:space="preserve"> </w:t>
      </w:r>
      <w:r w:rsidR="009203C8">
        <w:rPr>
          <w:sz w:val="24"/>
        </w:rPr>
        <w:t xml:space="preserve">által kiszámlázott szolgáltatás </w:t>
      </w:r>
      <w:r w:rsidR="00A575E9">
        <w:rPr>
          <w:sz w:val="24"/>
        </w:rPr>
        <w:t>ellenértékeként kifizetésre</w:t>
      </w:r>
      <w:r w:rsidR="009203C8">
        <w:rPr>
          <w:sz w:val="24"/>
        </w:rPr>
        <w:t xml:space="preserve"> kerül.</w:t>
      </w:r>
    </w:p>
    <w:p w:rsidR="00310A18" w:rsidRDefault="00310A18" w:rsidP="00310A18">
      <w:pPr>
        <w:numPr>
          <w:ilvl w:val="12"/>
          <w:numId w:val="0"/>
        </w:numPr>
        <w:jc w:val="both"/>
        <w:rPr>
          <w:sz w:val="24"/>
        </w:rPr>
      </w:pPr>
      <w:r>
        <w:rPr>
          <w:sz w:val="24"/>
        </w:rPr>
        <w:t xml:space="preserve">A Szakorvosi Rendelőintézet vonatkozásában a működési bevételek összege 20.085 </w:t>
      </w:r>
      <w:proofErr w:type="spellStart"/>
      <w:r>
        <w:rPr>
          <w:sz w:val="24"/>
        </w:rPr>
        <w:t>eFt</w:t>
      </w:r>
      <w:proofErr w:type="spellEnd"/>
      <w:r>
        <w:rPr>
          <w:sz w:val="24"/>
        </w:rPr>
        <w:t xml:space="preserve">, mely ingatlan bérbeadásból, foglalkozás egészségügyi ellátás és más egyéb egészségügyi szolgáltatások bevételeiből tevődik ki. </w:t>
      </w:r>
    </w:p>
    <w:p w:rsidR="00310A18" w:rsidRDefault="00310A18" w:rsidP="00CD49FF">
      <w:pPr>
        <w:numPr>
          <w:ilvl w:val="12"/>
          <w:numId w:val="0"/>
        </w:numPr>
        <w:jc w:val="both"/>
        <w:rPr>
          <w:sz w:val="24"/>
        </w:rPr>
      </w:pPr>
      <w:r>
        <w:rPr>
          <w:sz w:val="24"/>
        </w:rPr>
        <w:t xml:space="preserve">A hatósági jogkörhöz kötött bevételek a </w:t>
      </w:r>
      <w:proofErr w:type="gramStart"/>
      <w:r>
        <w:rPr>
          <w:sz w:val="24"/>
        </w:rPr>
        <w:t>Polgármesteri  Hivatal</w:t>
      </w:r>
      <w:proofErr w:type="gramEnd"/>
      <w:r>
        <w:rPr>
          <w:sz w:val="24"/>
        </w:rPr>
        <w:t xml:space="preserve"> hatósági bevételei, pl. anyakönyvi szolgáltatások bevételei.</w:t>
      </w:r>
    </w:p>
    <w:p w:rsidR="003A1DF1" w:rsidRDefault="009203C8" w:rsidP="003A1DF1">
      <w:pPr>
        <w:numPr>
          <w:ilvl w:val="12"/>
          <w:numId w:val="0"/>
        </w:numPr>
        <w:jc w:val="both"/>
        <w:rPr>
          <w:sz w:val="24"/>
        </w:rPr>
      </w:pPr>
      <w:r>
        <w:rPr>
          <w:sz w:val="24"/>
        </w:rPr>
        <w:t xml:space="preserve">A hozam- és </w:t>
      </w:r>
      <w:r w:rsidR="00CD49FF">
        <w:rPr>
          <w:sz w:val="24"/>
        </w:rPr>
        <w:t xml:space="preserve">kamat bevételek összege </w:t>
      </w:r>
      <w:r w:rsidR="00A575E9">
        <w:rPr>
          <w:sz w:val="24"/>
        </w:rPr>
        <w:t>47.476</w:t>
      </w:r>
      <w:r w:rsidR="00CD49FF">
        <w:rPr>
          <w:sz w:val="24"/>
        </w:rPr>
        <w:t xml:space="preserve"> </w:t>
      </w:r>
      <w:proofErr w:type="spellStart"/>
      <w:r w:rsidR="00CD49FF">
        <w:rPr>
          <w:sz w:val="24"/>
        </w:rPr>
        <w:t>eFt</w:t>
      </w:r>
      <w:proofErr w:type="spellEnd"/>
      <w:r>
        <w:rPr>
          <w:sz w:val="24"/>
        </w:rPr>
        <w:t>, mely a</w:t>
      </w:r>
      <w:r w:rsidR="00CD49FF">
        <w:rPr>
          <w:sz w:val="24"/>
        </w:rPr>
        <w:t xml:space="preserve">z önkormányzat </w:t>
      </w:r>
      <w:r w:rsidR="00A02082">
        <w:rPr>
          <w:sz w:val="24"/>
        </w:rPr>
        <w:t>likviditásának fenntartása</w:t>
      </w:r>
      <w:r w:rsidR="00CD49FF">
        <w:rPr>
          <w:sz w:val="24"/>
        </w:rPr>
        <w:t xml:space="preserve"> mellett pénzeszközeink folyamatos lekötések</w:t>
      </w:r>
      <w:r>
        <w:rPr>
          <w:sz w:val="24"/>
        </w:rPr>
        <w:t xml:space="preserve">ént </w:t>
      </w:r>
      <w:r w:rsidR="00CD49FF">
        <w:rPr>
          <w:sz w:val="24"/>
        </w:rPr>
        <w:t>kel</w:t>
      </w:r>
      <w:r>
        <w:rPr>
          <w:sz w:val="24"/>
        </w:rPr>
        <w:t>etkezett</w:t>
      </w:r>
      <w:r w:rsidR="00CD49FF">
        <w:rPr>
          <w:sz w:val="24"/>
        </w:rPr>
        <w:t>.</w:t>
      </w:r>
      <w:r w:rsidR="003A1DF1" w:rsidRPr="003A1DF1">
        <w:rPr>
          <w:sz w:val="24"/>
        </w:rPr>
        <w:t xml:space="preserve"> </w:t>
      </w:r>
      <w:r w:rsidR="003A1DF1">
        <w:rPr>
          <w:sz w:val="24"/>
        </w:rPr>
        <w:t xml:space="preserve">A Mátra Cukor </w:t>
      </w:r>
      <w:proofErr w:type="spellStart"/>
      <w:r w:rsidR="003A1DF1">
        <w:rPr>
          <w:sz w:val="24"/>
        </w:rPr>
        <w:t>ZRt</w:t>
      </w:r>
      <w:proofErr w:type="spellEnd"/>
      <w:r w:rsidR="003A1DF1">
        <w:rPr>
          <w:sz w:val="24"/>
        </w:rPr>
        <w:t>. részvény osztalékaként 99 e Ft hozam bevételünk keletkezett.</w:t>
      </w:r>
    </w:p>
    <w:p w:rsidR="00CD49FF" w:rsidRDefault="00CD49FF" w:rsidP="00CD49FF">
      <w:pPr>
        <w:numPr>
          <w:ilvl w:val="12"/>
          <w:numId w:val="0"/>
        </w:numPr>
        <w:jc w:val="both"/>
        <w:rPr>
          <w:sz w:val="24"/>
        </w:rPr>
      </w:pPr>
    </w:p>
    <w:p w:rsidR="00CD49FF" w:rsidRDefault="00CD49FF" w:rsidP="00CD49FF">
      <w:pPr>
        <w:numPr>
          <w:ilvl w:val="12"/>
          <w:numId w:val="0"/>
        </w:numPr>
        <w:jc w:val="both"/>
        <w:rPr>
          <w:sz w:val="24"/>
        </w:rPr>
      </w:pPr>
      <w:r>
        <w:rPr>
          <w:sz w:val="24"/>
        </w:rPr>
        <w:t xml:space="preserve">Az Önkormányzat ÁFA bevételeinek teljesítése </w:t>
      </w:r>
      <w:r w:rsidR="00A575E9">
        <w:rPr>
          <w:sz w:val="24"/>
        </w:rPr>
        <w:t>3.465</w:t>
      </w:r>
      <w:r>
        <w:rPr>
          <w:sz w:val="24"/>
        </w:rPr>
        <w:t xml:space="preserve"> </w:t>
      </w:r>
      <w:proofErr w:type="spellStart"/>
      <w:r>
        <w:rPr>
          <w:sz w:val="24"/>
        </w:rPr>
        <w:t>eFt</w:t>
      </w:r>
      <w:proofErr w:type="spellEnd"/>
      <w:r>
        <w:rPr>
          <w:sz w:val="24"/>
        </w:rPr>
        <w:t>, mely a kiszámlázott szolgáltatások forgalmi adójaként</w:t>
      </w:r>
      <w:r w:rsidR="009203C8">
        <w:rPr>
          <w:sz w:val="24"/>
        </w:rPr>
        <w:t xml:space="preserve"> </w:t>
      </w:r>
      <w:r>
        <w:rPr>
          <w:sz w:val="24"/>
        </w:rPr>
        <w:t xml:space="preserve">keletkezett. </w:t>
      </w:r>
    </w:p>
    <w:p w:rsidR="00412045" w:rsidRDefault="00412045" w:rsidP="004851AF">
      <w:pPr>
        <w:jc w:val="both"/>
        <w:rPr>
          <w:i/>
          <w:iCs/>
          <w:sz w:val="24"/>
          <w:u w:val="single"/>
        </w:rPr>
      </w:pPr>
    </w:p>
    <w:p w:rsidR="004851AF" w:rsidRDefault="00A02082" w:rsidP="00ED352C">
      <w:pPr>
        <w:numPr>
          <w:ilvl w:val="0"/>
          <w:numId w:val="42"/>
        </w:numPr>
        <w:jc w:val="both"/>
        <w:rPr>
          <w:i/>
          <w:iCs/>
          <w:sz w:val="24"/>
          <w:u w:val="single"/>
        </w:rPr>
      </w:pPr>
      <w:r>
        <w:rPr>
          <w:i/>
          <w:iCs/>
          <w:sz w:val="24"/>
          <w:u w:val="single"/>
        </w:rPr>
        <w:t xml:space="preserve">Közhatalmi </w:t>
      </w:r>
      <w:r w:rsidRPr="00816477">
        <w:rPr>
          <w:i/>
          <w:iCs/>
          <w:sz w:val="24"/>
          <w:u w:val="single"/>
        </w:rPr>
        <w:t>bevételek</w:t>
      </w:r>
    </w:p>
    <w:p w:rsidR="00623E7F" w:rsidRDefault="00623E7F" w:rsidP="00E44B90">
      <w:pPr>
        <w:jc w:val="both"/>
        <w:rPr>
          <w:sz w:val="24"/>
        </w:rPr>
      </w:pPr>
    </w:p>
    <w:p w:rsidR="00564C07" w:rsidRDefault="00564C07" w:rsidP="00E44B90">
      <w:pPr>
        <w:jc w:val="both"/>
        <w:rPr>
          <w:sz w:val="24"/>
        </w:rPr>
      </w:pPr>
      <w:r>
        <w:rPr>
          <w:sz w:val="24"/>
        </w:rPr>
        <w:t>Az önkormányzat legjelentősebb bevételei a közhatalm</w:t>
      </w:r>
      <w:r w:rsidR="00A02082">
        <w:rPr>
          <w:sz w:val="24"/>
        </w:rPr>
        <w:t>i bevételek, melyek összege 2015</w:t>
      </w:r>
      <w:r>
        <w:rPr>
          <w:sz w:val="24"/>
        </w:rPr>
        <w:t>.</w:t>
      </w:r>
      <w:r w:rsidR="00A02082">
        <w:rPr>
          <w:sz w:val="24"/>
        </w:rPr>
        <w:t>évben 3.150.757</w:t>
      </w:r>
      <w:r>
        <w:rPr>
          <w:sz w:val="24"/>
        </w:rPr>
        <w:t xml:space="preserve"> e Ft. </w:t>
      </w:r>
    </w:p>
    <w:p w:rsidR="00564C07" w:rsidRDefault="00564C07" w:rsidP="00E44B90">
      <w:pPr>
        <w:jc w:val="both"/>
        <w:rPr>
          <w:sz w:val="24"/>
        </w:rPr>
      </w:pPr>
    </w:p>
    <w:p w:rsidR="00816477" w:rsidRDefault="003D2CAA" w:rsidP="004851AF">
      <w:pPr>
        <w:jc w:val="both"/>
        <w:rPr>
          <w:sz w:val="24"/>
        </w:rPr>
      </w:pPr>
      <w:r>
        <w:rPr>
          <w:sz w:val="24"/>
        </w:rPr>
        <w:t>Helyi adókból származó bevételek teljesítése</w:t>
      </w:r>
      <w:r w:rsidR="00A02082">
        <w:rPr>
          <w:sz w:val="24"/>
        </w:rPr>
        <w:t>, mely összességében 2.</w:t>
      </w:r>
      <w:r w:rsidR="005C3735">
        <w:rPr>
          <w:sz w:val="24"/>
        </w:rPr>
        <w:t>9</w:t>
      </w:r>
      <w:r w:rsidR="00A02082">
        <w:rPr>
          <w:sz w:val="24"/>
        </w:rPr>
        <w:t>28.142</w:t>
      </w:r>
      <w:r w:rsidR="005C3735">
        <w:rPr>
          <w:sz w:val="24"/>
        </w:rPr>
        <w:t xml:space="preserve"> e Ft a</w:t>
      </w:r>
      <w:r w:rsidR="004851AF">
        <w:rPr>
          <w:sz w:val="24"/>
        </w:rPr>
        <w:t xml:space="preserve">z </w:t>
      </w:r>
      <w:r w:rsidR="00816477">
        <w:rPr>
          <w:sz w:val="24"/>
        </w:rPr>
        <w:t>összbevételek vonatkozásáb</w:t>
      </w:r>
      <w:r w:rsidR="004851AF">
        <w:rPr>
          <w:sz w:val="24"/>
        </w:rPr>
        <w:t>a</w:t>
      </w:r>
      <w:r w:rsidR="00816477">
        <w:rPr>
          <w:sz w:val="24"/>
        </w:rPr>
        <w:t>n kiemelt jelentőségű</w:t>
      </w:r>
      <w:r w:rsidR="00564C07">
        <w:rPr>
          <w:sz w:val="24"/>
        </w:rPr>
        <w:t>.</w:t>
      </w:r>
      <w:r w:rsidR="009E707F">
        <w:rPr>
          <w:sz w:val="24"/>
        </w:rPr>
        <w:t xml:space="preserve"> </w:t>
      </w:r>
      <w:r w:rsidR="00816477">
        <w:rPr>
          <w:sz w:val="24"/>
        </w:rPr>
        <w:t>A helyi a</w:t>
      </w:r>
      <w:r w:rsidR="00490D20">
        <w:rPr>
          <w:sz w:val="24"/>
        </w:rPr>
        <w:t xml:space="preserve">dók a </w:t>
      </w:r>
      <w:r w:rsidR="00A02082">
        <w:rPr>
          <w:sz w:val="24"/>
        </w:rPr>
        <w:t>2015</w:t>
      </w:r>
      <w:r w:rsidR="005C5EF4">
        <w:rPr>
          <w:sz w:val="24"/>
        </w:rPr>
        <w:t xml:space="preserve">.évi </w:t>
      </w:r>
      <w:r w:rsidR="00490D20">
        <w:rPr>
          <w:sz w:val="24"/>
        </w:rPr>
        <w:t xml:space="preserve">költségvetési </w:t>
      </w:r>
      <w:r w:rsidR="00490D20" w:rsidRPr="0097503A">
        <w:rPr>
          <w:sz w:val="24"/>
        </w:rPr>
        <w:t xml:space="preserve">bevételek </w:t>
      </w:r>
      <w:r w:rsidR="00A02082" w:rsidRPr="0097503A">
        <w:rPr>
          <w:sz w:val="24"/>
        </w:rPr>
        <w:t>37</w:t>
      </w:r>
      <w:r w:rsidR="00816477" w:rsidRPr="0097503A">
        <w:rPr>
          <w:sz w:val="24"/>
        </w:rPr>
        <w:t xml:space="preserve"> %-át képezik, s arányában</w:t>
      </w:r>
      <w:r w:rsidR="00816477">
        <w:rPr>
          <w:sz w:val="24"/>
        </w:rPr>
        <w:t xml:space="preserve"> az önkormányzatnak </w:t>
      </w:r>
      <w:r w:rsidR="00E23E74">
        <w:rPr>
          <w:sz w:val="24"/>
        </w:rPr>
        <w:t>a</w:t>
      </w:r>
      <w:r w:rsidR="00816477">
        <w:rPr>
          <w:sz w:val="24"/>
        </w:rPr>
        <w:t xml:space="preserve">z </w:t>
      </w:r>
      <w:r w:rsidR="00E23E74">
        <w:rPr>
          <w:sz w:val="24"/>
        </w:rPr>
        <w:t xml:space="preserve">állami támogatások mellett </w:t>
      </w:r>
      <w:r w:rsidR="00816477">
        <w:rPr>
          <w:sz w:val="24"/>
        </w:rPr>
        <w:t>a legnagyobb bevételi forrása.</w:t>
      </w:r>
    </w:p>
    <w:p w:rsidR="004F5545" w:rsidRDefault="004F5545" w:rsidP="004851AF">
      <w:pPr>
        <w:jc w:val="both"/>
        <w:rPr>
          <w:bCs/>
          <w:sz w:val="24"/>
          <w:u w:val="single"/>
        </w:rPr>
      </w:pPr>
    </w:p>
    <w:p w:rsidR="00564C07" w:rsidRDefault="00564C07" w:rsidP="00564C07">
      <w:pPr>
        <w:jc w:val="both"/>
        <w:rPr>
          <w:bCs/>
          <w:sz w:val="24"/>
          <w:u w:val="single"/>
        </w:rPr>
      </w:pPr>
      <w:r>
        <w:rPr>
          <w:bCs/>
          <w:sz w:val="24"/>
          <w:u w:val="single"/>
        </w:rPr>
        <w:t>Helyi iparűzési adó:</w:t>
      </w:r>
    </w:p>
    <w:p w:rsidR="00564C07" w:rsidRDefault="00564C07" w:rsidP="00564C07">
      <w:pPr>
        <w:jc w:val="both"/>
        <w:rPr>
          <w:sz w:val="24"/>
        </w:rPr>
      </w:pPr>
      <w:r>
        <w:rPr>
          <w:sz w:val="24"/>
        </w:rPr>
        <w:t xml:space="preserve">A helyi iparűzési adó bevétele az állandó jelleggel végzett </w:t>
      </w:r>
      <w:r w:rsidR="00A02082">
        <w:rPr>
          <w:sz w:val="24"/>
        </w:rPr>
        <w:t xml:space="preserve">tevékenység után 2.042.531 e </w:t>
      </w:r>
      <w:proofErr w:type="gramStart"/>
      <w:r w:rsidR="00A02082">
        <w:rPr>
          <w:sz w:val="24"/>
        </w:rPr>
        <w:t>Ft  ,</w:t>
      </w:r>
      <w:proofErr w:type="gramEnd"/>
      <w:r w:rsidR="00A02082">
        <w:rPr>
          <w:sz w:val="24"/>
        </w:rPr>
        <w:t xml:space="preserve"> a teljesítés 106,83</w:t>
      </w:r>
      <w:r>
        <w:rPr>
          <w:sz w:val="24"/>
        </w:rPr>
        <w:t xml:space="preserve"> %  az előző</w:t>
      </w:r>
      <w:r w:rsidR="00A02082">
        <w:rPr>
          <w:sz w:val="24"/>
        </w:rPr>
        <w:t xml:space="preserve"> évi teljesítéshez képest, (</w:t>
      </w:r>
      <w:r w:rsidR="00F27AC0">
        <w:rPr>
          <w:sz w:val="24"/>
        </w:rPr>
        <w:t>201</w:t>
      </w:r>
      <w:r w:rsidR="00E977E3">
        <w:rPr>
          <w:sz w:val="24"/>
        </w:rPr>
        <w:t>4</w:t>
      </w:r>
      <w:r w:rsidR="00F27AC0">
        <w:rPr>
          <w:sz w:val="24"/>
        </w:rPr>
        <w:t>.</w:t>
      </w:r>
      <w:r w:rsidR="00A02082">
        <w:rPr>
          <w:sz w:val="24"/>
        </w:rPr>
        <w:t>évi teljesítés 1.911.908</w:t>
      </w:r>
      <w:r>
        <w:rPr>
          <w:sz w:val="24"/>
        </w:rPr>
        <w:t xml:space="preserve"> </w:t>
      </w:r>
      <w:proofErr w:type="spellStart"/>
      <w:r>
        <w:rPr>
          <w:sz w:val="24"/>
        </w:rPr>
        <w:t>eFt</w:t>
      </w:r>
      <w:proofErr w:type="spellEnd"/>
      <w:r>
        <w:rPr>
          <w:sz w:val="24"/>
        </w:rPr>
        <w:t xml:space="preserve"> volt). </w:t>
      </w:r>
    </w:p>
    <w:p w:rsidR="00564C07" w:rsidRPr="007B7DF8" w:rsidRDefault="00564C07" w:rsidP="00564C07">
      <w:pPr>
        <w:jc w:val="both"/>
        <w:rPr>
          <w:sz w:val="24"/>
        </w:rPr>
      </w:pPr>
    </w:p>
    <w:p w:rsidR="004F5545" w:rsidRPr="00E44B90" w:rsidRDefault="004851AF" w:rsidP="004851AF">
      <w:pPr>
        <w:jc w:val="both"/>
        <w:rPr>
          <w:bCs/>
          <w:sz w:val="24"/>
          <w:u w:val="single"/>
        </w:rPr>
      </w:pPr>
      <w:r w:rsidRPr="00E44B90">
        <w:rPr>
          <w:bCs/>
          <w:sz w:val="24"/>
          <w:u w:val="single"/>
        </w:rPr>
        <w:t>Építményadó:</w:t>
      </w:r>
    </w:p>
    <w:p w:rsidR="0015003F" w:rsidRPr="0015003F" w:rsidRDefault="00E44B90" w:rsidP="0015003F">
      <w:pPr>
        <w:jc w:val="both"/>
        <w:rPr>
          <w:sz w:val="24"/>
        </w:rPr>
      </w:pPr>
      <w:r>
        <w:rPr>
          <w:sz w:val="24"/>
        </w:rPr>
        <w:t xml:space="preserve">Az építményadó vonatkozásában a rendeletünk </w:t>
      </w:r>
      <w:r w:rsidR="00F5586E">
        <w:rPr>
          <w:sz w:val="24"/>
        </w:rPr>
        <w:t>2015</w:t>
      </w:r>
      <w:r w:rsidR="00530340">
        <w:rPr>
          <w:sz w:val="24"/>
        </w:rPr>
        <w:t>.</w:t>
      </w:r>
      <w:r w:rsidR="00141A79">
        <w:rPr>
          <w:sz w:val="24"/>
        </w:rPr>
        <w:t xml:space="preserve">évben </w:t>
      </w:r>
      <w:r w:rsidR="006022BF">
        <w:rPr>
          <w:sz w:val="24"/>
        </w:rPr>
        <w:t xml:space="preserve">nem került </w:t>
      </w:r>
      <w:r>
        <w:rPr>
          <w:sz w:val="24"/>
        </w:rPr>
        <w:t>módosításr</w:t>
      </w:r>
      <w:r w:rsidR="0015003F" w:rsidRPr="0015003F">
        <w:rPr>
          <w:sz w:val="24"/>
        </w:rPr>
        <w:t xml:space="preserve">a. </w:t>
      </w:r>
    </w:p>
    <w:p w:rsidR="00E44B90" w:rsidRDefault="00141A79" w:rsidP="00E44B90">
      <w:pPr>
        <w:jc w:val="both"/>
        <w:rPr>
          <w:sz w:val="24"/>
        </w:rPr>
      </w:pPr>
      <w:r>
        <w:rPr>
          <w:sz w:val="24"/>
        </w:rPr>
        <w:t xml:space="preserve">A </w:t>
      </w:r>
      <w:r w:rsidR="00E44B90">
        <w:rPr>
          <w:sz w:val="24"/>
        </w:rPr>
        <w:t xml:space="preserve"> bevétel </w:t>
      </w:r>
      <w:r w:rsidR="00D8138D">
        <w:rPr>
          <w:sz w:val="24"/>
        </w:rPr>
        <w:t>6</w:t>
      </w:r>
      <w:r w:rsidR="00F5586E">
        <w:rPr>
          <w:sz w:val="24"/>
        </w:rPr>
        <w:t>69.1</w:t>
      </w:r>
      <w:r w:rsidR="00564C07">
        <w:rPr>
          <w:sz w:val="24"/>
        </w:rPr>
        <w:t>6</w:t>
      </w:r>
      <w:r w:rsidR="00F5586E">
        <w:rPr>
          <w:sz w:val="24"/>
        </w:rPr>
        <w:t>7</w:t>
      </w:r>
      <w:r w:rsidR="00D8138D">
        <w:rPr>
          <w:sz w:val="24"/>
        </w:rPr>
        <w:t xml:space="preserve"> e Ft, </w:t>
      </w:r>
      <w:r w:rsidR="00F5586E">
        <w:rPr>
          <w:sz w:val="24"/>
        </w:rPr>
        <w:t xml:space="preserve">mely </w:t>
      </w:r>
      <w:r w:rsidR="00A62651">
        <w:rPr>
          <w:sz w:val="24"/>
        </w:rPr>
        <w:t>100,4</w:t>
      </w:r>
      <w:r w:rsidR="0068433F">
        <w:rPr>
          <w:sz w:val="24"/>
        </w:rPr>
        <w:t xml:space="preserve">% </w:t>
      </w:r>
      <w:proofErr w:type="spellStart"/>
      <w:r w:rsidR="003D22B2">
        <w:rPr>
          <w:sz w:val="24"/>
        </w:rPr>
        <w:t>-</w:t>
      </w:r>
      <w:proofErr w:type="gramStart"/>
      <w:r w:rsidR="003D22B2">
        <w:rPr>
          <w:sz w:val="24"/>
        </w:rPr>
        <w:t>a</w:t>
      </w:r>
      <w:proofErr w:type="spellEnd"/>
      <w:proofErr w:type="gramEnd"/>
      <w:r w:rsidR="00564C07">
        <w:rPr>
          <w:sz w:val="24"/>
        </w:rPr>
        <w:t xml:space="preserve"> </w:t>
      </w:r>
      <w:r w:rsidR="0068433F">
        <w:rPr>
          <w:sz w:val="24"/>
        </w:rPr>
        <w:t xml:space="preserve">az előző évi </w:t>
      </w:r>
      <w:r w:rsidR="00564C07">
        <w:rPr>
          <w:sz w:val="24"/>
        </w:rPr>
        <w:t xml:space="preserve">bevételnek </w:t>
      </w:r>
      <w:r w:rsidR="0068433F">
        <w:rPr>
          <w:sz w:val="24"/>
        </w:rPr>
        <w:t>(</w:t>
      </w:r>
      <w:r w:rsidR="00F27AC0">
        <w:rPr>
          <w:sz w:val="24"/>
        </w:rPr>
        <w:t>201</w:t>
      </w:r>
      <w:r w:rsidR="00E977E3">
        <w:rPr>
          <w:sz w:val="24"/>
        </w:rPr>
        <w:t>4</w:t>
      </w:r>
      <w:r w:rsidR="00F27AC0">
        <w:rPr>
          <w:sz w:val="24"/>
        </w:rPr>
        <w:t>.</w:t>
      </w:r>
      <w:r w:rsidR="0068433F">
        <w:rPr>
          <w:sz w:val="24"/>
        </w:rPr>
        <w:t>évi teljesítés</w:t>
      </w:r>
      <w:r w:rsidR="003D22B2">
        <w:rPr>
          <w:sz w:val="24"/>
        </w:rPr>
        <w:t xml:space="preserve"> </w:t>
      </w:r>
      <w:r w:rsidR="00F5586E">
        <w:rPr>
          <w:sz w:val="24"/>
        </w:rPr>
        <w:t>666.526</w:t>
      </w:r>
      <w:r w:rsidR="00564C07">
        <w:rPr>
          <w:sz w:val="24"/>
        </w:rPr>
        <w:t xml:space="preserve"> </w:t>
      </w:r>
      <w:proofErr w:type="spellStart"/>
      <w:r w:rsidR="006022BF">
        <w:rPr>
          <w:sz w:val="24"/>
        </w:rPr>
        <w:t>eFt</w:t>
      </w:r>
      <w:proofErr w:type="spellEnd"/>
      <w:r w:rsidR="006022BF">
        <w:rPr>
          <w:sz w:val="24"/>
        </w:rPr>
        <w:t xml:space="preserve"> </w:t>
      </w:r>
      <w:r w:rsidR="0068433F">
        <w:rPr>
          <w:sz w:val="24"/>
        </w:rPr>
        <w:t>volt).</w:t>
      </w:r>
      <w:r w:rsidR="00E44B90">
        <w:rPr>
          <w:sz w:val="24"/>
        </w:rPr>
        <w:t xml:space="preserve"> </w:t>
      </w:r>
      <w:r w:rsidR="003D22B2">
        <w:rPr>
          <w:sz w:val="24"/>
        </w:rPr>
        <w:t>Ez a</w:t>
      </w:r>
      <w:r w:rsidR="00564C07">
        <w:rPr>
          <w:sz w:val="24"/>
        </w:rPr>
        <w:t xml:space="preserve"> bevétel a</w:t>
      </w:r>
      <w:r w:rsidR="003D22B2">
        <w:rPr>
          <w:sz w:val="24"/>
        </w:rPr>
        <w:t>z</w:t>
      </w:r>
      <w:r w:rsidR="00564C07">
        <w:rPr>
          <w:sz w:val="24"/>
        </w:rPr>
        <w:t xml:space="preserve">t mutatja, hogy </w:t>
      </w:r>
      <w:r w:rsidR="003D22B2">
        <w:rPr>
          <w:sz w:val="24"/>
        </w:rPr>
        <w:t xml:space="preserve">az Adócsoport </w:t>
      </w:r>
      <w:r w:rsidR="00564C07">
        <w:rPr>
          <w:sz w:val="24"/>
        </w:rPr>
        <w:t xml:space="preserve">korábbi években történő </w:t>
      </w:r>
      <w:r w:rsidR="003D22B2">
        <w:rPr>
          <w:sz w:val="24"/>
        </w:rPr>
        <w:t xml:space="preserve">felderítő </w:t>
      </w:r>
      <w:r w:rsidR="00F5586E">
        <w:rPr>
          <w:sz w:val="24"/>
        </w:rPr>
        <w:t>munkájának köszönhetően</w:t>
      </w:r>
      <w:r w:rsidR="00564C07">
        <w:rPr>
          <w:sz w:val="24"/>
        </w:rPr>
        <w:t xml:space="preserve"> az </w:t>
      </w:r>
      <w:r w:rsidR="00F5586E">
        <w:rPr>
          <w:sz w:val="24"/>
        </w:rPr>
        <w:t>építményadó</w:t>
      </w:r>
      <w:r w:rsidR="00564C07">
        <w:rPr>
          <w:sz w:val="24"/>
        </w:rPr>
        <w:t xml:space="preserve"> vonatkozásában a „</w:t>
      </w:r>
      <w:r w:rsidR="00F5586E">
        <w:rPr>
          <w:sz w:val="24"/>
        </w:rPr>
        <w:t>közteherviselés</w:t>
      </w:r>
      <w:r w:rsidR="00564C07">
        <w:rPr>
          <w:sz w:val="24"/>
        </w:rPr>
        <w:t>” bevezetésre került</w:t>
      </w:r>
      <w:r w:rsidR="003D22B2">
        <w:rPr>
          <w:sz w:val="24"/>
        </w:rPr>
        <w:t xml:space="preserve">, </w:t>
      </w:r>
      <w:r w:rsidR="00564C07">
        <w:rPr>
          <w:sz w:val="24"/>
        </w:rPr>
        <w:t xml:space="preserve">így évről évre kevesebb lesz az elmaradt adózók száma, akiknek </w:t>
      </w:r>
      <w:r w:rsidR="00E76D41">
        <w:rPr>
          <w:sz w:val="24"/>
        </w:rPr>
        <w:t>a jogszabály adta lehetőség alapján 5 évre visszamenőleg kerül</w:t>
      </w:r>
      <w:r w:rsidR="00564C07">
        <w:rPr>
          <w:sz w:val="24"/>
        </w:rPr>
        <w:t>t</w:t>
      </w:r>
      <w:r w:rsidR="00E76D41">
        <w:rPr>
          <w:sz w:val="24"/>
        </w:rPr>
        <w:t xml:space="preserve"> kivetésre a megállapított adó összeg</w:t>
      </w:r>
      <w:r w:rsidR="00564C07">
        <w:rPr>
          <w:sz w:val="24"/>
        </w:rPr>
        <w:t>e</w:t>
      </w:r>
      <w:r w:rsidR="00E76D41">
        <w:rPr>
          <w:sz w:val="24"/>
        </w:rPr>
        <w:t>.</w:t>
      </w:r>
      <w:r w:rsidR="003D22B2">
        <w:rPr>
          <w:sz w:val="24"/>
        </w:rPr>
        <w:t xml:space="preserve"> </w:t>
      </w:r>
    </w:p>
    <w:p w:rsidR="00A906F8" w:rsidRDefault="00A906F8" w:rsidP="004851AF">
      <w:pPr>
        <w:jc w:val="both"/>
        <w:rPr>
          <w:bCs/>
          <w:sz w:val="24"/>
          <w:u w:val="single"/>
        </w:rPr>
      </w:pPr>
    </w:p>
    <w:p w:rsidR="004851AF" w:rsidRPr="00E44B90" w:rsidRDefault="004851AF" w:rsidP="004851AF">
      <w:pPr>
        <w:jc w:val="both"/>
        <w:rPr>
          <w:bCs/>
          <w:sz w:val="24"/>
          <w:u w:val="single"/>
        </w:rPr>
      </w:pPr>
      <w:r w:rsidRPr="00E44B90">
        <w:rPr>
          <w:bCs/>
          <w:sz w:val="24"/>
          <w:u w:val="single"/>
        </w:rPr>
        <w:t>Telekadó:</w:t>
      </w:r>
    </w:p>
    <w:p w:rsidR="0068433F" w:rsidRDefault="00E44B90" w:rsidP="0068433F">
      <w:pPr>
        <w:jc w:val="both"/>
        <w:rPr>
          <w:sz w:val="24"/>
        </w:rPr>
      </w:pPr>
      <w:r>
        <w:rPr>
          <w:sz w:val="24"/>
        </w:rPr>
        <w:t xml:space="preserve">Telekadó vonatkozásában </w:t>
      </w:r>
      <w:r w:rsidR="003D22B2">
        <w:rPr>
          <w:sz w:val="24"/>
        </w:rPr>
        <w:t>a</w:t>
      </w:r>
      <w:r>
        <w:rPr>
          <w:sz w:val="24"/>
        </w:rPr>
        <w:t xml:space="preserve"> teljesítés </w:t>
      </w:r>
      <w:r w:rsidR="00F5586E">
        <w:rPr>
          <w:sz w:val="24"/>
        </w:rPr>
        <w:t>216.340</w:t>
      </w:r>
      <w:r w:rsidR="0068433F">
        <w:rPr>
          <w:sz w:val="24"/>
        </w:rPr>
        <w:t xml:space="preserve"> </w:t>
      </w:r>
      <w:proofErr w:type="spellStart"/>
      <w:r w:rsidR="0068433F">
        <w:rPr>
          <w:sz w:val="24"/>
        </w:rPr>
        <w:t>eFt</w:t>
      </w:r>
      <w:proofErr w:type="spellEnd"/>
      <w:r w:rsidR="0068433F">
        <w:rPr>
          <w:sz w:val="24"/>
        </w:rPr>
        <w:t xml:space="preserve"> lett, </w:t>
      </w:r>
      <w:r w:rsidR="00F2050C">
        <w:rPr>
          <w:sz w:val="24"/>
        </w:rPr>
        <w:t xml:space="preserve">a felderítéseket követően </w:t>
      </w:r>
      <w:r w:rsidR="002A3FE7">
        <w:rPr>
          <w:sz w:val="24"/>
        </w:rPr>
        <w:t xml:space="preserve">még </w:t>
      </w:r>
      <w:r w:rsidR="00F2050C">
        <w:rPr>
          <w:sz w:val="24"/>
        </w:rPr>
        <w:t>érzékelhető</w:t>
      </w:r>
      <w:r w:rsidR="00A55809">
        <w:rPr>
          <w:sz w:val="24"/>
        </w:rPr>
        <w:t xml:space="preserve"> az emelkedés</w:t>
      </w:r>
      <w:r w:rsidR="0068433F">
        <w:rPr>
          <w:sz w:val="24"/>
        </w:rPr>
        <w:t>, (</w:t>
      </w:r>
      <w:r w:rsidR="00F27AC0">
        <w:rPr>
          <w:sz w:val="24"/>
        </w:rPr>
        <w:t>2015.</w:t>
      </w:r>
      <w:r w:rsidR="0068433F">
        <w:rPr>
          <w:sz w:val="24"/>
        </w:rPr>
        <w:t xml:space="preserve">évi teljesítés </w:t>
      </w:r>
      <w:r w:rsidR="00F5586E">
        <w:rPr>
          <w:sz w:val="24"/>
        </w:rPr>
        <w:t>200.591</w:t>
      </w:r>
      <w:r w:rsidR="00564C07">
        <w:rPr>
          <w:sz w:val="24"/>
        </w:rPr>
        <w:t xml:space="preserve"> </w:t>
      </w:r>
      <w:proofErr w:type="spellStart"/>
      <w:r w:rsidR="0068433F">
        <w:rPr>
          <w:sz w:val="24"/>
        </w:rPr>
        <w:t>eFt</w:t>
      </w:r>
      <w:proofErr w:type="spellEnd"/>
      <w:r w:rsidR="0068433F">
        <w:rPr>
          <w:sz w:val="24"/>
        </w:rPr>
        <w:t xml:space="preserve"> volt)</w:t>
      </w:r>
      <w:r w:rsidR="00F5586E">
        <w:rPr>
          <w:sz w:val="24"/>
        </w:rPr>
        <w:t>, az előző évhez képest 7</w:t>
      </w:r>
      <w:r w:rsidR="007B7DF8">
        <w:rPr>
          <w:sz w:val="24"/>
        </w:rPr>
        <w:t>,</w:t>
      </w:r>
      <w:r w:rsidR="00F5586E">
        <w:rPr>
          <w:sz w:val="24"/>
        </w:rPr>
        <w:t>85</w:t>
      </w:r>
      <w:r w:rsidR="007B7DF8">
        <w:rPr>
          <w:sz w:val="24"/>
        </w:rPr>
        <w:t>%-al nőtt a</w:t>
      </w:r>
      <w:r w:rsidR="002A3FE7">
        <w:rPr>
          <w:sz w:val="24"/>
        </w:rPr>
        <w:t xml:space="preserve"> befizetett</w:t>
      </w:r>
      <w:r w:rsidR="007B7DF8">
        <w:rPr>
          <w:sz w:val="24"/>
        </w:rPr>
        <w:t xml:space="preserve"> adó </w:t>
      </w:r>
      <w:r w:rsidR="002A3FE7">
        <w:rPr>
          <w:sz w:val="24"/>
        </w:rPr>
        <w:t>összege</w:t>
      </w:r>
      <w:r w:rsidR="0068433F">
        <w:rPr>
          <w:sz w:val="24"/>
        </w:rPr>
        <w:t xml:space="preserve">. </w:t>
      </w:r>
    </w:p>
    <w:p w:rsidR="00360463" w:rsidRDefault="00360463" w:rsidP="0068433F">
      <w:pPr>
        <w:jc w:val="both"/>
        <w:rPr>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5"/>
        <w:gridCol w:w="1235"/>
        <w:gridCol w:w="1056"/>
        <w:gridCol w:w="1217"/>
        <w:gridCol w:w="1192"/>
        <w:gridCol w:w="1134"/>
        <w:gridCol w:w="1134"/>
      </w:tblGrid>
      <w:tr w:rsidR="00360463" w:rsidRPr="00360463" w:rsidTr="0097503A">
        <w:tc>
          <w:tcPr>
            <w:tcW w:w="3686" w:type="dxa"/>
            <w:gridSpan w:val="3"/>
          </w:tcPr>
          <w:p w:rsidR="00360463" w:rsidRPr="00360463" w:rsidRDefault="00360463" w:rsidP="00360463">
            <w:pPr>
              <w:jc w:val="center"/>
              <w:rPr>
                <w:b/>
              </w:rPr>
            </w:pPr>
            <w:r w:rsidRPr="00360463">
              <w:rPr>
                <w:b/>
              </w:rPr>
              <w:t>2014</w:t>
            </w:r>
          </w:p>
        </w:tc>
        <w:tc>
          <w:tcPr>
            <w:tcW w:w="4677" w:type="dxa"/>
            <w:gridSpan w:val="4"/>
          </w:tcPr>
          <w:p w:rsidR="00360463" w:rsidRPr="00360463" w:rsidRDefault="00360463" w:rsidP="00360463">
            <w:pPr>
              <w:jc w:val="center"/>
              <w:rPr>
                <w:b/>
              </w:rPr>
            </w:pPr>
            <w:r w:rsidRPr="00360463">
              <w:rPr>
                <w:b/>
              </w:rPr>
              <w:t>2015</w:t>
            </w:r>
          </w:p>
        </w:tc>
      </w:tr>
      <w:tr w:rsidR="00360463" w:rsidRPr="00360463" w:rsidTr="0097503A">
        <w:tc>
          <w:tcPr>
            <w:tcW w:w="1395" w:type="dxa"/>
          </w:tcPr>
          <w:p w:rsidR="00360463" w:rsidRPr="00360463" w:rsidRDefault="00360463" w:rsidP="00360463">
            <w:pPr>
              <w:jc w:val="center"/>
              <w:rPr>
                <w:i/>
              </w:rPr>
            </w:pPr>
            <w:r w:rsidRPr="00360463">
              <w:rPr>
                <w:i/>
              </w:rPr>
              <w:t>Adónem</w:t>
            </w:r>
          </w:p>
        </w:tc>
        <w:tc>
          <w:tcPr>
            <w:tcW w:w="1235" w:type="dxa"/>
          </w:tcPr>
          <w:p w:rsidR="00360463" w:rsidRPr="00360463" w:rsidRDefault="00360463" w:rsidP="00360463">
            <w:pPr>
              <w:jc w:val="center"/>
              <w:rPr>
                <w:i/>
              </w:rPr>
            </w:pPr>
            <w:r w:rsidRPr="00360463">
              <w:rPr>
                <w:i/>
              </w:rPr>
              <w:t>Adózók</w:t>
            </w:r>
            <w:r w:rsidR="00507988">
              <w:rPr>
                <w:i/>
              </w:rPr>
              <w:t xml:space="preserve"> db</w:t>
            </w:r>
          </w:p>
        </w:tc>
        <w:tc>
          <w:tcPr>
            <w:tcW w:w="1056" w:type="dxa"/>
          </w:tcPr>
          <w:p w:rsidR="00360463" w:rsidRPr="00360463" w:rsidRDefault="00360463" w:rsidP="00360463">
            <w:pPr>
              <w:jc w:val="center"/>
              <w:rPr>
                <w:i/>
              </w:rPr>
            </w:pPr>
            <w:r w:rsidRPr="00360463">
              <w:rPr>
                <w:i/>
              </w:rPr>
              <w:t>Kivetések</w:t>
            </w:r>
            <w:r w:rsidR="00507988">
              <w:rPr>
                <w:i/>
              </w:rPr>
              <w:t xml:space="preserve"> db</w:t>
            </w:r>
          </w:p>
        </w:tc>
        <w:tc>
          <w:tcPr>
            <w:tcW w:w="1217" w:type="dxa"/>
          </w:tcPr>
          <w:p w:rsidR="00360463" w:rsidRPr="00360463" w:rsidRDefault="00360463" w:rsidP="00360463">
            <w:pPr>
              <w:jc w:val="center"/>
              <w:rPr>
                <w:i/>
              </w:rPr>
            </w:pPr>
            <w:r w:rsidRPr="00360463">
              <w:rPr>
                <w:i/>
              </w:rPr>
              <w:t>Adózók</w:t>
            </w:r>
            <w:r w:rsidR="00507988">
              <w:rPr>
                <w:i/>
              </w:rPr>
              <w:t xml:space="preserve"> db</w:t>
            </w:r>
          </w:p>
        </w:tc>
        <w:tc>
          <w:tcPr>
            <w:tcW w:w="1192" w:type="dxa"/>
          </w:tcPr>
          <w:p w:rsidR="00360463" w:rsidRPr="00360463" w:rsidRDefault="00360463" w:rsidP="00360463">
            <w:pPr>
              <w:jc w:val="center"/>
              <w:rPr>
                <w:i/>
              </w:rPr>
            </w:pPr>
            <w:r w:rsidRPr="00360463">
              <w:rPr>
                <w:i/>
              </w:rPr>
              <w:t>Változás %-ban</w:t>
            </w:r>
          </w:p>
        </w:tc>
        <w:tc>
          <w:tcPr>
            <w:tcW w:w="1134" w:type="dxa"/>
          </w:tcPr>
          <w:p w:rsidR="00360463" w:rsidRPr="00360463" w:rsidRDefault="00360463" w:rsidP="00360463">
            <w:pPr>
              <w:jc w:val="center"/>
              <w:rPr>
                <w:i/>
              </w:rPr>
            </w:pPr>
            <w:r w:rsidRPr="00360463">
              <w:rPr>
                <w:i/>
              </w:rPr>
              <w:t>Kivetések</w:t>
            </w:r>
            <w:r w:rsidR="00507988">
              <w:rPr>
                <w:i/>
              </w:rPr>
              <w:t xml:space="preserve"> db</w:t>
            </w:r>
          </w:p>
        </w:tc>
        <w:tc>
          <w:tcPr>
            <w:tcW w:w="1134" w:type="dxa"/>
          </w:tcPr>
          <w:p w:rsidR="00360463" w:rsidRPr="00360463" w:rsidRDefault="00360463" w:rsidP="00360463">
            <w:pPr>
              <w:jc w:val="center"/>
              <w:rPr>
                <w:i/>
              </w:rPr>
            </w:pPr>
            <w:r w:rsidRPr="00360463">
              <w:rPr>
                <w:i/>
              </w:rPr>
              <w:t>Változás %-ban</w:t>
            </w:r>
          </w:p>
        </w:tc>
      </w:tr>
      <w:tr w:rsidR="00360463" w:rsidRPr="00A356C9" w:rsidTr="0097503A">
        <w:tc>
          <w:tcPr>
            <w:tcW w:w="1395" w:type="dxa"/>
          </w:tcPr>
          <w:p w:rsidR="00360463" w:rsidRPr="00A356C9" w:rsidRDefault="00360463" w:rsidP="00360463">
            <w:pPr>
              <w:jc w:val="both"/>
            </w:pPr>
            <w:r w:rsidRPr="00A356C9">
              <w:t>Építményadó</w:t>
            </w:r>
          </w:p>
        </w:tc>
        <w:tc>
          <w:tcPr>
            <w:tcW w:w="1235" w:type="dxa"/>
          </w:tcPr>
          <w:p w:rsidR="00360463" w:rsidRPr="00A356C9" w:rsidRDefault="00360463" w:rsidP="0097503A">
            <w:pPr>
              <w:jc w:val="right"/>
            </w:pPr>
            <w:r>
              <w:t>15.368</w:t>
            </w:r>
          </w:p>
        </w:tc>
        <w:tc>
          <w:tcPr>
            <w:tcW w:w="1056" w:type="dxa"/>
          </w:tcPr>
          <w:p w:rsidR="00360463" w:rsidRPr="00A356C9" w:rsidRDefault="00360463" w:rsidP="0097503A">
            <w:pPr>
              <w:jc w:val="right"/>
            </w:pPr>
            <w:r>
              <w:t>20.563</w:t>
            </w:r>
          </w:p>
        </w:tc>
        <w:tc>
          <w:tcPr>
            <w:tcW w:w="1217" w:type="dxa"/>
          </w:tcPr>
          <w:p w:rsidR="00360463" w:rsidRPr="00A356C9" w:rsidRDefault="00360463" w:rsidP="0097503A">
            <w:pPr>
              <w:jc w:val="right"/>
            </w:pPr>
            <w:r>
              <w:t>15.682</w:t>
            </w:r>
          </w:p>
        </w:tc>
        <w:tc>
          <w:tcPr>
            <w:tcW w:w="1192" w:type="dxa"/>
          </w:tcPr>
          <w:p w:rsidR="00360463" w:rsidRDefault="00360463" w:rsidP="0097503A">
            <w:pPr>
              <w:jc w:val="right"/>
            </w:pPr>
            <w:r>
              <w:t>102</w:t>
            </w:r>
          </w:p>
        </w:tc>
        <w:tc>
          <w:tcPr>
            <w:tcW w:w="1134" w:type="dxa"/>
          </w:tcPr>
          <w:p w:rsidR="00360463" w:rsidRPr="00A356C9" w:rsidRDefault="00360463" w:rsidP="0097503A">
            <w:pPr>
              <w:jc w:val="right"/>
            </w:pPr>
            <w:r>
              <w:t>20.910</w:t>
            </w:r>
          </w:p>
        </w:tc>
        <w:tc>
          <w:tcPr>
            <w:tcW w:w="1134" w:type="dxa"/>
          </w:tcPr>
          <w:p w:rsidR="00360463" w:rsidRPr="00A356C9" w:rsidRDefault="00360463" w:rsidP="0097503A">
            <w:pPr>
              <w:jc w:val="right"/>
            </w:pPr>
            <w:r>
              <w:t>102</w:t>
            </w:r>
          </w:p>
        </w:tc>
      </w:tr>
      <w:tr w:rsidR="00360463" w:rsidRPr="00A356C9" w:rsidTr="0097503A">
        <w:tc>
          <w:tcPr>
            <w:tcW w:w="1395" w:type="dxa"/>
          </w:tcPr>
          <w:p w:rsidR="00360463" w:rsidRPr="00A356C9" w:rsidRDefault="00360463" w:rsidP="00360463">
            <w:pPr>
              <w:jc w:val="both"/>
            </w:pPr>
            <w:r>
              <w:t>Telekadó</w:t>
            </w:r>
          </w:p>
        </w:tc>
        <w:tc>
          <w:tcPr>
            <w:tcW w:w="1235" w:type="dxa"/>
          </w:tcPr>
          <w:p w:rsidR="00360463" w:rsidRDefault="00360463" w:rsidP="0097503A">
            <w:pPr>
              <w:jc w:val="right"/>
            </w:pPr>
            <w:r>
              <w:t xml:space="preserve">     251</w:t>
            </w:r>
          </w:p>
        </w:tc>
        <w:tc>
          <w:tcPr>
            <w:tcW w:w="1056" w:type="dxa"/>
          </w:tcPr>
          <w:p w:rsidR="00360463" w:rsidRPr="00A356C9" w:rsidRDefault="00360463" w:rsidP="0097503A">
            <w:pPr>
              <w:jc w:val="right"/>
            </w:pPr>
            <w:r>
              <w:t xml:space="preserve">     394</w:t>
            </w:r>
          </w:p>
        </w:tc>
        <w:tc>
          <w:tcPr>
            <w:tcW w:w="1217" w:type="dxa"/>
          </w:tcPr>
          <w:p w:rsidR="00360463" w:rsidRPr="00A356C9" w:rsidRDefault="00360463" w:rsidP="0097503A">
            <w:pPr>
              <w:jc w:val="right"/>
            </w:pPr>
            <w:r>
              <w:t xml:space="preserve">     247</w:t>
            </w:r>
          </w:p>
        </w:tc>
        <w:tc>
          <w:tcPr>
            <w:tcW w:w="1192" w:type="dxa"/>
          </w:tcPr>
          <w:p w:rsidR="00360463" w:rsidRDefault="00360463" w:rsidP="0097503A">
            <w:pPr>
              <w:jc w:val="right"/>
            </w:pPr>
            <w:r>
              <w:t>98</w:t>
            </w:r>
          </w:p>
        </w:tc>
        <w:tc>
          <w:tcPr>
            <w:tcW w:w="1134" w:type="dxa"/>
          </w:tcPr>
          <w:p w:rsidR="00360463" w:rsidRPr="00A356C9" w:rsidRDefault="00360463" w:rsidP="0097503A">
            <w:pPr>
              <w:jc w:val="right"/>
            </w:pPr>
            <w:r>
              <w:t xml:space="preserve">     385</w:t>
            </w:r>
          </w:p>
        </w:tc>
        <w:tc>
          <w:tcPr>
            <w:tcW w:w="1134" w:type="dxa"/>
          </w:tcPr>
          <w:p w:rsidR="00360463" w:rsidRPr="00A356C9" w:rsidRDefault="00360463" w:rsidP="0097503A">
            <w:pPr>
              <w:jc w:val="right"/>
            </w:pPr>
            <w:r>
              <w:t>98</w:t>
            </w:r>
          </w:p>
        </w:tc>
      </w:tr>
      <w:tr w:rsidR="00360463" w:rsidRPr="00A356C9" w:rsidTr="0097503A">
        <w:tc>
          <w:tcPr>
            <w:tcW w:w="1395" w:type="dxa"/>
          </w:tcPr>
          <w:p w:rsidR="00360463" w:rsidRDefault="00360463" w:rsidP="00360463">
            <w:pPr>
              <w:jc w:val="both"/>
            </w:pPr>
            <w:r>
              <w:t>Iparűzési adó</w:t>
            </w:r>
          </w:p>
        </w:tc>
        <w:tc>
          <w:tcPr>
            <w:tcW w:w="1235" w:type="dxa"/>
          </w:tcPr>
          <w:p w:rsidR="00360463" w:rsidRDefault="00360463" w:rsidP="0097503A">
            <w:pPr>
              <w:jc w:val="right"/>
            </w:pPr>
            <w:r>
              <w:t xml:space="preserve">  5.236</w:t>
            </w:r>
          </w:p>
        </w:tc>
        <w:tc>
          <w:tcPr>
            <w:tcW w:w="1056" w:type="dxa"/>
          </w:tcPr>
          <w:p w:rsidR="00360463" w:rsidRPr="00A356C9" w:rsidRDefault="00360463" w:rsidP="0097503A">
            <w:pPr>
              <w:jc w:val="right"/>
            </w:pPr>
            <w:r>
              <w:t xml:space="preserve">  5.434</w:t>
            </w:r>
          </w:p>
        </w:tc>
        <w:tc>
          <w:tcPr>
            <w:tcW w:w="1217" w:type="dxa"/>
          </w:tcPr>
          <w:p w:rsidR="00360463" w:rsidRPr="00A356C9" w:rsidRDefault="00360463" w:rsidP="0097503A">
            <w:pPr>
              <w:jc w:val="right"/>
            </w:pPr>
            <w:r>
              <w:t xml:space="preserve">  5.530</w:t>
            </w:r>
          </w:p>
        </w:tc>
        <w:tc>
          <w:tcPr>
            <w:tcW w:w="1192" w:type="dxa"/>
          </w:tcPr>
          <w:p w:rsidR="00360463" w:rsidRDefault="00360463" w:rsidP="0097503A">
            <w:pPr>
              <w:jc w:val="right"/>
            </w:pPr>
            <w:r>
              <w:t>106</w:t>
            </w:r>
          </w:p>
        </w:tc>
        <w:tc>
          <w:tcPr>
            <w:tcW w:w="1134" w:type="dxa"/>
          </w:tcPr>
          <w:p w:rsidR="00360463" w:rsidRPr="00A356C9" w:rsidRDefault="00360463" w:rsidP="0097503A">
            <w:pPr>
              <w:jc w:val="right"/>
            </w:pPr>
            <w:r>
              <w:t xml:space="preserve">  5.829</w:t>
            </w:r>
          </w:p>
        </w:tc>
        <w:tc>
          <w:tcPr>
            <w:tcW w:w="1134" w:type="dxa"/>
          </w:tcPr>
          <w:p w:rsidR="00360463" w:rsidRPr="00A356C9" w:rsidRDefault="00360463" w:rsidP="0097503A">
            <w:pPr>
              <w:jc w:val="right"/>
            </w:pPr>
            <w:r>
              <w:t>107</w:t>
            </w:r>
          </w:p>
        </w:tc>
      </w:tr>
    </w:tbl>
    <w:p w:rsidR="00141A79" w:rsidRDefault="00141A79" w:rsidP="004851AF">
      <w:pPr>
        <w:jc w:val="both"/>
        <w:rPr>
          <w:bCs/>
          <w:sz w:val="24"/>
          <w:u w:val="single"/>
        </w:rPr>
      </w:pPr>
    </w:p>
    <w:p w:rsidR="008F5FFD" w:rsidRDefault="008F5FFD" w:rsidP="004851AF">
      <w:pPr>
        <w:jc w:val="both"/>
        <w:rPr>
          <w:bCs/>
          <w:sz w:val="24"/>
          <w:u w:val="single"/>
        </w:rPr>
      </w:pPr>
    </w:p>
    <w:p w:rsidR="007936FC" w:rsidRDefault="007936FC" w:rsidP="004851AF">
      <w:pPr>
        <w:jc w:val="both"/>
        <w:rPr>
          <w:bCs/>
          <w:sz w:val="24"/>
          <w:u w:val="single"/>
        </w:rPr>
      </w:pPr>
    </w:p>
    <w:p w:rsidR="00D27F95" w:rsidRDefault="00D27F95" w:rsidP="004851AF">
      <w:pPr>
        <w:jc w:val="both"/>
        <w:rPr>
          <w:bCs/>
          <w:sz w:val="24"/>
          <w:u w:val="single"/>
        </w:rPr>
      </w:pPr>
    </w:p>
    <w:p w:rsidR="004851AF" w:rsidRDefault="004851AF" w:rsidP="004851AF">
      <w:pPr>
        <w:jc w:val="both"/>
        <w:rPr>
          <w:bCs/>
          <w:sz w:val="24"/>
          <w:u w:val="single"/>
        </w:rPr>
      </w:pPr>
      <w:r>
        <w:rPr>
          <w:bCs/>
          <w:sz w:val="24"/>
          <w:u w:val="single"/>
        </w:rPr>
        <w:lastRenderedPageBreak/>
        <w:t>Idegenforgalmi</w:t>
      </w:r>
      <w:r w:rsidR="00D6530C">
        <w:rPr>
          <w:bCs/>
          <w:sz w:val="24"/>
          <w:u w:val="single"/>
        </w:rPr>
        <w:t xml:space="preserve"> adó</w:t>
      </w:r>
      <w:r>
        <w:rPr>
          <w:bCs/>
          <w:sz w:val="24"/>
          <w:u w:val="single"/>
        </w:rPr>
        <w:t xml:space="preserve"> </w:t>
      </w:r>
      <w:r w:rsidR="0068433F">
        <w:rPr>
          <w:bCs/>
          <w:sz w:val="24"/>
          <w:u w:val="single"/>
        </w:rPr>
        <w:t>vendégéjszaka</w:t>
      </w:r>
      <w:r>
        <w:rPr>
          <w:bCs/>
          <w:sz w:val="24"/>
          <w:u w:val="single"/>
        </w:rPr>
        <w:t xml:space="preserve"> után:</w:t>
      </w:r>
    </w:p>
    <w:p w:rsidR="001E66A8" w:rsidRDefault="0068433F" w:rsidP="001E66A8">
      <w:pPr>
        <w:jc w:val="both"/>
        <w:rPr>
          <w:sz w:val="24"/>
        </w:rPr>
      </w:pPr>
      <w:r>
        <w:rPr>
          <w:sz w:val="24"/>
        </w:rPr>
        <w:t xml:space="preserve">Városunk földrajzi elhelyezkedése révén, a főváros közelsége miatt nem kiemelt turisztikai célpont, ennek megfelelőn ezen adónemben minimális a bevételünk, mindösszesen </w:t>
      </w:r>
      <w:r w:rsidR="00F5586E">
        <w:rPr>
          <w:sz w:val="24"/>
        </w:rPr>
        <w:t>104</w:t>
      </w:r>
      <w:r>
        <w:rPr>
          <w:sz w:val="24"/>
        </w:rPr>
        <w:t xml:space="preserve"> e Ft befizetése történt. </w:t>
      </w:r>
    </w:p>
    <w:p w:rsidR="009420DE" w:rsidRDefault="009420DE" w:rsidP="001E66A8">
      <w:pPr>
        <w:jc w:val="both"/>
        <w:rPr>
          <w:sz w:val="24"/>
        </w:rPr>
      </w:pPr>
    </w:p>
    <w:p w:rsidR="009420DE" w:rsidRDefault="009420DE" w:rsidP="001E66A8">
      <w:pPr>
        <w:jc w:val="both"/>
        <w:rPr>
          <w:sz w:val="24"/>
          <w:u w:val="single"/>
        </w:rPr>
      </w:pPr>
      <w:r w:rsidRPr="009420DE">
        <w:rPr>
          <w:sz w:val="24"/>
          <w:u w:val="single"/>
        </w:rPr>
        <w:t>Gépjárműadó</w:t>
      </w:r>
    </w:p>
    <w:p w:rsidR="009420DE" w:rsidRDefault="009420DE" w:rsidP="009420DE">
      <w:pPr>
        <w:jc w:val="both"/>
        <w:rPr>
          <w:sz w:val="24"/>
        </w:rPr>
      </w:pPr>
      <w:r>
        <w:rPr>
          <w:sz w:val="24"/>
        </w:rPr>
        <w:t xml:space="preserve">A </w:t>
      </w:r>
      <w:r w:rsidR="00F27AC0">
        <w:rPr>
          <w:sz w:val="24"/>
        </w:rPr>
        <w:t>2015.</w:t>
      </w:r>
      <w:r>
        <w:rPr>
          <w:sz w:val="24"/>
        </w:rPr>
        <w:t xml:space="preserve">évi költségvetési törvény alapján átengedett központi adó a </w:t>
      </w:r>
      <w:r w:rsidRPr="00D83A3C">
        <w:rPr>
          <w:sz w:val="24"/>
        </w:rPr>
        <w:t>gépjárműadó</w:t>
      </w:r>
      <w:r>
        <w:rPr>
          <w:sz w:val="24"/>
        </w:rPr>
        <w:t xml:space="preserve">, mely </w:t>
      </w:r>
      <w:r w:rsidR="00F5586E">
        <w:rPr>
          <w:sz w:val="24"/>
        </w:rPr>
        <w:t>adóból származó</w:t>
      </w:r>
      <w:r>
        <w:rPr>
          <w:sz w:val="24"/>
        </w:rPr>
        <w:t xml:space="preserve"> bevétel 40%-</w:t>
      </w:r>
      <w:r w:rsidR="00F5586E">
        <w:rPr>
          <w:sz w:val="24"/>
        </w:rPr>
        <w:t>a marad az önkormányzatnál. 2015. évben ezen összeg 145.148</w:t>
      </w:r>
      <w:r>
        <w:rPr>
          <w:sz w:val="24"/>
        </w:rPr>
        <w:t xml:space="preserve"> </w:t>
      </w:r>
      <w:proofErr w:type="spellStart"/>
      <w:r>
        <w:rPr>
          <w:sz w:val="24"/>
        </w:rPr>
        <w:t>eFt</w:t>
      </w:r>
      <w:proofErr w:type="spellEnd"/>
      <w:r>
        <w:rPr>
          <w:sz w:val="24"/>
        </w:rPr>
        <w:t xml:space="preserve">. </w:t>
      </w:r>
    </w:p>
    <w:p w:rsidR="009420DE" w:rsidRPr="009420DE" w:rsidRDefault="009420DE" w:rsidP="001E66A8">
      <w:pPr>
        <w:jc w:val="both"/>
        <w:rPr>
          <w:sz w:val="24"/>
          <w:u w:val="single"/>
        </w:rPr>
      </w:pPr>
    </w:p>
    <w:p w:rsidR="001E66A8" w:rsidRDefault="001E66A8" w:rsidP="001E66A8">
      <w:pPr>
        <w:jc w:val="both"/>
        <w:rPr>
          <w:sz w:val="24"/>
        </w:rPr>
      </w:pPr>
      <w:r>
        <w:rPr>
          <w:sz w:val="24"/>
        </w:rPr>
        <w:t xml:space="preserve">A kivetett </w:t>
      </w:r>
      <w:r w:rsidRPr="00F5586E">
        <w:rPr>
          <w:sz w:val="24"/>
        </w:rPr>
        <w:t>pótlékok, bírságok</w:t>
      </w:r>
      <w:r>
        <w:rPr>
          <w:sz w:val="24"/>
        </w:rPr>
        <w:t xml:space="preserve"> </w:t>
      </w:r>
      <w:r w:rsidR="007B7DF8">
        <w:rPr>
          <w:sz w:val="24"/>
        </w:rPr>
        <w:t xml:space="preserve">teljesítése </w:t>
      </w:r>
      <w:r w:rsidR="00F5586E">
        <w:rPr>
          <w:sz w:val="24"/>
        </w:rPr>
        <w:t>37.035</w:t>
      </w:r>
      <w:r w:rsidR="009753EA">
        <w:rPr>
          <w:sz w:val="24"/>
        </w:rPr>
        <w:t xml:space="preserve"> </w:t>
      </w:r>
      <w:proofErr w:type="spellStart"/>
      <w:r w:rsidR="00F5586E">
        <w:rPr>
          <w:sz w:val="24"/>
        </w:rPr>
        <w:t>eFt-ban</w:t>
      </w:r>
      <w:proofErr w:type="spellEnd"/>
      <w:r w:rsidR="007B7DF8">
        <w:rPr>
          <w:sz w:val="24"/>
        </w:rPr>
        <w:t xml:space="preserve"> realizálódott</w:t>
      </w:r>
      <w:r>
        <w:rPr>
          <w:sz w:val="24"/>
        </w:rPr>
        <w:t>.</w:t>
      </w:r>
    </w:p>
    <w:p w:rsidR="009420DE" w:rsidRDefault="009420DE" w:rsidP="009420DE">
      <w:pPr>
        <w:jc w:val="both"/>
        <w:rPr>
          <w:sz w:val="24"/>
          <w:u w:val="single"/>
        </w:rPr>
      </w:pPr>
    </w:p>
    <w:p w:rsidR="009420DE" w:rsidRDefault="009420DE" w:rsidP="009420DE">
      <w:pPr>
        <w:jc w:val="both"/>
        <w:rPr>
          <w:sz w:val="24"/>
          <w:u w:val="single"/>
        </w:rPr>
      </w:pPr>
      <w:r>
        <w:rPr>
          <w:sz w:val="24"/>
          <w:u w:val="single"/>
        </w:rPr>
        <w:t>Talajterhelési díj:</w:t>
      </w:r>
    </w:p>
    <w:p w:rsidR="009420DE" w:rsidRDefault="00BF45A2" w:rsidP="009420DE">
      <w:pPr>
        <w:jc w:val="both"/>
        <w:rPr>
          <w:sz w:val="24"/>
        </w:rPr>
      </w:pPr>
      <w:r w:rsidRPr="00140A4B">
        <w:rPr>
          <w:sz w:val="24"/>
        </w:rPr>
        <w:t xml:space="preserve">A környezetterhelési díjról szóló 2003. évi LXXXIX. törvény alapján a környezetterhelési díj 2004. január 1-jén került bevezetésre. A talajterhelési díj bevezetésével a törvényalkotó célja az volt, hogy senkinek se legyen előnyösebb a környezet szempontjából rosszabb megoldást választani és a jelentős költségvetési támogatással megépült közművekre rá nem kötő lakosok talajterhelési díjat fizessenek. Talajterhelési díj fizetésére kötelezett az a kibocsátó, aki a műszakilag rendelkezésre álló közcsatornára nem köt rá. </w:t>
      </w:r>
      <w:r w:rsidR="009420DE">
        <w:rPr>
          <w:sz w:val="24"/>
        </w:rPr>
        <w:t xml:space="preserve">A vonatkozó jogszabályok értelmében azon ingatlanok vonatkozásában kerül kivetésre a talajterhelési díj, ahol </w:t>
      </w:r>
      <w:r w:rsidR="00464C51">
        <w:rPr>
          <w:sz w:val="24"/>
        </w:rPr>
        <w:t xml:space="preserve">a DMRV hivatalos tájékoztatása szerint </w:t>
      </w:r>
      <w:r w:rsidR="009420DE">
        <w:rPr>
          <w:sz w:val="24"/>
        </w:rPr>
        <w:t xml:space="preserve">nem rendelkeznek </w:t>
      </w:r>
      <w:r w:rsidR="00464C51">
        <w:rPr>
          <w:sz w:val="24"/>
        </w:rPr>
        <w:t xml:space="preserve">az ingatlanhoz kapcsolódó </w:t>
      </w:r>
      <w:r w:rsidR="009420DE">
        <w:rPr>
          <w:sz w:val="24"/>
        </w:rPr>
        <w:t xml:space="preserve">csatorna bekötéssel. </w:t>
      </w:r>
    </w:p>
    <w:p w:rsidR="009420DE" w:rsidRDefault="00EE2270" w:rsidP="009420DE">
      <w:pPr>
        <w:jc w:val="both"/>
        <w:rPr>
          <w:sz w:val="24"/>
        </w:rPr>
      </w:pPr>
      <w:r>
        <w:rPr>
          <w:sz w:val="24"/>
        </w:rPr>
        <w:t>Bevétele</w:t>
      </w:r>
      <w:r w:rsidR="00464C51">
        <w:rPr>
          <w:sz w:val="24"/>
        </w:rPr>
        <w:t xml:space="preserve"> </w:t>
      </w:r>
      <w:r>
        <w:rPr>
          <w:sz w:val="24"/>
        </w:rPr>
        <w:t>11.021 e Ft.</w:t>
      </w:r>
      <w:r w:rsidR="009420DE">
        <w:rPr>
          <w:sz w:val="24"/>
        </w:rPr>
        <w:t xml:space="preserve"> Ezen </w:t>
      </w:r>
      <w:r w:rsidR="00464C51">
        <w:rPr>
          <w:sz w:val="24"/>
        </w:rPr>
        <w:t xml:space="preserve">bevétel az előző évi </w:t>
      </w:r>
      <w:r w:rsidR="009420DE">
        <w:rPr>
          <w:sz w:val="24"/>
        </w:rPr>
        <w:t>adat</w:t>
      </w:r>
      <w:r w:rsidR="00464C51">
        <w:rPr>
          <w:sz w:val="24"/>
        </w:rPr>
        <w:t xml:space="preserve">hoz képest (9.763 </w:t>
      </w:r>
      <w:proofErr w:type="spellStart"/>
      <w:r w:rsidR="00464C51">
        <w:rPr>
          <w:sz w:val="24"/>
        </w:rPr>
        <w:t>eFt</w:t>
      </w:r>
      <w:proofErr w:type="spellEnd"/>
      <w:r w:rsidR="00464C51">
        <w:rPr>
          <w:sz w:val="24"/>
        </w:rPr>
        <w:t>) növekedést mutat, mely a hátralék beszedéssel van összefüggésben, tekintettel arra, hogy a csatornázottság a városban biztosítva van</w:t>
      </w:r>
      <w:r w:rsidR="00A62651">
        <w:rPr>
          <w:sz w:val="24"/>
        </w:rPr>
        <w:t>, a díjat fizetők száma nem növekszik.</w:t>
      </w:r>
      <w:r w:rsidR="009420DE">
        <w:rPr>
          <w:sz w:val="24"/>
        </w:rPr>
        <w:t xml:space="preserve"> </w:t>
      </w:r>
    </w:p>
    <w:p w:rsidR="00BF45A2" w:rsidRPr="00140A4B" w:rsidRDefault="00BF45A2" w:rsidP="008F5FFD">
      <w:pPr>
        <w:spacing w:before="100" w:beforeAutospacing="1" w:after="100" w:afterAutospacing="1"/>
        <w:jc w:val="both"/>
        <w:rPr>
          <w:sz w:val="24"/>
          <w:szCs w:val="24"/>
        </w:rPr>
      </w:pPr>
      <w:r w:rsidRPr="00140A4B">
        <w:rPr>
          <w:sz w:val="24"/>
          <w:szCs w:val="24"/>
          <w:u w:val="single"/>
        </w:rPr>
        <w:t>A hátralék és követeléskezelés</w:t>
      </w:r>
      <w:r w:rsidRPr="00140A4B">
        <w:rPr>
          <w:sz w:val="24"/>
          <w:szCs w:val="24"/>
        </w:rPr>
        <w:t xml:space="preserve"> egyre fontosabb részét képezi az adóigazgatási munkának. Mindazokkal szemben, akik önként nem tejesítik fizetési kötelezettségeiket és hátralékot halmoznak fel, az önkormányzati adóhatóság a törvényes és tisztességes eszközök széles körének alkalmazásával következetesen lépett fel. Az alapvető célkitűzés a hátralék keletkezés növekedési ütemének lassítása, illetve megállítása, a hátralékkezelési és végrehajtási eljárások hatékony és eredményes alkalmazásával. </w:t>
      </w:r>
    </w:p>
    <w:p w:rsidR="00BF45A2" w:rsidRPr="00140A4B" w:rsidRDefault="00BF45A2" w:rsidP="00BF45A2">
      <w:pPr>
        <w:spacing w:before="100" w:beforeAutospacing="1" w:after="100" w:afterAutospacing="1"/>
        <w:jc w:val="both"/>
        <w:rPr>
          <w:sz w:val="24"/>
          <w:szCs w:val="24"/>
        </w:rPr>
      </w:pPr>
      <w:r w:rsidRPr="00140A4B">
        <w:rPr>
          <w:sz w:val="24"/>
          <w:szCs w:val="24"/>
        </w:rPr>
        <w:t>A végrehajtási feladatok során a hátralékkal rendelkező adózókat</w:t>
      </w:r>
      <w:r w:rsidRPr="00BF45A2">
        <w:rPr>
          <w:sz w:val="24"/>
          <w:szCs w:val="24"/>
        </w:rPr>
        <w:t xml:space="preserve"> </w:t>
      </w:r>
      <w:r w:rsidRPr="00140A4B">
        <w:rPr>
          <w:sz w:val="24"/>
          <w:szCs w:val="24"/>
        </w:rPr>
        <w:t>meghatározott prioritás mentén differenciáltan kezeljük. Az utóbbi időben megszaporodott a szankciós hátralékkal rendelkező adózók száma, akik</w:t>
      </w:r>
      <w:r>
        <w:rPr>
          <w:sz w:val="24"/>
          <w:szCs w:val="24"/>
        </w:rPr>
        <w:t xml:space="preserve">nél jelentős összegű </w:t>
      </w:r>
      <w:r w:rsidRPr="00140A4B">
        <w:rPr>
          <w:sz w:val="24"/>
          <w:szCs w:val="24"/>
        </w:rPr>
        <w:t>mulasztási bírság, adóbírság,</w:t>
      </w:r>
      <w:r>
        <w:rPr>
          <w:sz w:val="24"/>
          <w:szCs w:val="24"/>
        </w:rPr>
        <w:t xml:space="preserve"> </w:t>
      </w:r>
      <w:proofErr w:type="gramStart"/>
      <w:r>
        <w:rPr>
          <w:sz w:val="24"/>
          <w:szCs w:val="24"/>
        </w:rPr>
        <w:t xml:space="preserve">illetve </w:t>
      </w:r>
      <w:r w:rsidRPr="00140A4B">
        <w:rPr>
          <w:sz w:val="24"/>
          <w:szCs w:val="24"/>
        </w:rPr>
        <w:t xml:space="preserve"> késedelmi</w:t>
      </w:r>
      <w:proofErr w:type="gramEnd"/>
      <w:r w:rsidRPr="00140A4B">
        <w:rPr>
          <w:sz w:val="24"/>
          <w:szCs w:val="24"/>
        </w:rPr>
        <w:t xml:space="preserve"> pótlék</w:t>
      </w:r>
      <w:r>
        <w:rPr>
          <w:sz w:val="24"/>
          <w:szCs w:val="24"/>
        </w:rPr>
        <w:t xml:space="preserve"> </w:t>
      </w:r>
      <w:r w:rsidRPr="00140A4B">
        <w:rPr>
          <w:sz w:val="24"/>
          <w:szCs w:val="24"/>
        </w:rPr>
        <w:t xml:space="preserve"> </w:t>
      </w:r>
      <w:r>
        <w:rPr>
          <w:sz w:val="24"/>
          <w:szCs w:val="24"/>
        </w:rPr>
        <w:t>kiszabása szükséges</w:t>
      </w:r>
      <w:r w:rsidRPr="00140A4B">
        <w:rPr>
          <w:sz w:val="24"/>
          <w:szCs w:val="24"/>
        </w:rPr>
        <w:t xml:space="preserve">. </w:t>
      </w:r>
      <w:r>
        <w:rPr>
          <w:sz w:val="24"/>
          <w:szCs w:val="24"/>
        </w:rPr>
        <w:t>K</w:t>
      </w:r>
      <w:r w:rsidRPr="00140A4B">
        <w:rPr>
          <w:sz w:val="24"/>
          <w:szCs w:val="24"/>
        </w:rPr>
        <w:t xml:space="preserve">iemelkedő figyelmet fordít adóhatóságunk  a nagy összegű adótartozással rendelkezőkre. A kisösszegű adó- és köztartozásokat keletkeztető adózók száma igen magas, azonban </w:t>
      </w:r>
      <w:r>
        <w:rPr>
          <w:sz w:val="24"/>
          <w:szCs w:val="24"/>
        </w:rPr>
        <w:t xml:space="preserve">az összes hátralék vonatkozásában </w:t>
      </w:r>
      <w:r w:rsidRPr="00140A4B">
        <w:rPr>
          <w:sz w:val="24"/>
          <w:szCs w:val="24"/>
        </w:rPr>
        <w:t>súlyarányuk összegszerűségben kisebb.</w:t>
      </w:r>
    </w:p>
    <w:p w:rsidR="00BF45A2" w:rsidRPr="00140A4B" w:rsidRDefault="00BF45A2" w:rsidP="00BF45A2">
      <w:pPr>
        <w:spacing w:before="100" w:beforeAutospacing="1" w:after="100" w:afterAutospacing="1"/>
        <w:jc w:val="both"/>
        <w:rPr>
          <w:sz w:val="24"/>
          <w:szCs w:val="24"/>
        </w:rPr>
      </w:pPr>
      <w:r w:rsidRPr="00140A4B">
        <w:rPr>
          <w:sz w:val="24"/>
          <w:szCs w:val="24"/>
        </w:rPr>
        <w:t xml:space="preserve">A hátralékállomány összetétele az adózók vagyoni helyzetét tekintve kedvezőtlenül alakul, a gazdálkodók vagyonát sok esetben meghaladja a tartozás összege, nincs kellő mértékű pénzügyi, vagyoni fedezetük. A magánszemélyek </w:t>
      </w:r>
      <w:r>
        <w:rPr>
          <w:sz w:val="24"/>
          <w:szCs w:val="24"/>
        </w:rPr>
        <w:t xml:space="preserve">egy </w:t>
      </w:r>
      <w:r w:rsidRPr="00140A4B">
        <w:rPr>
          <w:sz w:val="24"/>
          <w:szCs w:val="24"/>
        </w:rPr>
        <w:t xml:space="preserve">része is eladósodott, hitelcsapdában vannak, </w:t>
      </w:r>
      <w:r>
        <w:rPr>
          <w:sz w:val="24"/>
          <w:szCs w:val="24"/>
        </w:rPr>
        <w:t xml:space="preserve">többen </w:t>
      </w:r>
      <w:r w:rsidRPr="00140A4B">
        <w:rPr>
          <w:sz w:val="24"/>
          <w:szCs w:val="24"/>
        </w:rPr>
        <w:t xml:space="preserve">legális jövedelemmel </w:t>
      </w:r>
      <w:r w:rsidR="002E27DC">
        <w:rPr>
          <w:sz w:val="24"/>
          <w:szCs w:val="24"/>
        </w:rPr>
        <w:t>n</w:t>
      </w:r>
      <w:r w:rsidRPr="00140A4B">
        <w:rPr>
          <w:sz w:val="24"/>
          <w:szCs w:val="24"/>
        </w:rPr>
        <w:t>em rendelkez</w:t>
      </w:r>
      <w:r w:rsidR="002E27DC">
        <w:rPr>
          <w:sz w:val="24"/>
          <w:szCs w:val="24"/>
        </w:rPr>
        <w:t>ne</w:t>
      </w:r>
      <w:r w:rsidRPr="00140A4B">
        <w:rPr>
          <w:sz w:val="24"/>
          <w:szCs w:val="24"/>
        </w:rPr>
        <w:t>k</w:t>
      </w:r>
      <w:r>
        <w:rPr>
          <w:sz w:val="24"/>
          <w:szCs w:val="24"/>
        </w:rPr>
        <w:t xml:space="preserve">. </w:t>
      </w:r>
      <w:r w:rsidRPr="00140A4B">
        <w:rPr>
          <w:sz w:val="24"/>
          <w:szCs w:val="24"/>
        </w:rPr>
        <w:t xml:space="preserve"> Sok gondot okoz a követelés kötelezettjének megrendült anyagi helyzete. A hátralékállomány egy jelentős része az előző évekről áthozott tartozás. Jelentős azoknak a tartozásoknak az aránya, amelyek a behajtandó állományban vannak nyilvántartásainkban, azonban valós eredmény a végrehajtás során elhanyagolható mértékben várható, mivel a cég már nem működik, vagyona nincs, vagy nem található meg, ám felszámolási eljárás még nem indult vele szemben.</w:t>
      </w:r>
    </w:p>
    <w:p w:rsidR="004851AF" w:rsidRDefault="004851AF" w:rsidP="004851AF">
      <w:pPr>
        <w:jc w:val="both"/>
        <w:rPr>
          <w:sz w:val="24"/>
        </w:rPr>
      </w:pPr>
    </w:p>
    <w:p w:rsidR="00250ABB" w:rsidRPr="00E839AD" w:rsidRDefault="00250ABB" w:rsidP="004851AF">
      <w:pPr>
        <w:pStyle w:val="Szvegtrzs"/>
        <w:rPr>
          <w:b w:val="0"/>
          <w:bCs w:val="0"/>
        </w:rPr>
      </w:pPr>
      <w:r w:rsidRPr="00E839AD">
        <w:rPr>
          <w:b w:val="0"/>
          <w:bCs w:val="0"/>
        </w:rPr>
        <w:t>Adóhátralékok alakulásának bemutatását a következő táblázat szemlélteti.</w:t>
      </w:r>
    </w:p>
    <w:p w:rsidR="00E839AD" w:rsidRPr="003D7F8B" w:rsidRDefault="00E839AD" w:rsidP="00E839AD">
      <w:pPr>
        <w:pStyle w:val="NormlWeb"/>
        <w:spacing w:before="0" w:beforeAutospacing="0" w:after="0" w:afterAutospacing="0"/>
        <w:jc w:val="both"/>
        <w:rPr>
          <w:b/>
          <w:sz w:val="24"/>
          <w:szCs w:val="24"/>
        </w:rPr>
      </w:pPr>
      <w:r w:rsidRPr="00EE2270">
        <w:rPr>
          <w:b/>
          <w:sz w:val="24"/>
          <w:szCs w:val="24"/>
          <w:lang w:val="hu-HU"/>
        </w:rPr>
        <w:t>Hátralékösszegek a 201</w:t>
      </w:r>
      <w:r>
        <w:rPr>
          <w:b/>
          <w:sz w:val="24"/>
          <w:szCs w:val="24"/>
          <w:lang w:val="hu-HU"/>
        </w:rPr>
        <w:t>5</w:t>
      </w:r>
      <w:r w:rsidRPr="00EE2270">
        <w:rPr>
          <w:b/>
          <w:sz w:val="24"/>
          <w:szCs w:val="24"/>
          <w:lang w:val="hu-HU"/>
        </w:rPr>
        <w:t>. december 31-i állapot szeri</w:t>
      </w:r>
      <w:proofErr w:type="spellStart"/>
      <w:r w:rsidRPr="003D7F8B">
        <w:rPr>
          <w:b/>
          <w:sz w:val="24"/>
          <w:szCs w:val="24"/>
        </w:rPr>
        <w:t>nt</w:t>
      </w:r>
      <w:proofErr w:type="spellEnd"/>
      <w:r w:rsidRPr="003D7F8B">
        <w:rPr>
          <w:b/>
          <w:sz w:val="24"/>
          <w:szCs w:val="24"/>
        </w:rPr>
        <w:t xml:space="preserve">                                             </w:t>
      </w:r>
    </w:p>
    <w:p w:rsidR="00E839AD" w:rsidRPr="003D7F8B" w:rsidRDefault="00E839AD" w:rsidP="00E839AD">
      <w:pPr>
        <w:pStyle w:val="NormlWeb"/>
        <w:spacing w:before="0" w:beforeAutospacing="0" w:after="0" w:afterAutospacing="0"/>
        <w:ind w:left="7788"/>
        <w:jc w:val="both"/>
        <w:rPr>
          <w:b/>
          <w:sz w:val="24"/>
          <w:szCs w:val="24"/>
        </w:rPr>
      </w:pPr>
      <w:r w:rsidRPr="003D7F8B">
        <w:rPr>
          <w:b/>
          <w:sz w:val="24"/>
          <w:szCs w:val="24"/>
        </w:rPr>
        <w:t xml:space="preserve">              (Ft)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2"/>
        <w:gridCol w:w="2354"/>
        <w:gridCol w:w="2331"/>
        <w:gridCol w:w="2271"/>
      </w:tblGrid>
      <w:tr w:rsidR="00E839AD" w:rsidRPr="003D7F8B" w:rsidTr="00E839AD">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Adónem</w:t>
            </w:r>
            <w:proofErr w:type="spellEnd"/>
          </w:p>
        </w:tc>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Folyamatosan</w:t>
            </w:r>
            <w:proofErr w:type="spellEnd"/>
            <w:r w:rsidRPr="003D7F8B">
              <w:rPr>
                <w:b/>
                <w:sz w:val="24"/>
                <w:szCs w:val="24"/>
              </w:rPr>
              <w:t xml:space="preserve"> </w:t>
            </w:r>
            <w:proofErr w:type="spellStart"/>
            <w:r w:rsidRPr="003D7F8B">
              <w:rPr>
                <w:b/>
                <w:sz w:val="24"/>
                <w:szCs w:val="24"/>
              </w:rPr>
              <w:t>működő</w:t>
            </w:r>
            <w:proofErr w:type="spellEnd"/>
          </w:p>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adósok</w:t>
            </w:r>
            <w:proofErr w:type="spellEnd"/>
          </w:p>
        </w:tc>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Folyamatos</w:t>
            </w:r>
            <w:proofErr w:type="spellEnd"/>
            <w:r w:rsidRPr="003D7F8B">
              <w:rPr>
                <w:b/>
                <w:sz w:val="24"/>
                <w:szCs w:val="24"/>
              </w:rPr>
              <w:t xml:space="preserve"> </w:t>
            </w:r>
            <w:proofErr w:type="spellStart"/>
            <w:r w:rsidRPr="003D7F8B">
              <w:rPr>
                <w:b/>
                <w:sz w:val="24"/>
                <w:szCs w:val="24"/>
              </w:rPr>
              <w:t>működésben</w:t>
            </w:r>
            <w:proofErr w:type="spellEnd"/>
            <w:r w:rsidRPr="003D7F8B">
              <w:rPr>
                <w:b/>
                <w:sz w:val="24"/>
                <w:szCs w:val="24"/>
              </w:rPr>
              <w:t xml:space="preserve"> </w:t>
            </w:r>
            <w:proofErr w:type="spellStart"/>
            <w:r w:rsidRPr="003D7F8B">
              <w:rPr>
                <w:b/>
                <w:sz w:val="24"/>
                <w:szCs w:val="24"/>
              </w:rPr>
              <w:t>korlátozott</w:t>
            </w:r>
            <w:proofErr w:type="spellEnd"/>
            <w:r w:rsidRPr="003D7F8B">
              <w:rPr>
                <w:b/>
                <w:sz w:val="24"/>
                <w:szCs w:val="24"/>
              </w:rPr>
              <w:t xml:space="preserve"> </w:t>
            </w:r>
            <w:proofErr w:type="spellStart"/>
            <w:r w:rsidRPr="003D7F8B">
              <w:rPr>
                <w:b/>
                <w:sz w:val="24"/>
                <w:szCs w:val="24"/>
              </w:rPr>
              <w:t>adósok</w:t>
            </w:r>
            <w:proofErr w:type="spellEnd"/>
          </w:p>
        </w:tc>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Összesen</w:t>
            </w:r>
            <w:proofErr w:type="spellEnd"/>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Építményadó</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123 809 829</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87 689 238</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211 499 067</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Telekadó</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46 074 881</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65 746 472</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111 821 353</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Helyi</w:t>
            </w:r>
            <w:proofErr w:type="spellEnd"/>
            <w:r w:rsidRPr="003D7F8B">
              <w:rPr>
                <w:sz w:val="24"/>
                <w:szCs w:val="24"/>
              </w:rPr>
              <w:t xml:space="preserve"> </w:t>
            </w:r>
            <w:proofErr w:type="spellStart"/>
            <w:r w:rsidRPr="003D7F8B">
              <w:rPr>
                <w:sz w:val="24"/>
                <w:szCs w:val="24"/>
              </w:rPr>
              <w:t>iparűzési</w:t>
            </w:r>
            <w:proofErr w:type="spellEnd"/>
            <w:r w:rsidRPr="003D7F8B">
              <w:rPr>
                <w:sz w:val="24"/>
                <w:szCs w:val="24"/>
              </w:rPr>
              <w:t xml:space="preserve"> </w:t>
            </w:r>
            <w:proofErr w:type="spellStart"/>
            <w:r w:rsidRPr="003D7F8B">
              <w:rPr>
                <w:sz w:val="24"/>
                <w:szCs w:val="24"/>
              </w:rPr>
              <w:t>adó</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245 756 795</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83 232 338</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328 989 133</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Gépjárműadó</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80 644 718</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18 473 256</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99 117 974</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Pótlék</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83 857 817</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116 165 234</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200 023 051</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Bírság</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18 350 354</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4 452 207</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22 802 561</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b/>
                <w:sz w:val="24"/>
                <w:szCs w:val="24"/>
              </w:rPr>
            </w:pPr>
            <w:proofErr w:type="spellStart"/>
            <w:r w:rsidRPr="003D7F8B">
              <w:rPr>
                <w:b/>
                <w:sz w:val="24"/>
                <w:szCs w:val="24"/>
              </w:rPr>
              <w:t>Összesen</w:t>
            </w:r>
            <w:proofErr w:type="spellEnd"/>
          </w:p>
        </w:tc>
        <w:tc>
          <w:tcPr>
            <w:tcW w:w="2487" w:type="dxa"/>
          </w:tcPr>
          <w:p w:rsidR="00E839AD" w:rsidRPr="00B43A3A" w:rsidRDefault="00E839AD" w:rsidP="00E839AD">
            <w:pPr>
              <w:pStyle w:val="NormlWeb"/>
              <w:spacing w:before="0" w:beforeAutospacing="0" w:after="0" w:afterAutospacing="0"/>
              <w:jc w:val="right"/>
              <w:rPr>
                <w:b/>
                <w:sz w:val="22"/>
                <w:szCs w:val="22"/>
              </w:rPr>
            </w:pPr>
            <w:r>
              <w:rPr>
                <w:b/>
                <w:sz w:val="22"/>
                <w:szCs w:val="22"/>
              </w:rPr>
              <w:t>598 494 394</w:t>
            </w:r>
            <w:r w:rsidRPr="00B43A3A">
              <w:rPr>
                <w:b/>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b/>
                <w:sz w:val="22"/>
                <w:szCs w:val="22"/>
              </w:rPr>
            </w:pPr>
            <w:r>
              <w:rPr>
                <w:b/>
                <w:sz w:val="22"/>
                <w:szCs w:val="22"/>
              </w:rPr>
              <w:t>375 758 745</w:t>
            </w:r>
          </w:p>
        </w:tc>
        <w:tc>
          <w:tcPr>
            <w:tcW w:w="2487" w:type="dxa"/>
          </w:tcPr>
          <w:p w:rsidR="00E839AD" w:rsidRPr="00B43A3A" w:rsidRDefault="00E839AD" w:rsidP="00E839AD">
            <w:pPr>
              <w:pStyle w:val="NormlWeb"/>
              <w:spacing w:before="0" w:beforeAutospacing="0" w:after="0" w:afterAutospacing="0"/>
              <w:jc w:val="right"/>
              <w:rPr>
                <w:b/>
                <w:sz w:val="22"/>
                <w:szCs w:val="22"/>
              </w:rPr>
            </w:pPr>
            <w:r>
              <w:rPr>
                <w:b/>
                <w:sz w:val="22"/>
                <w:szCs w:val="22"/>
              </w:rPr>
              <w:t>974 253 139</w:t>
            </w:r>
            <w:r w:rsidRPr="00B43A3A">
              <w:rPr>
                <w:b/>
                <w:sz w:val="22"/>
                <w:szCs w:val="22"/>
              </w:rPr>
              <w:t xml:space="preserve"> </w:t>
            </w:r>
          </w:p>
        </w:tc>
      </w:tr>
    </w:tbl>
    <w:p w:rsidR="00E839AD" w:rsidRPr="003D7F8B" w:rsidRDefault="00E839AD" w:rsidP="00E839AD">
      <w:pPr>
        <w:pStyle w:val="NormlWeb"/>
        <w:spacing w:before="0" w:beforeAutospacing="0" w:after="0" w:afterAutospacing="0"/>
        <w:jc w:val="both"/>
        <w:rPr>
          <w:b/>
          <w:sz w:val="24"/>
          <w:szCs w:val="24"/>
        </w:rPr>
      </w:pPr>
      <w:proofErr w:type="spellStart"/>
      <w:proofErr w:type="gramStart"/>
      <w:r w:rsidRPr="003D7F8B">
        <w:rPr>
          <w:b/>
          <w:sz w:val="24"/>
          <w:szCs w:val="24"/>
        </w:rPr>
        <w:t>Hátralékösszegek</w:t>
      </w:r>
      <w:proofErr w:type="spellEnd"/>
      <w:r w:rsidRPr="003D7F8B">
        <w:rPr>
          <w:b/>
          <w:sz w:val="24"/>
          <w:szCs w:val="24"/>
        </w:rPr>
        <w:t xml:space="preserve"> a </w:t>
      </w:r>
      <w:r>
        <w:rPr>
          <w:b/>
          <w:sz w:val="24"/>
          <w:szCs w:val="24"/>
        </w:rPr>
        <w:t>2014.</w:t>
      </w:r>
      <w:proofErr w:type="gramEnd"/>
      <w:r w:rsidRPr="003D7F8B">
        <w:rPr>
          <w:b/>
          <w:sz w:val="24"/>
          <w:szCs w:val="24"/>
        </w:rPr>
        <w:t xml:space="preserve"> </w:t>
      </w:r>
      <w:proofErr w:type="spellStart"/>
      <w:proofErr w:type="gramStart"/>
      <w:r w:rsidRPr="003D7F8B">
        <w:rPr>
          <w:b/>
          <w:sz w:val="24"/>
          <w:szCs w:val="24"/>
        </w:rPr>
        <w:t>december</w:t>
      </w:r>
      <w:proofErr w:type="spellEnd"/>
      <w:proofErr w:type="gramEnd"/>
      <w:r w:rsidRPr="003D7F8B">
        <w:rPr>
          <w:b/>
          <w:sz w:val="24"/>
          <w:szCs w:val="24"/>
        </w:rPr>
        <w:t xml:space="preserve"> 31-i </w:t>
      </w:r>
      <w:proofErr w:type="spellStart"/>
      <w:r w:rsidRPr="003D7F8B">
        <w:rPr>
          <w:b/>
          <w:sz w:val="24"/>
          <w:szCs w:val="24"/>
        </w:rPr>
        <w:t>állapot</w:t>
      </w:r>
      <w:proofErr w:type="spellEnd"/>
      <w:r w:rsidRPr="003D7F8B">
        <w:rPr>
          <w:b/>
          <w:sz w:val="24"/>
          <w:szCs w:val="24"/>
        </w:rPr>
        <w:t xml:space="preserve"> </w:t>
      </w:r>
      <w:proofErr w:type="spellStart"/>
      <w:r w:rsidRPr="003D7F8B">
        <w:rPr>
          <w:b/>
          <w:sz w:val="24"/>
          <w:szCs w:val="24"/>
        </w:rPr>
        <w:t>szerint</w:t>
      </w:r>
      <w:proofErr w:type="spellEnd"/>
      <w:r w:rsidRPr="003D7F8B">
        <w:rPr>
          <w:b/>
          <w:sz w:val="24"/>
          <w:szCs w:val="24"/>
        </w:rPr>
        <w:t xml:space="preserve">    </w:t>
      </w:r>
    </w:p>
    <w:p w:rsidR="00E839AD" w:rsidRPr="003D7F8B" w:rsidRDefault="00E839AD" w:rsidP="00E839AD">
      <w:pPr>
        <w:pStyle w:val="NormlWeb"/>
        <w:spacing w:before="0" w:beforeAutospacing="0" w:after="0" w:afterAutospacing="0"/>
        <w:ind w:left="4956" w:firstLine="708"/>
        <w:jc w:val="both"/>
        <w:rPr>
          <w:b/>
          <w:sz w:val="24"/>
          <w:szCs w:val="24"/>
        </w:rPr>
      </w:pPr>
      <w:r w:rsidRPr="003D7F8B">
        <w:rPr>
          <w:b/>
          <w:sz w:val="24"/>
          <w:szCs w:val="24"/>
        </w:rPr>
        <w:t xml:space="preserve">                                                 (Ft)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2"/>
        <w:gridCol w:w="2354"/>
        <w:gridCol w:w="2331"/>
        <w:gridCol w:w="2271"/>
      </w:tblGrid>
      <w:tr w:rsidR="00E839AD" w:rsidRPr="003D7F8B" w:rsidTr="00E839AD">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Adónem</w:t>
            </w:r>
            <w:proofErr w:type="spellEnd"/>
          </w:p>
        </w:tc>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Folyamatosan</w:t>
            </w:r>
            <w:proofErr w:type="spellEnd"/>
            <w:r w:rsidRPr="003D7F8B">
              <w:rPr>
                <w:b/>
                <w:sz w:val="24"/>
                <w:szCs w:val="24"/>
              </w:rPr>
              <w:t xml:space="preserve"> </w:t>
            </w:r>
            <w:proofErr w:type="spellStart"/>
            <w:r w:rsidRPr="003D7F8B">
              <w:rPr>
                <w:b/>
                <w:sz w:val="24"/>
                <w:szCs w:val="24"/>
              </w:rPr>
              <w:t>működő</w:t>
            </w:r>
            <w:proofErr w:type="spellEnd"/>
          </w:p>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adósok</w:t>
            </w:r>
            <w:proofErr w:type="spellEnd"/>
          </w:p>
        </w:tc>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Folyamatos</w:t>
            </w:r>
            <w:proofErr w:type="spellEnd"/>
            <w:r w:rsidRPr="003D7F8B">
              <w:rPr>
                <w:b/>
                <w:sz w:val="24"/>
                <w:szCs w:val="24"/>
              </w:rPr>
              <w:t xml:space="preserve"> </w:t>
            </w:r>
            <w:proofErr w:type="spellStart"/>
            <w:r w:rsidRPr="003D7F8B">
              <w:rPr>
                <w:b/>
                <w:sz w:val="24"/>
                <w:szCs w:val="24"/>
              </w:rPr>
              <w:t>működésben</w:t>
            </w:r>
            <w:proofErr w:type="spellEnd"/>
            <w:r w:rsidRPr="003D7F8B">
              <w:rPr>
                <w:b/>
                <w:sz w:val="24"/>
                <w:szCs w:val="24"/>
              </w:rPr>
              <w:t xml:space="preserve"> </w:t>
            </w:r>
            <w:proofErr w:type="spellStart"/>
            <w:r w:rsidRPr="003D7F8B">
              <w:rPr>
                <w:b/>
                <w:sz w:val="24"/>
                <w:szCs w:val="24"/>
              </w:rPr>
              <w:t>korlátozott</w:t>
            </w:r>
            <w:proofErr w:type="spellEnd"/>
            <w:r w:rsidRPr="003D7F8B">
              <w:rPr>
                <w:b/>
                <w:sz w:val="24"/>
                <w:szCs w:val="24"/>
              </w:rPr>
              <w:t xml:space="preserve"> </w:t>
            </w:r>
            <w:proofErr w:type="spellStart"/>
            <w:r w:rsidRPr="003D7F8B">
              <w:rPr>
                <w:b/>
                <w:sz w:val="24"/>
                <w:szCs w:val="24"/>
              </w:rPr>
              <w:t>adósok</w:t>
            </w:r>
            <w:proofErr w:type="spellEnd"/>
          </w:p>
        </w:tc>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Összesen</w:t>
            </w:r>
            <w:proofErr w:type="spellEnd"/>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Építményadó</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138 535 083</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98 617 224</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237 152 307</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Telekadó</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41 042 605</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61 403 086</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102 445 691</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Helyi</w:t>
            </w:r>
            <w:proofErr w:type="spellEnd"/>
            <w:r w:rsidRPr="003D7F8B">
              <w:rPr>
                <w:sz w:val="24"/>
                <w:szCs w:val="24"/>
              </w:rPr>
              <w:t xml:space="preserve"> </w:t>
            </w:r>
            <w:proofErr w:type="spellStart"/>
            <w:r w:rsidRPr="003D7F8B">
              <w:rPr>
                <w:sz w:val="24"/>
                <w:szCs w:val="24"/>
              </w:rPr>
              <w:t>iparűzési</w:t>
            </w:r>
            <w:proofErr w:type="spellEnd"/>
            <w:r w:rsidRPr="003D7F8B">
              <w:rPr>
                <w:sz w:val="24"/>
                <w:szCs w:val="24"/>
              </w:rPr>
              <w:t xml:space="preserve"> </w:t>
            </w:r>
            <w:proofErr w:type="spellStart"/>
            <w:r w:rsidRPr="003D7F8B">
              <w:rPr>
                <w:sz w:val="24"/>
                <w:szCs w:val="24"/>
              </w:rPr>
              <w:t>adó</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201 801 995</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96 241 264</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298 043 259</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Gépjárműadó</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103 401 353</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30 190 078</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133 591 431</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Pótlék</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136 171 158</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150 609 141</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286 780 299</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Bírság</w:t>
            </w:r>
            <w:proofErr w:type="spellEnd"/>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22 533 003</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8 575 769</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31 108 772</w:t>
            </w:r>
          </w:p>
        </w:tc>
      </w:tr>
      <w:tr w:rsidR="00E839AD" w:rsidRPr="003D7F8B" w:rsidTr="00E839AD">
        <w:tc>
          <w:tcPr>
            <w:tcW w:w="2487" w:type="dxa"/>
          </w:tcPr>
          <w:p w:rsidR="00E839AD" w:rsidRPr="003D7F8B" w:rsidRDefault="00E839AD" w:rsidP="00E839AD">
            <w:pPr>
              <w:pStyle w:val="NormlWeb"/>
              <w:spacing w:before="0" w:beforeAutospacing="0" w:after="0" w:afterAutospacing="0"/>
              <w:rPr>
                <w:b/>
                <w:sz w:val="24"/>
                <w:szCs w:val="24"/>
              </w:rPr>
            </w:pPr>
            <w:proofErr w:type="spellStart"/>
            <w:r w:rsidRPr="003D7F8B">
              <w:rPr>
                <w:b/>
                <w:sz w:val="24"/>
                <w:szCs w:val="24"/>
              </w:rPr>
              <w:t>Összesen</w:t>
            </w:r>
            <w:proofErr w:type="spellEnd"/>
          </w:p>
        </w:tc>
        <w:tc>
          <w:tcPr>
            <w:tcW w:w="2487" w:type="dxa"/>
          </w:tcPr>
          <w:p w:rsidR="00E839AD" w:rsidRPr="00B43A3A" w:rsidRDefault="00E839AD" w:rsidP="00E839AD">
            <w:pPr>
              <w:pStyle w:val="NormlWeb"/>
              <w:spacing w:before="0" w:beforeAutospacing="0" w:after="0" w:afterAutospacing="0"/>
              <w:jc w:val="right"/>
              <w:rPr>
                <w:b/>
                <w:sz w:val="22"/>
                <w:szCs w:val="22"/>
              </w:rPr>
            </w:pPr>
            <w:r w:rsidRPr="00B43A3A">
              <w:rPr>
                <w:b/>
                <w:sz w:val="22"/>
                <w:szCs w:val="22"/>
              </w:rPr>
              <w:t>643 485 197</w:t>
            </w:r>
          </w:p>
        </w:tc>
        <w:tc>
          <w:tcPr>
            <w:tcW w:w="2487" w:type="dxa"/>
          </w:tcPr>
          <w:p w:rsidR="00E839AD" w:rsidRPr="00B43A3A" w:rsidRDefault="00E839AD" w:rsidP="00E839AD">
            <w:pPr>
              <w:pStyle w:val="NormlWeb"/>
              <w:spacing w:before="0" w:beforeAutospacing="0" w:after="0" w:afterAutospacing="0"/>
              <w:jc w:val="right"/>
              <w:rPr>
                <w:b/>
                <w:sz w:val="22"/>
                <w:szCs w:val="22"/>
              </w:rPr>
            </w:pPr>
            <w:r w:rsidRPr="00B43A3A">
              <w:rPr>
                <w:b/>
                <w:sz w:val="22"/>
                <w:szCs w:val="22"/>
              </w:rPr>
              <w:t>445 636 562</w:t>
            </w:r>
          </w:p>
        </w:tc>
        <w:tc>
          <w:tcPr>
            <w:tcW w:w="2487" w:type="dxa"/>
          </w:tcPr>
          <w:p w:rsidR="00E839AD" w:rsidRPr="00B43A3A" w:rsidRDefault="00E839AD" w:rsidP="00E839AD">
            <w:pPr>
              <w:pStyle w:val="NormlWeb"/>
              <w:spacing w:before="0" w:beforeAutospacing="0" w:after="0" w:afterAutospacing="0"/>
              <w:jc w:val="right"/>
              <w:rPr>
                <w:b/>
                <w:sz w:val="22"/>
                <w:szCs w:val="22"/>
              </w:rPr>
            </w:pPr>
            <w:r w:rsidRPr="00B43A3A">
              <w:rPr>
                <w:b/>
                <w:sz w:val="22"/>
                <w:szCs w:val="22"/>
              </w:rPr>
              <w:t>1 089 121 759</w:t>
            </w:r>
          </w:p>
        </w:tc>
      </w:tr>
    </w:tbl>
    <w:p w:rsidR="00E839AD" w:rsidRPr="003D7F8B" w:rsidRDefault="00E839AD" w:rsidP="00E839AD">
      <w:pPr>
        <w:pStyle w:val="NormlWeb"/>
        <w:spacing w:before="0" w:beforeAutospacing="0" w:after="0" w:afterAutospacing="0"/>
        <w:jc w:val="both"/>
        <w:rPr>
          <w:b/>
          <w:sz w:val="24"/>
          <w:szCs w:val="24"/>
        </w:rPr>
      </w:pPr>
      <w:proofErr w:type="spellStart"/>
      <w:proofErr w:type="gramStart"/>
      <w:r w:rsidRPr="003D7F8B">
        <w:rPr>
          <w:b/>
          <w:sz w:val="24"/>
          <w:szCs w:val="24"/>
        </w:rPr>
        <w:t>Hátralékösszegek</w:t>
      </w:r>
      <w:proofErr w:type="spellEnd"/>
      <w:r w:rsidRPr="003D7F8B">
        <w:rPr>
          <w:b/>
          <w:sz w:val="24"/>
          <w:szCs w:val="24"/>
        </w:rPr>
        <w:t xml:space="preserve"> </w:t>
      </w:r>
      <w:proofErr w:type="spellStart"/>
      <w:r w:rsidRPr="003D7F8B">
        <w:rPr>
          <w:b/>
          <w:sz w:val="24"/>
          <w:szCs w:val="24"/>
        </w:rPr>
        <w:t>változása</w:t>
      </w:r>
      <w:proofErr w:type="spellEnd"/>
      <w:r w:rsidRPr="003D7F8B">
        <w:rPr>
          <w:b/>
          <w:sz w:val="24"/>
          <w:szCs w:val="24"/>
        </w:rPr>
        <w:t xml:space="preserve"> 201</w:t>
      </w:r>
      <w:r>
        <w:rPr>
          <w:b/>
          <w:sz w:val="24"/>
          <w:szCs w:val="24"/>
        </w:rPr>
        <w:t>4</w:t>
      </w:r>
      <w:r w:rsidRPr="003D7F8B">
        <w:rPr>
          <w:b/>
          <w:sz w:val="24"/>
          <w:szCs w:val="24"/>
        </w:rPr>
        <w:t>-</w:t>
      </w:r>
      <w:r>
        <w:rPr>
          <w:b/>
          <w:sz w:val="24"/>
          <w:szCs w:val="24"/>
        </w:rPr>
        <w:t>2015.</w:t>
      </w:r>
      <w:proofErr w:type="gramEnd"/>
      <w:r w:rsidRPr="003D7F8B">
        <w:rPr>
          <w:b/>
          <w:sz w:val="24"/>
          <w:szCs w:val="24"/>
        </w:rPr>
        <w:t xml:space="preserve"> </w:t>
      </w:r>
      <w:proofErr w:type="spellStart"/>
      <w:proofErr w:type="gramStart"/>
      <w:r w:rsidRPr="003D7F8B">
        <w:rPr>
          <w:b/>
          <w:sz w:val="24"/>
          <w:szCs w:val="24"/>
        </w:rPr>
        <w:t>évre</w:t>
      </w:r>
      <w:proofErr w:type="spellEnd"/>
      <w:proofErr w:type="gramEnd"/>
      <w:r w:rsidRPr="003D7F8B">
        <w:rPr>
          <w:b/>
          <w:sz w:val="24"/>
          <w:szCs w:val="24"/>
        </w:rPr>
        <w:t xml:space="preserve">                                   </w:t>
      </w:r>
    </w:p>
    <w:p w:rsidR="00E839AD" w:rsidRPr="003D7F8B" w:rsidRDefault="00E839AD" w:rsidP="00E839AD">
      <w:pPr>
        <w:pStyle w:val="NormlWeb"/>
        <w:spacing w:before="0" w:beforeAutospacing="0" w:after="0" w:afterAutospacing="0"/>
        <w:ind w:left="5664" w:firstLine="708"/>
        <w:jc w:val="both"/>
        <w:rPr>
          <w:b/>
          <w:sz w:val="24"/>
          <w:szCs w:val="24"/>
        </w:rPr>
      </w:pPr>
      <w:r w:rsidRPr="003D7F8B">
        <w:rPr>
          <w:b/>
          <w:sz w:val="24"/>
          <w:szCs w:val="24"/>
        </w:rPr>
        <w:t xml:space="preserve">                                      (Ft)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2"/>
        <w:gridCol w:w="2354"/>
        <w:gridCol w:w="2331"/>
        <w:gridCol w:w="2271"/>
      </w:tblGrid>
      <w:tr w:rsidR="00E839AD" w:rsidRPr="003D7F8B" w:rsidTr="00E839AD">
        <w:trPr>
          <w:jc w:val="center"/>
        </w:trPr>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Adónem</w:t>
            </w:r>
            <w:proofErr w:type="spellEnd"/>
          </w:p>
        </w:tc>
        <w:tc>
          <w:tcPr>
            <w:tcW w:w="2487" w:type="dxa"/>
          </w:tcPr>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Folyamatosan</w:t>
            </w:r>
            <w:proofErr w:type="spellEnd"/>
            <w:r w:rsidRPr="003D7F8B">
              <w:rPr>
                <w:b/>
                <w:sz w:val="24"/>
                <w:szCs w:val="24"/>
              </w:rPr>
              <w:t xml:space="preserve"> </w:t>
            </w:r>
            <w:proofErr w:type="spellStart"/>
            <w:r w:rsidRPr="003D7F8B">
              <w:rPr>
                <w:b/>
                <w:sz w:val="24"/>
                <w:szCs w:val="24"/>
              </w:rPr>
              <w:t>működő</w:t>
            </w:r>
            <w:proofErr w:type="spellEnd"/>
          </w:p>
          <w:p w:rsidR="00E839AD" w:rsidRPr="003D7F8B" w:rsidRDefault="00E839AD" w:rsidP="00E839AD">
            <w:pPr>
              <w:pStyle w:val="NormlWeb"/>
              <w:spacing w:before="0" w:beforeAutospacing="0" w:after="0" w:afterAutospacing="0"/>
              <w:jc w:val="center"/>
              <w:rPr>
                <w:b/>
                <w:sz w:val="24"/>
                <w:szCs w:val="24"/>
              </w:rPr>
            </w:pPr>
            <w:proofErr w:type="spellStart"/>
            <w:r w:rsidRPr="003D7F8B">
              <w:rPr>
                <w:b/>
                <w:sz w:val="24"/>
                <w:szCs w:val="24"/>
              </w:rPr>
              <w:t>Adósok</w:t>
            </w:r>
            <w:proofErr w:type="spellEnd"/>
          </w:p>
        </w:tc>
        <w:tc>
          <w:tcPr>
            <w:tcW w:w="2487" w:type="dxa"/>
          </w:tcPr>
          <w:p w:rsidR="00E839AD" w:rsidRPr="003D7F8B" w:rsidRDefault="00E839AD" w:rsidP="00E839AD">
            <w:pPr>
              <w:jc w:val="center"/>
              <w:rPr>
                <w:b/>
                <w:sz w:val="24"/>
                <w:szCs w:val="24"/>
              </w:rPr>
            </w:pPr>
            <w:r w:rsidRPr="003D7F8B">
              <w:rPr>
                <w:b/>
                <w:sz w:val="24"/>
                <w:szCs w:val="24"/>
              </w:rPr>
              <w:t>Folyamatos működésben korlátozott adósok</w:t>
            </w:r>
          </w:p>
        </w:tc>
        <w:tc>
          <w:tcPr>
            <w:tcW w:w="2487" w:type="dxa"/>
          </w:tcPr>
          <w:p w:rsidR="00E839AD" w:rsidRPr="003D7F8B" w:rsidRDefault="00E839AD" w:rsidP="00E839AD">
            <w:pPr>
              <w:jc w:val="center"/>
              <w:rPr>
                <w:b/>
                <w:sz w:val="24"/>
                <w:szCs w:val="24"/>
              </w:rPr>
            </w:pPr>
            <w:r w:rsidRPr="003D7F8B">
              <w:rPr>
                <w:b/>
                <w:sz w:val="24"/>
                <w:szCs w:val="24"/>
              </w:rPr>
              <w:t>Összesen</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Építményadó</w:t>
            </w:r>
            <w:proofErr w:type="spellEnd"/>
          </w:p>
        </w:tc>
        <w:tc>
          <w:tcPr>
            <w:tcW w:w="2487" w:type="dxa"/>
          </w:tcPr>
          <w:p w:rsidR="00E839AD" w:rsidRPr="00B43A3A" w:rsidRDefault="00E839AD" w:rsidP="00E839AD">
            <w:pPr>
              <w:jc w:val="right"/>
              <w:rPr>
                <w:sz w:val="22"/>
                <w:szCs w:val="22"/>
              </w:rPr>
            </w:pPr>
            <w:r>
              <w:rPr>
                <w:sz w:val="22"/>
                <w:szCs w:val="22"/>
              </w:rPr>
              <w:t xml:space="preserve">-14 725 254         </w:t>
            </w:r>
            <w:r w:rsidRPr="00B43A3A">
              <w:rPr>
                <w:sz w:val="22"/>
                <w:szCs w:val="22"/>
              </w:rPr>
              <w:t xml:space="preserve">    </w:t>
            </w:r>
          </w:p>
        </w:tc>
        <w:tc>
          <w:tcPr>
            <w:tcW w:w="2487" w:type="dxa"/>
          </w:tcPr>
          <w:p w:rsidR="00E839AD" w:rsidRPr="00B43A3A" w:rsidRDefault="00E839AD" w:rsidP="00E839AD">
            <w:pPr>
              <w:jc w:val="right"/>
              <w:rPr>
                <w:sz w:val="22"/>
                <w:szCs w:val="22"/>
              </w:rPr>
            </w:pPr>
            <w:r>
              <w:rPr>
                <w:sz w:val="22"/>
                <w:szCs w:val="22"/>
              </w:rPr>
              <w:t>-10 927 986</w:t>
            </w:r>
          </w:p>
        </w:tc>
        <w:tc>
          <w:tcPr>
            <w:tcW w:w="2487" w:type="dxa"/>
          </w:tcPr>
          <w:p w:rsidR="00E839AD" w:rsidRPr="00B43A3A" w:rsidRDefault="00E839AD" w:rsidP="00E839AD">
            <w:pPr>
              <w:jc w:val="right"/>
              <w:rPr>
                <w:sz w:val="22"/>
                <w:szCs w:val="22"/>
              </w:rPr>
            </w:pPr>
            <w:r w:rsidRPr="00B43A3A">
              <w:rPr>
                <w:sz w:val="22"/>
                <w:szCs w:val="22"/>
              </w:rPr>
              <w:t xml:space="preserve">      </w:t>
            </w:r>
            <w:r>
              <w:rPr>
                <w:sz w:val="22"/>
                <w:szCs w:val="22"/>
              </w:rPr>
              <w:t>-25 653 240</w:t>
            </w:r>
            <w:r w:rsidRPr="00B43A3A">
              <w:rPr>
                <w:sz w:val="22"/>
                <w:szCs w:val="22"/>
              </w:rPr>
              <w:t xml:space="preserve">    </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Telekadó</w:t>
            </w:r>
            <w:proofErr w:type="spellEnd"/>
          </w:p>
        </w:tc>
        <w:tc>
          <w:tcPr>
            <w:tcW w:w="2487" w:type="dxa"/>
          </w:tcPr>
          <w:p w:rsidR="00E839AD" w:rsidRPr="00B43A3A" w:rsidRDefault="00E839AD" w:rsidP="00E839AD">
            <w:pPr>
              <w:jc w:val="right"/>
              <w:rPr>
                <w:sz w:val="22"/>
                <w:szCs w:val="22"/>
              </w:rPr>
            </w:pPr>
            <w:r>
              <w:rPr>
                <w:sz w:val="22"/>
                <w:szCs w:val="22"/>
              </w:rPr>
              <w:t>5 032 276</w:t>
            </w:r>
          </w:p>
        </w:tc>
        <w:tc>
          <w:tcPr>
            <w:tcW w:w="2487" w:type="dxa"/>
          </w:tcPr>
          <w:p w:rsidR="00E839AD" w:rsidRPr="00B43A3A" w:rsidRDefault="00E839AD" w:rsidP="00E839AD">
            <w:pPr>
              <w:jc w:val="right"/>
              <w:rPr>
                <w:sz w:val="22"/>
                <w:szCs w:val="22"/>
              </w:rPr>
            </w:pPr>
            <w:r>
              <w:rPr>
                <w:sz w:val="22"/>
                <w:szCs w:val="22"/>
              </w:rPr>
              <w:t>4 343 386</w:t>
            </w:r>
            <w:r w:rsidRPr="00B43A3A">
              <w:rPr>
                <w:sz w:val="22"/>
                <w:szCs w:val="22"/>
              </w:rPr>
              <w:t xml:space="preserve">               </w:t>
            </w:r>
          </w:p>
        </w:tc>
        <w:tc>
          <w:tcPr>
            <w:tcW w:w="2487" w:type="dxa"/>
          </w:tcPr>
          <w:p w:rsidR="00E839AD" w:rsidRPr="00B43A3A" w:rsidRDefault="00E839AD" w:rsidP="00E839AD">
            <w:pPr>
              <w:jc w:val="right"/>
              <w:rPr>
                <w:sz w:val="22"/>
                <w:szCs w:val="22"/>
              </w:rPr>
            </w:pPr>
            <w:r>
              <w:rPr>
                <w:sz w:val="22"/>
                <w:szCs w:val="22"/>
              </w:rPr>
              <w:t>9 375 662</w:t>
            </w:r>
            <w:r w:rsidRPr="00B43A3A">
              <w:rPr>
                <w:sz w:val="22"/>
                <w:szCs w:val="22"/>
              </w:rPr>
              <w:t xml:space="preserve">             </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Helyi</w:t>
            </w:r>
            <w:proofErr w:type="spellEnd"/>
            <w:r w:rsidRPr="003D7F8B">
              <w:rPr>
                <w:sz w:val="24"/>
                <w:szCs w:val="24"/>
              </w:rPr>
              <w:t xml:space="preserve"> </w:t>
            </w:r>
            <w:proofErr w:type="spellStart"/>
            <w:r w:rsidRPr="003D7F8B">
              <w:rPr>
                <w:sz w:val="24"/>
                <w:szCs w:val="24"/>
              </w:rPr>
              <w:t>iparűzési</w:t>
            </w:r>
            <w:proofErr w:type="spellEnd"/>
            <w:r w:rsidRPr="003D7F8B">
              <w:rPr>
                <w:sz w:val="24"/>
                <w:szCs w:val="24"/>
              </w:rPr>
              <w:t xml:space="preserve"> </w:t>
            </w:r>
            <w:proofErr w:type="spellStart"/>
            <w:r w:rsidRPr="003D7F8B">
              <w:rPr>
                <w:sz w:val="24"/>
                <w:szCs w:val="24"/>
              </w:rPr>
              <w:t>adó</w:t>
            </w:r>
            <w:proofErr w:type="spellEnd"/>
          </w:p>
        </w:tc>
        <w:tc>
          <w:tcPr>
            <w:tcW w:w="2487" w:type="dxa"/>
          </w:tcPr>
          <w:p w:rsidR="00E839AD" w:rsidRPr="00B43A3A" w:rsidRDefault="00E839AD" w:rsidP="00E839AD">
            <w:pPr>
              <w:jc w:val="right"/>
              <w:rPr>
                <w:sz w:val="22"/>
                <w:szCs w:val="22"/>
              </w:rPr>
            </w:pPr>
            <w:r>
              <w:rPr>
                <w:sz w:val="22"/>
                <w:szCs w:val="22"/>
              </w:rPr>
              <w:t xml:space="preserve">43 954 800    </w:t>
            </w:r>
            <w:r w:rsidRPr="00B43A3A">
              <w:rPr>
                <w:sz w:val="22"/>
                <w:szCs w:val="22"/>
              </w:rPr>
              <w:t xml:space="preserve">    </w:t>
            </w:r>
          </w:p>
        </w:tc>
        <w:tc>
          <w:tcPr>
            <w:tcW w:w="2487" w:type="dxa"/>
          </w:tcPr>
          <w:p w:rsidR="00E839AD" w:rsidRPr="00B43A3A" w:rsidRDefault="00E839AD" w:rsidP="00E839AD">
            <w:pPr>
              <w:jc w:val="right"/>
              <w:rPr>
                <w:sz w:val="22"/>
                <w:szCs w:val="22"/>
              </w:rPr>
            </w:pPr>
            <w:r>
              <w:rPr>
                <w:sz w:val="22"/>
                <w:szCs w:val="22"/>
              </w:rPr>
              <w:t>-13 008 926</w:t>
            </w:r>
          </w:p>
        </w:tc>
        <w:tc>
          <w:tcPr>
            <w:tcW w:w="2487" w:type="dxa"/>
          </w:tcPr>
          <w:p w:rsidR="00E839AD" w:rsidRPr="00B43A3A" w:rsidRDefault="00E839AD" w:rsidP="00E839AD">
            <w:pPr>
              <w:jc w:val="right"/>
              <w:rPr>
                <w:sz w:val="22"/>
                <w:szCs w:val="22"/>
              </w:rPr>
            </w:pPr>
            <w:r>
              <w:rPr>
                <w:sz w:val="22"/>
                <w:szCs w:val="22"/>
              </w:rPr>
              <w:t xml:space="preserve">30 945 874 </w:t>
            </w:r>
            <w:r w:rsidRPr="00B43A3A">
              <w:rPr>
                <w:sz w:val="22"/>
                <w:szCs w:val="22"/>
              </w:rPr>
              <w:t xml:space="preserve">    </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Gépjárműadó</w:t>
            </w:r>
            <w:proofErr w:type="spellEnd"/>
          </w:p>
        </w:tc>
        <w:tc>
          <w:tcPr>
            <w:tcW w:w="2487" w:type="dxa"/>
          </w:tcPr>
          <w:p w:rsidR="00E839AD" w:rsidRPr="00B43A3A" w:rsidRDefault="00E839AD" w:rsidP="00E839AD">
            <w:pPr>
              <w:jc w:val="right"/>
              <w:rPr>
                <w:sz w:val="22"/>
                <w:szCs w:val="22"/>
              </w:rPr>
            </w:pPr>
            <w:r>
              <w:rPr>
                <w:sz w:val="22"/>
                <w:szCs w:val="22"/>
              </w:rPr>
              <w:t>-22 756 635</w:t>
            </w:r>
          </w:p>
        </w:tc>
        <w:tc>
          <w:tcPr>
            <w:tcW w:w="2487" w:type="dxa"/>
          </w:tcPr>
          <w:p w:rsidR="00E839AD" w:rsidRPr="00B43A3A" w:rsidRDefault="00E839AD" w:rsidP="00E839AD">
            <w:pPr>
              <w:jc w:val="right"/>
              <w:rPr>
                <w:sz w:val="22"/>
                <w:szCs w:val="22"/>
              </w:rPr>
            </w:pPr>
            <w:r>
              <w:rPr>
                <w:sz w:val="22"/>
                <w:szCs w:val="22"/>
              </w:rPr>
              <w:t>-11 716 822</w:t>
            </w:r>
          </w:p>
        </w:tc>
        <w:tc>
          <w:tcPr>
            <w:tcW w:w="2487" w:type="dxa"/>
          </w:tcPr>
          <w:p w:rsidR="00E839AD" w:rsidRPr="00B43A3A" w:rsidRDefault="00E839AD" w:rsidP="00E839AD">
            <w:pPr>
              <w:jc w:val="right"/>
              <w:rPr>
                <w:sz w:val="22"/>
                <w:szCs w:val="22"/>
              </w:rPr>
            </w:pPr>
            <w:r>
              <w:rPr>
                <w:sz w:val="22"/>
                <w:szCs w:val="22"/>
              </w:rPr>
              <w:t>-34 473 457</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Pótlék</w:t>
            </w:r>
            <w:proofErr w:type="spellEnd"/>
          </w:p>
        </w:tc>
        <w:tc>
          <w:tcPr>
            <w:tcW w:w="2487" w:type="dxa"/>
          </w:tcPr>
          <w:p w:rsidR="00E839AD" w:rsidRPr="00B43A3A" w:rsidRDefault="00E839AD" w:rsidP="00E839AD">
            <w:pPr>
              <w:jc w:val="right"/>
              <w:rPr>
                <w:sz w:val="22"/>
                <w:szCs w:val="22"/>
              </w:rPr>
            </w:pPr>
            <w:r>
              <w:rPr>
                <w:sz w:val="22"/>
                <w:szCs w:val="22"/>
              </w:rPr>
              <w:t>-52 313 341</w:t>
            </w:r>
          </w:p>
        </w:tc>
        <w:tc>
          <w:tcPr>
            <w:tcW w:w="2487" w:type="dxa"/>
          </w:tcPr>
          <w:p w:rsidR="00E839AD" w:rsidRPr="00B43A3A" w:rsidRDefault="00E839AD" w:rsidP="00E839AD">
            <w:pPr>
              <w:jc w:val="right"/>
              <w:rPr>
                <w:sz w:val="22"/>
                <w:szCs w:val="22"/>
              </w:rPr>
            </w:pPr>
            <w:r>
              <w:rPr>
                <w:sz w:val="22"/>
                <w:szCs w:val="22"/>
              </w:rPr>
              <w:t>-34 443 907</w:t>
            </w:r>
          </w:p>
        </w:tc>
        <w:tc>
          <w:tcPr>
            <w:tcW w:w="2487" w:type="dxa"/>
          </w:tcPr>
          <w:p w:rsidR="00E839AD" w:rsidRPr="00B43A3A" w:rsidRDefault="00E839AD" w:rsidP="00E839AD">
            <w:pPr>
              <w:jc w:val="right"/>
              <w:rPr>
                <w:sz w:val="22"/>
                <w:szCs w:val="22"/>
              </w:rPr>
            </w:pPr>
            <w:r>
              <w:rPr>
                <w:sz w:val="22"/>
                <w:szCs w:val="22"/>
              </w:rPr>
              <w:t>-86 757 248</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proofErr w:type="spellStart"/>
            <w:r w:rsidRPr="003D7F8B">
              <w:rPr>
                <w:sz w:val="24"/>
                <w:szCs w:val="24"/>
              </w:rPr>
              <w:t>Bírság</w:t>
            </w:r>
            <w:proofErr w:type="spellEnd"/>
          </w:p>
        </w:tc>
        <w:tc>
          <w:tcPr>
            <w:tcW w:w="2487" w:type="dxa"/>
          </w:tcPr>
          <w:p w:rsidR="00E839AD" w:rsidRPr="00B43A3A" w:rsidRDefault="00E839AD" w:rsidP="00E839AD">
            <w:pPr>
              <w:jc w:val="right"/>
              <w:rPr>
                <w:sz w:val="22"/>
                <w:szCs w:val="22"/>
              </w:rPr>
            </w:pPr>
            <w:r>
              <w:rPr>
                <w:sz w:val="22"/>
                <w:szCs w:val="22"/>
              </w:rPr>
              <w:t>-4 182 649</w:t>
            </w:r>
          </w:p>
        </w:tc>
        <w:tc>
          <w:tcPr>
            <w:tcW w:w="2487" w:type="dxa"/>
          </w:tcPr>
          <w:p w:rsidR="00E839AD" w:rsidRPr="00B43A3A" w:rsidRDefault="00E839AD" w:rsidP="00E839AD">
            <w:pPr>
              <w:jc w:val="right"/>
              <w:rPr>
                <w:sz w:val="22"/>
                <w:szCs w:val="22"/>
              </w:rPr>
            </w:pPr>
            <w:r>
              <w:rPr>
                <w:sz w:val="22"/>
                <w:szCs w:val="22"/>
              </w:rPr>
              <w:t>-4 123 562</w:t>
            </w:r>
          </w:p>
        </w:tc>
        <w:tc>
          <w:tcPr>
            <w:tcW w:w="2487" w:type="dxa"/>
          </w:tcPr>
          <w:p w:rsidR="00E839AD" w:rsidRPr="00B43A3A" w:rsidRDefault="00E839AD" w:rsidP="00E839AD">
            <w:pPr>
              <w:jc w:val="right"/>
              <w:rPr>
                <w:sz w:val="22"/>
                <w:szCs w:val="22"/>
              </w:rPr>
            </w:pPr>
            <w:r>
              <w:rPr>
                <w:sz w:val="22"/>
                <w:szCs w:val="22"/>
              </w:rPr>
              <w:t>-8 306 211</w:t>
            </w:r>
          </w:p>
        </w:tc>
      </w:tr>
      <w:tr w:rsidR="00E839AD" w:rsidRPr="003D7F8B" w:rsidTr="00E839AD">
        <w:trPr>
          <w:jc w:val="center"/>
        </w:trPr>
        <w:tc>
          <w:tcPr>
            <w:tcW w:w="2487" w:type="dxa"/>
          </w:tcPr>
          <w:p w:rsidR="00E839AD" w:rsidRPr="003D7F8B" w:rsidRDefault="00E839AD" w:rsidP="00E839AD">
            <w:pPr>
              <w:pStyle w:val="NormlWeb"/>
              <w:spacing w:before="0" w:beforeAutospacing="0" w:after="0" w:afterAutospacing="0"/>
              <w:rPr>
                <w:b/>
                <w:sz w:val="24"/>
                <w:szCs w:val="24"/>
              </w:rPr>
            </w:pPr>
            <w:proofErr w:type="spellStart"/>
            <w:r w:rsidRPr="003D7F8B">
              <w:rPr>
                <w:b/>
                <w:sz w:val="24"/>
                <w:szCs w:val="24"/>
              </w:rPr>
              <w:t>Összesen</w:t>
            </w:r>
            <w:proofErr w:type="spellEnd"/>
          </w:p>
        </w:tc>
        <w:tc>
          <w:tcPr>
            <w:tcW w:w="2487" w:type="dxa"/>
          </w:tcPr>
          <w:p w:rsidR="00E839AD" w:rsidRPr="00B43A3A" w:rsidRDefault="00E839AD" w:rsidP="00E839AD">
            <w:pPr>
              <w:jc w:val="right"/>
              <w:rPr>
                <w:b/>
                <w:bCs/>
                <w:sz w:val="22"/>
                <w:szCs w:val="22"/>
              </w:rPr>
            </w:pPr>
            <w:r>
              <w:rPr>
                <w:b/>
                <w:bCs/>
                <w:sz w:val="22"/>
                <w:szCs w:val="22"/>
              </w:rPr>
              <w:t>-44 990 803</w:t>
            </w:r>
          </w:p>
        </w:tc>
        <w:tc>
          <w:tcPr>
            <w:tcW w:w="2487" w:type="dxa"/>
          </w:tcPr>
          <w:p w:rsidR="00E839AD" w:rsidRPr="00B43A3A" w:rsidRDefault="00E839AD" w:rsidP="00E839AD">
            <w:pPr>
              <w:jc w:val="right"/>
              <w:rPr>
                <w:b/>
                <w:bCs/>
                <w:sz w:val="22"/>
                <w:szCs w:val="22"/>
              </w:rPr>
            </w:pPr>
            <w:r>
              <w:rPr>
                <w:b/>
                <w:bCs/>
                <w:sz w:val="22"/>
                <w:szCs w:val="22"/>
              </w:rPr>
              <w:t>-69 877 817</w:t>
            </w:r>
          </w:p>
        </w:tc>
        <w:tc>
          <w:tcPr>
            <w:tcW w:w="2487" w:type="dxa"/>
          </w:tcPr>
          <w:p w:rsidR="00E839AD" w:rsidRPr="000368BE" w:rsidRDefault="00E839AD" w:rsidP="00E839AD">
            <w:pPr>
              <w:jc w:val="right"/>
              <w:rPr>
                <w:b/>
                <w:sz w:val="22"/>
                <w:szCs w:val="22"/>
              </w:rPr>
            </w:pPr>
            <w:r w:rsidRPr="000368BE">
              <w:rPr>
                <w:b/>
                <w:sz w:val="22"/>
                <w:szCs w:val="22"/>
              </w:rPr>
              <w:t>-114 868 620</w:t>
            </w:r>
          </w:p>
        </w:tc>
      </w:tr>
    </w:tbl>
    <w:p w:rsidR="00E839AD" w:rsidRDefault="00E839AD" w:rsidP="00E839AD"/>
    <w:p w:rsidR="003D7F8B" w:rsidRPr="003D7F8B" w:rsidRDefault="003D7F8B" w:rsidP="003D7F8B">
      <w:pPr>
        <w:pStyle w:val="NormlWeb"/>
        <w:spacing w:before="0" w:beforeAutospacing="0" w:after="0" w:afterAutospacing="0"/>
        <w:jc w:val="both"/>
        <w:rPr>
          <w:sz w:val="24"/>
          <w:szCs w:val="24"/>
        </w:rPr>
      </w:pPr>
    </w:p>
    <w:p w:rsidR="003D7F8B" w:rsidRPr="003D7F8B" w:rsidRDefault="00B43A3A" w:rsidP="003D7F8B">
      <w:pPr>
        <w:pStyle w:val="NormlWeb"/>
        <w:spacing w:before="0" w:beforeAutospacing="0" w:after="0" w:afterAutospacing="0"/>
        <w:jc w:val="both"/>
        <w:rPr>
          <w:sz w:val="24"/>
          <w:szCs w:val="24"/>
        </w:rPr>
      </w:pPr>
      <w:proofErr w:type="spellStart"/>
      <w:proofErr w:type="gramStart"/>
      <w:r w:rsidRPr="00F016F2">
        <w:rPr>
          <w:sz w:val="24"/>
          <w:szCs w:val="24"/>
        </w:rPr>
        <w:t>Az</w:t>
      </w:r>
      <w:proofErr w:type="spellEnd"/>
      <w:proofErr w:type="gramEnd"/>
      <w:r w:rsidR="003D7F8B" w:rsidRPr="00F016F2">
        <w:rPr>
          <w:sz w:val="24"/>
          <w:szCs w:val="24"/>
        </w:rPr>
        <w:t xml:space="preserve"> </w:t>
      </w:r>
      <w:proofErr w:type="spellStart"/>
      <w:r w:rsidR="003D7F8B" w:rsidRPr="00F016F2">
        <w:rPr>
          <w:sz w:val="24"/>
          <w:szCs w:val="24"/>
        </w:rPr>
        <w:t>adatok</w:t>
      </w:r>
      <w:proofErr w:type="spellEnd"/>
      <w:r w:rsidR="003D7F8B" w:rsidRPr="00F016F2">
        <w:rPr>
          <w:sz w:val="24"/>
          <w:szCs w:val="24"/>
        </w:rPr>
        <w:t xml:space="preserve"> </w:t>
      </w:r>
      <w:proofErr w:type="spellStart"/>
      <w:r w:rsidR="003D7F8B" w:rsidRPr="00F016F2">
        <w:rPr>
          <w:sz w:val="24"/>
          <w:szCs w:val="24"/>
        </w:rPr>
        <w:t>alapján</w:t>
      </w:r>
      <w:proofErr w:type="spellEnd"/>
      <w:r w:rsidR="003D7F8B" w:rsidRPr="00F016F2">
        <w:rPr>
          <w:sz w:val="24"/>
          <w:szCs w:val="24"/>
        </w:rPr>
        <w:t xml:space="preserve"> </w:t>
      </w:r>
      <w:proofErr w:type="spellStart"/>
      <w:r w:rsidR="003D7F8B" w:rsidRPr="00F016F2">
        <w:rPr>
          <w:sz w:val="24"/>
          <w:szCs w:val="24"/>
        </w:rPr>
        <w:t>megállapítható</w:t>
      </w:r>
      <w:proofErr w:type="spellEnd"/>
      <w:r w:rsidR="003D7F8B" w:rsidRPr="00F016F2">
        <w:rPr>
          <w:sz w:val="24"/>
          <w:szCs w:val="24"/>
        </w:rPr>
        <w:t xml:space="preserve">, </w:t>
      </w:r>
      <w:proofErr w:type="spellStart"/>
      <w:r w:rsidR="003D7F8B" w:rsidRPr="00F016F2">
        <w:rPr>
          <w:sz w:val="24"/>
          <w:szCs w:val="24"/>
        </w:rPr>
        <w:t>hogy</w:t>
      </w:r>
      <w:proofErr w:type="spellEnd"/>
      <w:r w:rsidR="003D7F8B" w:rsidRPr="00F016F2">
        <w:rPr>
          <w:sz w:val="24"/>
          <w:szCs w:val="24"/>
        </w:rPr>
        <w:t xml:space="preserve"> a </w:t>
      </w:r>
      <w:r w:rsidR="00F27AC0" w:rsidRPr="00F016F2">
        <w:rPr>
          <w:sz w:val="24"/>
          <w:szCs w:val="24"/>
        </w:rPr>
        <w:t>2015.</w:t>
      </w:r>
      <w:r w:rsidR="003D7F8B" w:rsidRPr="00F016F2">
        <w:rPr>
          <w:sz w:val="24"/>
          <w:szCs w:val="24"/>
        </w:rPr>
        <w:t xml:space="preserve"> </w:t>
      </w:r>
      <w:proofErr w:type="spellStart"/>
      <w:proofErr w:type="gramStart"/>
      <w:r w:rsidR="003D7F8B" w:rsidRPr="00F016F2">
        <w:rPr>
          <w:sz w:val="24"/>
          <w:szCs w:val="24"/>
        </w:rPr>
        <w:t>évi</w:t>
      </w:r>
      <w:proofErr w:type="spellEnd"/>
      <w:proofErr w:type="gramEnd"/>
      <w:r w:rsidR="003D7F8B" w:rsidRPr="00F016F2">
        <w:rPr>
          <w:sz w:val="24"/>
          <w:szCs w:val="24"/>
        </w:rPr>
        <w:t xml:space="preserve"> </w:t>
      </w:r>
      <w:proofErr w:type="spellStart"/>
      <w:r w:rsidR="003D7F8B" w:rsidRPr="00F016F2">
        <w:rPr>
          <w:sz w:val="24"/>
          <w:szCs w:val="24"/>
        </w:rPr>
        <w:t>hátralékok</w:t>
      </w:r>
      <w:proofErr w:type="spellEnd"/>
      <w:r w:rsidR="003D7F8B" w:rsidRPr="00F016F2">
        <w:rPr>
          <w:sz w:val="24"/>
          <w:szCs w:val="24"/>
        </w:rPr>
        <w:t xml:space="preserve"> </w:t>
      </w:r>
      <w:proofErr w:type="spellStart"/>
      <w:r w:rsidR="003D7F8B" w:rsidRPr="00F016F2">
        <w:rPr>
          <w:sz w:val="24"/>
          <w:szCs w:val="24"/>
        </w:rPr>
        <w:t>összességében</w:t>
      </w:r>
      <w:proofErr w:type="spellEnd"/>
      <w:r w:rsidR="003D7F8B" w:rsidRPr="00F016F2">
        <w:rPr>
          <w:sz w:val="24"/>
          <w:szCs w:val="24"/>
        </w:rPr>
        <w:t xml:space="preserve"> </w:t>
      </w:r>
      <w:r w:rsidR="00F016F2" w:rsidRPr="00F016F2">
        <w:rPr>
          <w:b/>
          <w:sz w:val="24"/>
          <w:szCs w:val="24"/>
        </w:rPr>
        <w:t>10</w:t>
      </w:r>
      <w:r w:rsidR="003D7F8B" w:rsidRPr="00F016F2">
        <w:rPr>
          <w:b/>
          <w:sz w:val="24"/>
          <w:szCs w:val="24"/>
        </w:rPr>
        <w:t>,</w:t>
      </w:r>
      <w:r w:rsidR="00F016F2" w:rsidRPr="00F016F2">
        <w:rPr>
          <w:b/>
          <w:sz w:val="24"/>
          <w:szCs w:val="24"/>
        </w:rPr>
        <w:t>55</w:t>
      </w:r>
      <w:r w:rsidR="003D7F8B" w:rsidRPr="00F016F2">
        <w:rPr>
          <w:b/>
          <w:sz w:val="24"/>
          <w:szCs w:val="24"/>
        </w:rPr>
        <w:t xml:space="preserve"> %-al </w:t>
      </w:r>
      <w:proofErr w:type="spellStart"/>
      <w:r w:rsidR="003D7F8B" w:rsidRPr="00F016F2">
        <w:rPr>
          <w:b/>
          <w:sz w:val="24"/>
          <w:szCs w:val="24"/>
        </w:rPr>
        <w:t>csökkentek</w:t>
      </w:r>
      <w:proofErr w:type="spellEnd"/>
      <w:r w:rsidR="003D7F8B" w:rsidRPr="00F016F2">
        <w:rPr>
          <w:sz w:val="24"/>
          <w:szCs w:val="24"/>
        </w:rPr>
        <w:t xml:space="preserve"> a 201</w:t>
      </w:r>
      <w:r w:rsidR="00F016F2">
        <w:rPr>
          <w:sz w:val="24"/>
          <w:szCs w:val="24"/>
        </w:rPr>
        <w:t>4</w:t>
      </w:r>
      <w:r w:rsidR="003D7F8B" w:rsidRPr="00F016F2">
        <w:rPr>
          <w:sz w:val="24"/>
          <w:szCs w:val="24"/>
        </w:rPr>
        <w:t xml:space="preserve">. </w:t>
      </w:r>
      <w:proofErr w:type="spellStart"/>
      <w:proofErr w:type="gramStart"/>
      <w:r w:rsidR="003D7F8B" w:rsidRPr="00F016F2">
        <w:rPr>
          <w:sz w:val="24"/>
          <w:szCs w:val="24"/>
        </w:rPr>
        <w:t>évihez</w:t>
      </w:r>
      <w:proofErr w:type="spellEnd"/>
      <w:proofErr w:type="gramEnd"/>
      <w:r w:rsidR="003D7F8B" w:rsidRPr="00F016F2">
        <w:rPr>
          <w:sz w:val="24"/>
          <w:szCs w:val="24"/>
        </w:rPr>
        <w:t xml:space="preserve"> </w:t>
      </w:r>
      <w:proofErr w:type="spellStart"/>
      <w:r w:rsidR="003D7F8B" w:rsidRPr="00F016F2">
        <w:rPr>
          <w:sz w:val="24"/>
          <w:szCs w:val="24"/>
        </w:rPr>
        <w:t>képest</w:t>
      </w:r>
      <w:proofErr w:type="spellEnd"/>
      <w:r w:rsidR="003D7F8B" w:rsidRPr="00F016F2">
        <w:rPr>
          <w:sz w:val="24"/>
          <w:szCs w:val="24"/>
        </w:rPr>
        <w:t xml:space="preserve">. A </w:t>
      </w:r>
      <w:proofErr w:type="spellStart"/>
      <w:r w:rsidR="003D7F8B" w:rsidRPr="00F016F2">
        <w:rPr>
          <w:sz w:val="24"/>
          <w:szCs w:val="24"/>
        </w:rPr>
        <w:t>hátralék</w:t>
      </w:r>
      <w:proofErr w:type="spellEnd"/>
      <w:r w:rsidR="003D7F8B" w:rsidRPr="00F016F2">
        <w:rPr>
          <w:sz w:val="24"/>
          <w:szCs w:val="24"/>
        </w:rPr>
        <w:t xml:space="preserve"> </w:t>
      </w:r>
      <w:proofErr w:type="spellStart"/>
      <w:r w:rsidR="003D7F8B" w:rsidRPr="00F016F2">
        <w:rPr>
          <w:sz w:val="24"/>
          <w:szCs w:val="24"/>
        </w:rPr>
        <w:t>összeg</w:t>
      </w:r>
      <w:proofErr w:type="spellEnd"/>
      <w:r w:rsidR="003D7F8B" w:rsidRPr="00F016F2">
        <w:rPr>
          <w:sz w:val="24"/>
          <w:szCs w:val="24"/>
        </w:rPr>
        <w:t xml:space="preserve"> </w:t>
      </w:r>
      <w:proofErr w:type="spellStart"/>
      <w:r w:rsidR="003D7F8B" w:rsidRPr="00F016F2">
        <w:rPr>
          <w:sz w:val="24"/>
          <w:szCs w:val="24"/>
        </w:rPr>
        <w:t>alakulását</w:t>
      </w:r>
      <w:proofErr w:type="spellEnd"/>
      <w:r w:rsidR="003D7F8B" w:rsidRPr="00F016F2">
        <w:rPr>
          <w:sz w:val="24"/>
          <w:szCs w:val="24"/>
        </w:rPr>
        <w:t xml:space="preserve"> </w:t>
      </w:r>
      <w:proofErr w:type="spellStart"/>
      <w:r w:rsidR="007936FC">
        <w:rPr>
          <w:sz w:val="24"/>
          <w:szCs w:val="24"/>
        </w:rPr>
        <w:t>b</w:t>
      </w:r>
      <w:r w:rsidR="003D7F8B" w:rsidRPr="00F016F2">
        <w:rPr>
          <w:sz w:val="24"/>
          <w:szCs w:val="24"/>
        </w:rPr>
        <w:t>efolyásolja</w:t>
      </w:r>
      <w:proofErr w:type="spellEnd"/>
      <w:r w:rsidR="003D7F8B" w:rsidRPr="00F016F2">
        <w:rPr>
          <w:sz w:val="24"/>
          <w:szCs w:val="24"/>
        </w:rPr>
        <w:t xml:space="preserve"> </w:t>
      </w:r>
      <w:proofErr w:type="spellStart"/>
      <w:proofErr w:type="gramStart"/>
      <w:r w:rsidR="003D7F8B" w:rsidRPr="00F016F2">
        <w:rPr>
          <w:sz w:val="24"/>
          <w:szCs w:val="24"/>
        </w:rPr>
        <w:t>az</w:t>
      </w:r>
      <w:proofErr w:type="spellEnd"/>
      <w:proofErr w:type="gramEnd"/>
      <w:r w:rsidR="003D7F8B" w:rsidRPr="00F016F2">
        <w:rPr>
          <w:sz w:val="24"/>
          <w:szCs w:val="24"/>
        </w:rPr>
        <w:t xml:space="preserve"> </w:t>
      </w:r>
      <w:proofErr w:type="spellStart"/>
      <w:r w:rsidR="003D7F8B" w:rsidRPr="00F016F2">
        <w:rPr>
          <w:sz w:val="24"/>
          <w:szCs w:val="24"/>
        </w:rPr>
        <w:t>adózók</w:t>
      </w:r>
      <w:proofErr w:type="spellEnd"/>
      <w:r w:rsidR="003D7F8B" w:rsidRPr="00F016F2">
        <w:rPr>
          <w:sz w:val="24"/>
          <w:szCs w:val="24"/>
        </w:rPr>
        <w:t xml:space="preserve"> </w:t>
      </w:r>
      <w:proofErr w:type="spellStart"/>
      <w:r w:rsidR="003D7F8B" w:rsidRPr="00F016F2">
        <w:rPr>
          <w:sz w:val="24"/>
          <w:szCs w:val="24"/>
        </w:rPr>
        <w:t>számának</w:t>
      </w:r>
      <w:proofErr w:type="spellEnd"/>
      <w:r w:rsidR="003D7F8B" w:rsidRPr="00F016F2">
        <w:rPr>
          <w:sz w:val="24"/>
          <w:szCs w:val="24"/>
        </w:rPr>
        <w:t xml:space="preserve"> </w:t>
      </w:r>
      <w:proofErr w:type="spellStart"/>
      <w:r w:rsidR="003D7F8B" w:rsidRPr="00F016F2">
        <w:rPr>
          <w:sz w:val="24"/>
          <w:szCs w:val="24"/>
        </w:rPr>
        <w:t>folyamatos</w:t>
      </w:r>
      <w:proofErr w:type="spellEnd"/>
      <w:r w:rsidR="003D7F8B" w:rsidRPr="00F016F2">
        <w:rPr>
          <w:sz w:val="24"/>
          <w:szCs w:val="24"/>
        </w:rPr>
        <w:t xml:space="preserve"> </w:t>
      </w:r>
      <w:proofErr w:type="spellStart"/>
      <w:r w:rsidR="003D7F8B" w:rsidRPr="00F016F2">
        <w:rPr>
          <w:sz w:val="24"/>
          <w:szCs w:val="24"/>
        </w:rPr>
        <w:t>emelkedése</w:t>
      </w:r>
      <w:proofErr w:type="spellEnd"/>
      <w:r w:rsidR="007936FC">
        <w:rPr>
          <w:sz w:val="24"/>
          <w:szCs w:val="24"/>
        </w:rPr>
        <w:t xml:space="preserve"> is</w:t>
      </w:r>
      <w:r w:rsidR="003D7F8B" w:rsidRPr="00F016F2">
        <w:rPr>
          <w:sz w:val="24"/>
          <w:szCs w:val="24"/>
        </w:rPr>
        <w:t xml:space="preserve">. A </w:t>
      </w:r>
      <w:proofErr w:type="spellStart"/>
      <w:r w:rsidR="003D7F8B" w:rsidRPr="00F016F2">
        <w:rPr>
          <w:sz w:val="24"/>
          <w:szCs w:val="24"/>
        </w:rPr>
        <w:t>felderítések</w:t>
      </w:r>
      <w:proofErr w:type="spellEnd"/>
      <w:r w:rsidR="003D7F8B" w:rsidRPr="00F016F2">
        <w:rPr>
          <w:sz w:val="24"/>
          <w:szCs w:val="24"/>
        </w:rPr>
        <w:t xml:space="preserve"> </w:t>
      </w:r>
      <w:proofErr w:type="spellStart"/>
      <w:r w:rsidR="003D7F8B" w:rsidRPr="00F016F2">
        <w:rPr>
          <w:sz w:val="24"/>
          <w:szCs w:val="24"/>
        </w:rPr>
        <w:t>során</w:t>
      </w:r>
      <w:proofErr w:type="spellEnd"/>
      <w:r w:rsidR="003D7F8B" w:rsidRPr="00F016F2">
        <w:rPr>
          <w:sz w:val="24"/>
          <w:szCs w:val="24"/>
        </w:rPr>
        <w:t xml:space="preserve"> </w:t>
      </w:r>
      <w:proofErr w:type="spellStart"/>
      <w:proofErr w:type="gramStart"/>
      <w:r w:rsidR="003D7F8B" w:rsidRPr="00F016F2">
        <w:rPr>
          <w:sz w:val="24"/>
          <w:szCs w:val="24"/>
        </w:rPr>
        <w:t>az</w:t>
      </w:r>
      <w:proofErr w:type="spellEnd"/>
      <w:proofErr w:type="gramEnd"/>
      <w:r w:rsidR="003D7F8B" w:rsidRPr="00F016F2">
        <w:rPr>
          <w:sz w:val="24"/>
          <w:szCs w:val="24"/>
        </w:rPr>
        <w:t xml:space="preserve"> 5 </w:t>
      </w:r>
      <w:proofErr w:type="spellStart"/>
      <w:r w:rsidR="003D7F8B" w:rsidRPr="00F016F2">
        <w:rPr>
          <w:sz w:val="24"/>
          <w:szCs w:val="24"/>
        </w:rPr>
        <w:t>évre</w:t>
      </w:r>
      <w:proofErr w:type="spellEnd"/>
      <w:r w:rsidR="003D7F8B" w:rsidRPr="00F016F2">
        <w:rPr>
          <w:sz w:val="24"/>
          <w:szCs w:val="24"/>
        </w:rPr>
        <w:t xml:space="preserve"> </w:t>
      </w:r>
      <w:proofErr w:type="spellStart"/>
      <w:r w:rsidR="003D7F8B" w:rsidRPr="00F016F2">
        <w:rPr>
          <w:sz w:val="24"/>
          <w:szCs w:val="24"/>
        </w:rPr>
        <w:t>visszamenőlegesen</w:t>
      </w:r>
      <w:proofErr w:type="spellEnd"/>
      <w:r w:rsidR="003D7F8B" w:rsidRPr="00F016F2">
        <w:rPr>
          <w:sz w:val="24"/>
          <w:szCs w:val="24"/>
        </w:rPr>
        <w:t xml:space="preserve"> </w:t>
      </w:r>
      <w:proofErr w:type="spellStart"/>
      <w:r w:rsidR="003D7F8B" w:rsidRPr="00F016F2">
        <w:rPr>
          <w:sz w:val="24"/>
          <w:szCs w:val="24"/>
        </w:rPr>
        <w:t>kivetett</w:t>
      </w:r>
      <w:proofErr w:type="spellEnd"/>
      <w:r w:rsidR="003D7F8B" w:rsidRPr="00F016F2">
        <w:rPr>
          <w:sz w:val="24"/>
          <w:szCs w:val="24"/>
        </w:rPr>
        <w:t xml:space="preserve"> </w:t>
      </w:r>
      <w:proofErr w:type="spellStart"/>
      <w:r w:rsidR="003D7F8B" w:rsidRPr="00F016F2">
        <w:rPr>
          <w:sz w:val="24"/>
          <w:szCs w:val="24"/>
        </w:rPr>
        <w:t>adók</w:t>
      </w:r>
      <w:proofErr w:type="spellEnd"/>
      <w:r w:rsidR="003D7F8B" w:rsidRPr="00F016F2">
        <w:rPr>
          <w:sz w:val="24"/>
          <w:szCs w:val="24"/>
        </w:rPr>
        <w:t xml:space="preserve"> </w:t>
      </w:r>
      <w:proofErr w:type="spellStart"/>
      <w:r w:rsidR="003D7F8B" w:rsidRPr="00F016F2">
        <w:rPr>
          <w:sz w:val="24"/>
          <w:szCs w:val="24"/>
        </w:rPr>
        <w:t>összegét</w:t>
      </w:r>
      <w:proofErr w:type="spellEnd"/>
      <w:r w:rsidR="003D7F8B" w:rsidRPr="00F016F2">
        <w:rPr>
          <w:sz w:val="24"/>
          <w:szCs w:val="24"/>
        </w:rPr>
        <w:t xml:space="preserve"> </w:t>
      </w:r>
      <w:proofErr w:type="spellStart"/>
      <w:r w:rsidR="003D7F8B" w:rsidRPr="00F016F2">
        <w:rPr>
          <w:sz w:val="24"/>
          <w:szCs w:val="24"/>
        </w:rPr>
        <w:t>nem</w:t>
      </w:r>
      <w:proofErr w:type="spellEnd"/>
      <w:r w:rsidR="003D7F8B" w:rsidRPr="00F016F2">
        <w:rPr>
          <w:sz w:val="24"/>
          <w:szCs w:val="24"/>
        </w:rPr>
        <w:t xml:space="preserve"> </w:t>
      </w:r>
      <w:proofErr w:type="spellStart"/>
      <w:smartTag w:uri="urn:schemas-microsoft-com:office:smarttags" w:element="place">
        <w:smartTag w:uri="urn:schemas-microsoft-com:office:smarttags" w:element="City">
          <w:r w:rsidR="003D7F8B" w:rsidRPr="00F016F2">
            <w:rPr>
              <w:sz w:val="24"/>
              <w:szCs w:val="24"/>
            </w:rPr>
            <w:t>minden</w:t>
          </w:r>
        </w:smartTag>
      </w:smartTag>
      <w:proofErr w:type="spellEnd"/>
      <w:r w:rsidR="003D7F8B" w:rsidRPr="00F016F2">
        <w:rPr>
          <w:sz w:val="24"/>
          <w:szCs w:val="24"/>
        </w:rPr>
        <w:t xml:space="preserve"> </w:t>
      </w:r>
      <w:proofErr w:type="spellStart"/>
      <w:r w:rsidR="003D7F8B" w:rsidRPr="00F016F2">
        <w:rPr>
          <w:sz w:val="24"/>
          <w:szCs w:val="24"/>
        </w:rPr>
        <w:t>esetben</w:t>
      </w:r>
      <w:proofErr w:type="spellEnd"/>
      <w:r w:rsidR="003D7F8B" w:rsidRPr="00F016F2">
        <w:rPr>
          <w:sz w:val="24"/>
          <w:szCs w:val="24"/>
        </w:rPr>
        <w:t xml:space="preserve"> </w:t>
      </w:r>
      <w:proofErr w:type="spellStart"/>
      <w:r w:rsidR="003D7F8B" w:rsidRPr="00F016F2">
        <w:rPr>
          <w:sz w:val="24"/>
          <w:szCs w:val="24"/>
        </w:rPr>
        <w:t>tudja</w:t>
      </w:r>
      <w:proofErr w:type="spellEnd"/>
      <w:r w:rsidR="003D7F8B" w:rsidRPr="00F016F2">
        <w:rPr>
          <w:sz w:val="24"/>
          <w:szCs w:val="24"/>
        </w:rPr>
        <w:t xml:space="preserve"> </w:t>
      </w:r>
      <w:proofErr w:type="spellStart"/>
      <w:r w:rsidR="003D7F8B" w:rsidRPr="00F016F2">
        <w:rPr>
          <w:sz w:val="24"/>
          <w:szCs w:val="24"/>
        </w:rPr>
        <w:t>az</w:t>
      </w:r>
      <w:proofErr w:type="spellEnd"/>
      <w:r w:rsidR="003D7F8B" w:rsidRPr="00F016F2">
        <w:rPr>
          <w:sz w:val="24"/>
          <w:szCs w:val="24"/>
        </w:rPr>
        <w:t xml:space="preserve"> </w:t>
      </w:r>
      <w:proofErr w:type="spellStart"/>
      <w:r w:rsidR="003D7F8B" w:rsidRPr="00F016F2">
        <w:rPr>
          <w:sz w:val="24"/>
          <w:szCs w:val="24"/>
        </w:rPr>
        <w:t>adózást</w:t>
      </w:r>
      <w:proofErr w:type="spellEnd"/>
      <w:r w:rsidR="003D7F8B" w:rsidRPr="00F016F2">
        <w:rPr>
          <w:sz w:val="24"/>
          <w:szCs w:val="24"/>
        </w:rPr>
        <w:t xml:space="preserve"> a </w:t>
      </w:r>
      <w:proofErr w:type="spellStart"/>
      <w:r w:rsidR="003D7F8B" w:rsidRPr="00F016F2">
        <w:rPr>
          <w:sz w:val="24"/>
          <w:szCs w:val="24"/>
        </w:rPr>
        <w:t>korábbiakban</w:t>
      </w:r>
      <w:proofErr w:type="spellEnd"/>
      <w:r w:rsidR="003D7F8B" w:rsidRPr="00F016F2">
        <w:rPr>
          <w:sz w:val="24"/>
          <w:szCs w:val="24"/>
        </w:rPr>
        <w:t xml:space="preserve"> </w:t>
      </w:r>
      <w:proofErr w:type="spellStart"/>
      <w:r w:rsidR="003D7F8B" w:rsidRPr="00F016F2">
        <w:rPr>
          <w:sz w:val="24"/>
          <w:szCs w:val="24"/>
        </w:rPr>
        <w:t>elkerülő</w:t>
      </w:r>
      <w:proofErr w:type="spellEnd"/>
      <w:r w:rsidR="003D7F8B" w:rsidRPr="00F016F2">
        <w:rPr>
          <w:sz w:val="24"/>
          <w:szCs w:val="24"/>
        </w:rPr>
        <w:t xml:space="preserve"> </w:t>
      </w:r>
      <w:proofErr w:type="spellStart"/>
      <w:r w:rsidR="003D7F8B" w:rsidRPr="00F016F2">
        <w:rPr>
          <w:sz w:val="24"/>
          <w:szCs w:val="24"/>
        </w:rPr>
        <w:t>adózó</w:t>
      </w:r>
      <w:proofErr w:type="spellEnd"/>
      <w:r w:rsidR="003D7F8B" w:rsidRPr="00F016F2">
        <w:rPr>
          <w:sz w:val="24"/>
          <w:szCs w:val="24"/>
        </w:rPr>
        <w:t xml:space="preserve"> a </w:t>
      </w:r>
      <w:proofErr w:type="spellStart"/>
      <w:r w:rsidR="003D7F8B" w:rsidRPr="00F016F2">
        <w:rPr>
          <w:sz w:val="24"/>
          <w:szCs w:val="24"/>
        </w:rPr>
        <w:t>meghatározott</w:t>
      </w:r>
      <w:proofErr w:type="spellEnd"/>
      <w:r w:rsidR="003D7F8B" w:rsidRPr="00F016F2">
        <w:rPr>
          <w:sz w:val="24"/>
          <w:szCs w:val="24"/>
        </w:rPr>
        <w:t xml:space="preserve"> </w:t>
      </w:r>
      <w:proofErr w:type="spellStart"/>
      <w:r w:rsidR="003D7F8B" w:rsidRPr="00F016F2">
        <w:rPr>
          <w:sz w:val="24"/>
          <w:szCs w:val="24"/>
        </w:rPr>
        <w:t>határidőre</w:t>
      </w:r>
      <w:proofErr w:type="spellEnd"/>
      <w:r w:rsidR="003D7F8B" w:rsidRPr="00F016F2">
        <w:rPr>
          <w:sz w:val="24"/>
          <w:szCs w:val="24"/>
        </w:rPr>
        <w:t xml:space="preserve"> </w:t>
      </w:r>
      <w:proofErr w:type="spellStart"/>
      <w:r w:rsidR="003D7F8B" w:rsidRPr="00F016F2">
        <w:rPr>
          <w:sz w:val="24"/>
          <w:szCs w:val="24"/>
        </w:rPr>
        <w:t>teljesíteni</w:t>
      </w:r>
      <w:proofErr w:type="spellEnd"/>
      <w:r w:rsidR="003D7F8B" w:rsidRPr="00F016F2">
        <w:rPr>
          <w:sz w:val="24"/>
          <w:szCs w:val="24"/>
        </w:rPr>
        <w:t xml:space="preserve">, </w:t>
      </w:r>
      <w:proofErr w:type="spellStart"/>
      <w:r w:rsidR="003D7F8B" w:rsidRPr="00F016F2">
        <w:rPr>
          <w:sz w:val="24"/>
          <w:szCs w:val="24"/>
        </w:rPr>
        <w:t>befizetni</w:t>
      </w:r>
      <w:proofErr w:type="spellEnd"/>
      <w:r w:rsidR="003D7F8B" w:rsidRPr="00F016F2">
        <w:rPr>
          <w:sz w:val="24"/>
          <w:szCs w:val="24"/>
        </w:rPr>
        <w:t>.</w:t>
      </w:r>
      <w:r w:rsidR="003D7F8B" w:rsidRPr="003D7F8B">
        <w:rPr>
          <w:sz w:val="24"/>
          <w:szCs w:val="24"/>
        </w:rPr>
        <w:t xml:space="preserve">   </w:t>
      </w:r>
    </w:p>
    <w:p w:rsidR="00250ABB" w:rsidRDefault="00250ABB" w:rsidP="00250ABB">
      <w:pPr>
        <w:pStyle w:val="Szvegtrzs"/>
        <w:rPr>
          <w:b w:val="0"/>
          <w:bCs w:val="0"/>
        </w:rPr>
      </w:pPr>
      <w:r>
        <w:rPr>
          <w:b w:val="0"/>
          <w:bCs w:val="0"/>
        </w:rPr>
        <w:tab/>
      </w:r>
      <w:r>
        <w:rPr>
          <w:b w:val="0"/>
          <w:bCs w:val="0"/>
        </w:rPr>
        <w:tab/>
      </w:r>
      <w:r>
        <w:rPr>
          <w:b w:val="0"/>
          <w:bCs w:val="0"/>
        </w:rPr>
        <w:tab/>
      </w:r>
      <w:r>
        <w:rPr>
          <w:b w:val="0"/>
          <w:bCs w:val="0"/>
        </w:rPr>
        <w:tab/>
      </w:r>
      <w:r>
        <w:rPr>
          <w:b w:val="0"/>
          <w:bCs w:val="0"/>
        </w:rPr>
        <w:tab/>
      </w:r>
    </w:p>
    <w:p w:rsidR="00FE2AE8" w:rsidRPr="00140A4B" w:rsidRDefault="00FE2AE8" w:rsidP="00FE2AE8">
      <w:pPr>
        <w:numPr>
          <w:ilvl w:val="12"/>
          <w:numId w:val="0"/>
        </w:numPr>
        <w:jc w:val="both"/>
        <w:rPr>
          <w:sz w:val="24"/>
        </w:rPr>
      </w:pPr>
      <w:r w:rsidRPr="00140A4B">
        <w:rPr>
          <w:sz w:val="24"/>
        </w:rPr>
        <w:t xml:space="preserve">Az adóelengedés részletszabályait az adózás rendjéről szóló 2003. évi CXII. törvény (Art.) szabályozza. Az adóhatóság a magánszemély kérelme alapján az adózót terhelő adótartozást, valamint bírság- vagy </w:t>
      </w:r>
      <w:proofErr w:type="gramStart"/>
      <w:r w:rsidRPr="00140A4B">
        <w:rPr>
          <w:sz w:val="24"/>
        </w:rPr>
        <w:t>pótlék tartozást</w:t>
      </w:r>
      <w:proofErr w:type="gramEnd"/>
      <w:r w:rsidRPr="00140A4B">
        <w:rPr>
          <w:sz w:val="24"/>
        </w:rPr>
        <w:t xml:space="preserve"> mérsékelheti, ha azok megfizetése az adózó és a vele </w:t>
      </w:r>
      <w:r w:rsidRPr="00140A4B">
        <w:rPr>
          <w:sz w:val="24"/>
        </w:rPr>
        <w:lastRenderedPageBreak/>
        <w:t xml:space="preserve">együtt élő közeli hozzátartozók megélhetését súlyosan veszélyezteti. Más esetekben az adóhatóság a tőketartozást nem mérsékelheti, és nem engedheti el. Kivételes méltányosságból a bírság- vagy </w:t>
      </w:r>
      <w:proofErr w:type="gramStart"/>
      <w:r w:rsidRPr="00140A4B">
        <w:rPr>
          <w:sz w:val="24"/>
        </w:rPr>
        <w:t>pótlék tartozás</w:t>
      </w:r>
      <w:proofErr w:type="gramEnd"/>
      <w:r w:rsidRPr="00140A4B">
        <w:rPr>
          <w:sz w:val="24"/>
        </w:rPr>
        <w:t xml:space="preserve"> mérsékelhető, elengedhető, különösen akkor, ha annak megfizetése a vállalkozási tevékenységet folytató magánszemély, jogi személy, vagy egyéb szervezet gazdálkodási tevékenységét ellehetetlenítené. Az adóhatóság a mérséklést az adótartozás egy részének megfizetéséhez  kötheti. Tekintettel arra, hogy meglehetősen magas hátralékállomány alakult ki az év során és az adózók igen sok fizetési könnyítést célzó kérelmet nyújtottak be az adóhatósághoz, így többnyire feltételhez kötötten engedélyeztünk fizetési halasztást, részletfizetést</w:t>
      </w:r>
      <w:r w:rsidRPr="00FE2AE8">
        <w:rPr>
          <w:sz w:val="24"/>
        </w:rPr>
        <w:t>,</w:t>
      </w:r>
      <w:r w:rsidRPr="00140A4B">
        <w:rPr>
          <w:sz w:val="24"/>
        </w:rPr>
        <w:t xml:space="preserve"> egyedileg vizsgálva a kialakulás körülményeit is  –  általában a szankciók  (bírság, pótlék) csökkentését</w:t>
      </w:r>
      <w:r w:rsidRPr="00FE2AE8">
        <w:rPr>
          <w:sz w:val="24"/>
        </w:rPr>
        <w:t xml:space="preserve"> </w:t>
      </w:r>
      <w:r w:rsidRPr="00140A4B">
        <w:rPr>
          <w:sz w:val="24"/>
        </w:rPr>
        <w:t>engedélyezte az adóhatóság a tőketartozásokat megfizető vállalkozásoknak, magánszemélyeknek.</w:t>
      </w:r>
      <w:r>
        <w:rPr>
          <w:sz w:val="24"/>
        </w:rPr>
        <w:t xml:space="preserve"> A közvetett támogatások 2015.évi összegeit a 14</w:t>
      </w:r>
      <w:proofErr w:type="gramStart"/>
      <w:r>
        <w:rPr>
          <w:sz w:val="24"/>
        </w:rPr>
        <w:t>.sz.</w:t>
      </w:r>
      <w:proofErr w:type="gramEnd"/>
      <w:r>
        <w:rPr>
          <w:sz w:val="24"/>
        </w:rPr>
        <w:t xml:space="preserve"> melléklet tartalmazza.</w:t>
      </w:r>
    </w:p>
    <w:p w:rsidR="00FE2AE8" w:rsidRDefault="00FE2AE8" w:rsidP="00CB73AF">
      <w:pPr>
        <w:numPr>
          <w:ilvl w:val="12"/>
          <w:numId w:val="0"/>
        </w:numPr>
        <w:jc w:val="both"/>
        <w:rPr>
          <w:sz w:val="24"/>
        </w:rPr>
      </w:pPr>
    </w:p>
    <w:p w:rsidR="00CB73AF" w:rsidRDefault="00CB73AF" w:rsidP="00CB73AF">
      <w:pPr>
        <w:numPr>
          <w:ilvl w:val="12"/>
          <w:numId w:val="0"/>
        </w:numPr>
        <w:jc w:val="both"/>
        <w:rPr>
          <w:sz w:val="24"/>
        </w:rPr>
      </w:pPr>
      <w:r w:rsidRPr="00CB73AF">
        <w:rPr>
          <w:sz w:val="24"/>
        </w:rPr>
        <w:t xml:space="preserve">A különböző pótlékok, bírságok </w:t>
      </w:r>
      <w:proofErr w:type="gramStart"/>
      <w:r w:rsidRPr="00CB73AF">
        <w:rPr>
          <w:sz w:val="24"/>
        </w:rPr>
        <w:t>címén  2015.</w:t>
      </w:r>
      <w:proofErr w:type="gramEnd"/>
      <w:r w:rsidRPr="00CB73AF">
        <w:rPr>
          <w:sz w:val="24"/>
        </w:rPr>
        <w:t xml:space="preserve">évben 37.035 </w:t>
      </w:r>
      <w:proofErr w:type="spellStart"/>
      <w:r w:rsidRPr="00CB73AF">
        <w:rPr>
          <w:sz w:val="24"/>
        </w:rPr>
        <w:t>eFt</w:t>
      </w:r>
      <w:proofErr w:type="spellEnd"/>
      <w:r w:rsidRPr="00CB73AF">
        <w:rPr>
          <w:sz w:val="24"/>
        </w:rPr>
        <w:t xml:space="preserve"> került befizetésre.</w:t>
      </w:r>
      <w:r>
        <w:rPr>
          <w:sz w:val="24"/>
        </w:rPr>
        <w:t xml:space="preserve"> </w:t>
      </w:r>
    </w:p>
    <w:p w:rsidR="003A1DF1" w:rsidRDefault="003A1DF1" w:rsidP="003A1DF1">
      <w:pPr>
        <w:pStyle w:val="Szvegtrzs"/>
        <w:rPr>
          <w:b w:val="0"/>
        </w:rPr>
      </w:pPr>
      <w:r>
        <w:rPr>
          <w:b w:val="0"/>
        </w:rPr>
        <w:t xml:space="preserve">Környezetvédelmi birságból származó bevétel 24 </w:t>
      </w:r>
      <w:proofErr w:type="spellStart"/>
      <w:r>
        <w:rPr>
          <w:b w:val="0"/>
        </w:rPr>
        <w:t>eFt</w:t>
      </w:r>
      <w:proofErr w:type="spellEnd"/>
      <w:r>
        <w:rPr>
          <w:b w:val="0"/>
        </w:rPr>
        <w:t>,</w:t>
      </w:r>
      <w:r w:rsidRPr="000C17C0">
        <w:rPr>
          <w:b w:val="0"/>
        </w:rPr>
        <w:t xml:space="preserve"> építésügyi bírság</w:t>
      </w:r>
      <w:r>
        <w:rPr>
          <w:b w:val="0"/>
        </w:rPr>
        <w:t xml:space="preserve"> kivetéséből származó bevételként 25 </w:t>
      </w:r>
      <w:proofErr w:type="spellStart"/>
      <w:r>
        <w:rPr>
          <w:b w:val="0"/>
        </w:rPr>
        <w:t>eFt-ot</w:t>
      </w:r>
      <w:proofErr w:type="spellEnd"/>
      <w:r>
        <w:rPr>
          <w:b w:val="0"/>
        </w:rPr>
        <w:t xml:space="preserve"> kapott önkormányzatunk.</w:t>
      </w:r>
    </w:p>
    <w:p w:rsidR="00CB73AF" w:rsidRPr="00CB73AF" w:rsidRDefault="00CB73AF" w:rsidP="00CB73AF">
      <w:pPr>
        <w:numPr>
          <w:ilvl w:val="12"/>
          <w:numId w:val="0"/>
        </w:numPr>
        <w:jc w:val="both"/>
        <w:rPr>
          <w:sz w:val="24"/>
        </w:rPr>
      </w:pPr>
      <w:r>
        <w:rPr>
          <w:sz w:val="24"/>
        </w:rPr>
        <w:t xml:space="preserve">Az egyéb közhatalmi bevételek vonatkozásában </w:t>
      </w:r>
      <w:r w:rsidR="003A1DF1">
        <w:rPr>
          <w:sz w:val="24"/>
        </w:rPr>
        <w:t xml:space="preserve">a </w:t>
      </w:r>
      <w:r w:rsidR="003A1DF1" w:rsidRPr="003A1DF1">
        <w:rPr>
          <w:sz w:val="24"/>
        </w:rPr>
        <w:t>szabálysértési, közigazgatási bírságok befizetett összege</w:t>
      </w:r>
      <w:r w:rsidR="003A1DF1">
        <w:rPr>
          <w:sz w:val="24"/>
        </w:rPr>
        <w:t xml:space="preserve"> </w:t>
      </w:r>
      <w:r>
        <w:rPr>
          <w:sz w:val="24"/>
        </w:rPr>
        <w:t>2.274 e Ft.</w:t>
      </w:r>
    </w:p>
    <w:p w:rsidR="00CB73AF" w:rsidRDefault="00CB73AF" w:rsidP="00CB73AF">
      <w:pPr>
        <w:numPr>
          <w:ilvl w:val="12"/>
          <w:numId w:val="0"/>
        </w:numPr>
        <w:jc w:val="both"/>
        <w:rPr>
          <w:sz w:val="24"/>
        </w:rPr>
      </w:pPr>
      <w:r w:rsidRPr="00CB73AF">
        <w:rPr>
          <w:sz w:val="24"/>
        </w:rPr>
        <w:t xml:space="preserve">Az önkormányzati lakások lakbér bevétele, valamint az egyéb nem lakás céljára kiadott bérlemények, és a parkoló bérleti díj bevétele összességében 23.088 </w:t>
      </w:r>
      <w:proofErr w:type="spellStart"/>
      <w:r w:rsidRPr="00CB73AF">
        <w:rPr>
          <w:sz w:val="24"/>
        </w:rPr>
        <w:t>eFt</w:t>
      </w:r>
      <w:proofErr w:type="spellEnd"/>
      <w:r w:rsidRPr="00CB73AF">
        <w:rPr>
          <w:sz w:val="24"/>
        </w:rPr>
        <w:t>.</w:t>
      </w:r>
      <w:r>
        <w:rPr>
          <w:sz w:val="24"/>
        </w:rPr>
        <w:t xml:space="preserve">  </w:t>
      </w:r>
    </w:p>
    <w:p w:rsidR="0007368B" w:rsidRDefault="0007368B" w:rsidP="003A1DF1">
      <w:pPr>
        <w:jc w:val="both"/>
        <w:rPr>
          <w:sz w:val="24"/>
        </w:rPr>
      </w:pPr>
    </w:p>
    <w:p w:rsidR="003A1DF1" w:rsidRDefault="003A1DF1" w:rsidP="003A1DF1">
      <w:pPr>
        <w:jc w:val="both"/>
        <w:rPr>
          <w:sz w:val="24"/>
        </w:rPr>
      </w:pPr>
      <w:r>
        <w:rPr>
          <w:sz w:val="24"/>
        </w:rPr>
        <w:t xml:space="preserve">A közhatalmi bevételek vonatkozásában megállapítható, hogy az önkormányzat célkitűzéseinek megfelelően a mind a hátralékok behajtásában, mind pedig az adó befizetések valamennyi érintettre történő kiterjesztése vonatkozásában sikeres lépéseket tett. Továbbra is célunk az adóelkerülők, valamint a közteherviselésből indokolatlanul kimaradók kiszűrése, a hátralékok behajtása.    </w:t>
      </w:r>
    </w:p>
    <w:p w:rsidR="00464C51" w:rsidRDefault="00464C51" w:rsidP="00250ABB">
      <w:pPr>
        <w:pStyle w:val="Szvegtrzs"/>
        <w:rPr>
          <w:b w:val="0"/>
          <w:bCs w:val="0"/>
        </w:rPr>
      </w:pPr>
    </w:p>
    <w:p w:rsidR="00ED352C" w:rsidRDefault="00ED352C" w:rsidP="005C5EF4">
      <w:pPr>
        <w:numPr>
          <w:ilvl w:val="0"/>
          <w:numId w:val="48"/>
        </w:numPr>
        <w:overflowPunct w:val="0"/>
        <w:autoSpaceDE w:val="0"/>
        <w:autoSpaceDN w:val="0"/>
        <w:adjustRightInd w:val="0"/>
        <w:jc w:val="both"/>
        <w:textAlignment w:val="baseline"/>
        <w:rPr>
          <w:i/>
          <w:sz w:val="24"/>
          <w:u w:val="single"/>
        </w:rPr>
      </w:pPr>
      <w:r>
        <w:rPr>
          <w:i/>
          <w:sz w:val="24"/>
          <w:u w:val="single"/>
        </w:rPr>
        <w:t>K</w:t>
      </w:r>
      <w:r w:rsidR="005C5EF4">
        <w:rPr>
          <w:i/>
          <w:sz w:val="24"/>
          <w:u w:val="single"/>
        </w:rPr>
        <w:t>apott</w:t>
      </w:r>
      <w:r>
        <w:rPr>
          <w:i/>
          <w:sz w:val="24"/>
          <w:u w:val="single"/>
        </w:rPr>
        <w:t xml:space="preserve"> támogat</w:t>
      </w:r>
      <w:r w:rsidR="005C5EF4">
        <w:rPr>
          <w:i/>
          <w:sz w:val="24"/>
          <w:u w:val="single"/>
        </w:rPr>
        <w:t>á</w:t>
      </w:r>
      <w:r>
        <w:rPr>
          <w:i/>
          <w:sz w:val="24"/>
          <w:u w:val="single"/>
        </w:rPr>
        <w:t>s</w:t>
      </w:r>
      <w:r w:rsidR="005C5EF4">
        <w:rPr>
          <w:i/>
          <w:sz w:val="24"/>
          <w:u w:val="single"/>
        </w:rPr>
        <w:t>ok</w:t>
      </w:r>
    </w:p>
    <w:p w:rsidR="000C2D81" w:rsidRPr="000C2D81" w:rsidRDefault="000C2D81" w:rsidP="000C2D81">
      <w:pPr>
        <w:jc w:val="both"/>
        <w:rPr>
          <w:sz w:val="24"/>
        </w:rPr>
      </w:pPr>
      <w:r w:rsidRPr="000C2D81">
        <w:rPr>
          <w:sz w:val="24"/>
        </w:rPr>
        <w:t xml:space="preserve"> </w:t>
      </w:r>
    </w:p>
    <w:p w:rsidR="000C2D81" w:rsidRPr="000C2D81" w:rsidRDefault="000C2D81" w:rsidP="000C2D81">
      <w:pPr>
        <w:jc w:val="both"/>
        <w:rPr>
          <w:sz w:val="24"/>
        </w:rPr>
      </w:pPr>
      <w:r w:rsidRPr="000C2D81">
        <w:rPr>
          <w:sz w:val="24"/>
        </w:rPr>
        <w:t xml:space="preserve">Városunkban évről évre növekvő a tendenciája az ellátotti létszámnak, mely folyamatos kihívás elé állítja önkormányzatunkat, az ellátás megfelelő színvonalon történő biztosítása vonatkozásában. </w:t>
      </w:r>
    </w:p>
    <w:p w:rsidR="00447D6E" w:rsidRDefault="004072B9" w:rsidP="004072B9">
      <w:pPr>
        <w:jc w:val="both"/>
        <w:rPr>
          <w:sz w:val="24"/>
        </w:rPr>
      </w:pPr>
      <w:r>
        <w:rPr>
          <w:sz w:val="24"/>
        </w:rPr>
        <w:t>A</w:t>
      </w:r>
      <w:r w:rsidR="00447D6E">
        <w:rPr>
          <w:sz w:val="24"/>
        </w:rPr>
        <w:t>z</w:t>
      </w:r>
      <w:r>
        <w:rPr>
          <w:sz w:val="24"/>
        </w:rPr>
        <w:t xml:space="preserve"> állami támogatás </w:t>
      </w:r>
      <w:r w:rsidR="00447D6E">
        <w:rPr>
          <w:sz w:val="24"/>
        </w:rPr>
        <w:t xml:space="preserve">feladatfinanszírozás alapján kerül </w:t>
      </w:r>
      <w:r>
        <w:rPr>
          <w:sz w:val="24"/>
        </w:rPr>
        <w:t>teljesítés</w:t>
      </w:r>
      <w:r w:rsidR="00447D6E">
        <w:rPr>
          <w:sz w:val="24"/>
        </w:rPr>
        <w:t>r</w:t>
      </w:r>
      <w:r>
        <w:rPr>
          <w:sz w:val="24"/>
        </w:rPr>
        <w:t>e</w:t>
      </w:r>
      <w:r w:rsidR="00447D6E">
        <w:rPr>
          <w:sz w:val="24"/>
        </w:rPr>
        <w:t>, melynek összege 2015.</w:t>
      </w:r>
      <w:proofErr w:type="gramStart"/>
      <w:r w:rsidR="00447D6E">
        <w:rPr>
          <w:sz w:val="24"/>
        </w:rPr>
        <w:t xml:space="preserve">évben </w:t>
      </w:r>
      <w:r>
        <w:rPr>
          <w:sz w:val="24"/>
        </w:rPr>
        <w:t xml:space="preserve"> </w:t>
      </w:r>
      <w:r w:rsidR="00EE2270">
        <w:rPr>
          <w:sz w:val="24"/>
        </w:rPr>
        <w:t>1</w:t>
      </w:r>
      <w:proofErr w:type="gramEnd"/>
      <w:r w:rsidR="00EE2270">
        <w:rPr>
          <w:sz w:val="24"/>
        </w:rPr>
        <w:t>.</w:t>
      </w:r>
      <w:r w:rsidR="005C5EF4">
        <w:rPr>
          <w:sz w:val="24"/>
        </w:rPr>
        <w:t>3</w:t>
      </w:r>
      <w:r w:rsidR="00EE2270">
        <w:rPr>
          <w:sz w:val="24"/>
        </w:rPr>
        <w:t>89.23</w:t>
      </w:r>
      <w:r w:rsidR="005C5EF4">
        <w:rPr>
          <w:sz w:val="24"/>
        </w:rPr>
        <w:t>0</w:t>
      </w:r>
      <w:r>
        <w:rPr>
          <w:sz w:val="24"/>
        </w:rPr>
        <w:t xml:space="preserve"> </w:t>
      </w:r>
      <w:proofErr w:type="spellStart"/>
      <w:r>
        <w:rPr>
          <w:sz w:val="24"/>
        </w:rPr>
        <w:t>eF</w:t>
      </w:r>
      <w:r w:rsidR="00FF08E7">
        <w:rPr>
          <w:sz w:val="24"/>
        </w:rPr>
        <w:t>t</w:t>
      </w:r>
      <w:proofErr w:type="spellEnd"/>
      <w:r w:rsidR="00447D6E">
        <w:rPr>
          <w:sz w:val="24"/>
        </w:rPr>
        <w:t xml:space="preserve"> volt. A részletes kimutatást a 4</w:t>
      </w:r>
      <w:proofErr w:type="gramStart"/>
      <w:r w:rsidR="00447D6E">
        <w:rPr>
          <w:sz w:val="24"/>
        </w:rPr>
        <w:t>.sz.</w:t>
      </w:r>
      <w:proofErr w:type="gramEnd"/>
      <w:r w:rsidR="00447D6E">
        <w:rPr>
          <w:sz w:val="24"/>
        </w:rPr>
        <w:t xml:space="preserve"> melléklet tartalmazza. </w:t>
      </w:r>
      <w:proofErr w:type="gramStart"/>
      <w:r w:rsidR="00447D6E">
        <w:rPr>
          <w:sz w:val="24"/>
        </w:rPr>
        <w:t>a</w:t>
      </w:r>
      <w:proofErr w:type="gramEnd"/>
      <w:r w:rsidR="00447D6E">
        <w:rPr>
          <w:sz w:val="24"/>
        </w:rPr>
        <w:t xml:space="preserve"> táblázat alapján megállapítható, hogy városunkban magas a lakosság számán belül a gyermekek aránya, így az óvodai-és bölcsődei </w:t>
      </w:r>
      <w:r w:rsidR="0007368B">
        <w:rPr>
          <w:sz w:val="24"/>
        </w:rPr>
        <w:t xml:space="preserve">intézményi </w:t>
      </w:r>
      <w:r w:rsidR="00447D6E">
        <w:rPr>
          <w:sz w:val="24"/>
        </w:rPr>
        <w:t xml:space="preserve">ellátásra, valamint az ingyenes és kedvezményes gyermek étkeztetés támogatására kapta az önkormányzat arányaiban a legtöbb támogatást.   </w:t>
      </w:r>
    </w:p>
    <w:p w:rsidR="00D24A7D" w:rsidRDefault="00D24A7D" w:rsidP="00D24A7D">
      <w:pPr>
        <w:jc w:val="both"/>
        <w:rPr>
          <w:sz w:val="24"/>
          <w:highlight w:val="yellow"/>
        </w:rPr>
      </w:pPr>
    </w:p>
    <w:p w:rsidR="0097503A" w:rsidRDefault="00D24A7D" w:rsidP="00D24A7D">
      <w:pPr>
        <w:jc w:val="both"/>
        <w:rPr>
          <w:sz w:val="24"/>
        </w:rPr>
      </w:pPr>
      <w:r w:rsidRPr="00D24A7D">
        <w:rPr>
          <w:sz w:val="24"/>
        </w:rPr>
        <w:t xml:space="preserve">Dunakeszi Város Önkormányzatának valamennyi intézménye </w:t>
      </w:r>
      <w:r w:rsidR="00835E29">
        <w:rPr>
          <w:sz w:val="24"/>
        </w:rPr>
        <w:t>vonatkozásában</w:t>
      </w:r>
      <w:r w:rsidRPr="00D24A7D">
        <w:rPr>
          <w:sz w:val="24"/>
        </w:rPr>
        <w:t xml:space="preserve">, az alacsonyabb illetménnyel rendelkező dolgozók részére a vonatkozó jogszabály értelmében bérpolitikai intézkedések támogatása keretében központi támogatást kaptunk, bérkompenzáció címen 20.738 e Ft </w:t>
      </w:r>
      <w:r w:rsidRPr="001F759A">
        <w:rPr>
          <w:sz w:val="24"/>
        </w:rPr>
        <w:t>összegben</w:t>
      </w:r>
      <w:r w:rsidR="0097503A">
        <w:rPr>
          <w:sz w:val="24"/>
        </w:rPr>
        <w:t>.</w:t>
      </w:r>
    </w:p>
    <w:p w:rsidR="00D24A7D" w:rsidRDefault="00D24A7D" w:rsidP="00D24A7D">
      <w:pPr>
        <w:jc w:val="both"/>
        <w:rPr>
          <w:sz w:val="24"/>
        </w:rPr>
      </w:pPr>
      <w:r w:rsidRPr="00D24A7D">
        <w:rPr>
          <w:sz w:val="24"/>
        </w:rPr>
        <w:t xml:space="preserve">A szociális ágazatban dolgozók részére a vonatkozó jogszabály alapján jövedelem </w:t>
      </w:r>
      <w:proofErr w:type="gramStart"/>
      <w:r w:rsidRPr="00D24A7D">
        <w:rPr>
          <w:sz w:val="24"/>
        </w:rPr>
        <w:t>kiegészítő   pótlék</w:t>
      </w:r>
      <w:proofErr w:type="gramEnd"/>
      <w:r w:rsidRPr="00D24A7D">
        <w:rPr>
          <w:sz w:val="24"/>
        </w:rPr>
        <w:t xml:space="preserve"> jár</w:t>
      </w:r>
      <w:r w:rsidR="001F759A">
        <w:rPr>
          <w:sz w:val="24"/>
        </w:rPr>
        <w:t>, ez alapján s</w:t>
      </w:r>
      <w:r w:rsidRPr="00D24A7D">
        <w:rPr>
          <w:sz w:val="24"/>
        </w:rPr>
        <w:t xml:space="preserve">zociális ágazati bérpótlék címén 12.314 </w:t>
      </w:r>
      <w:proofErr w:type="spellStart"/>
      <w:r w:rsidRPr="00D24A7D">
        <w:rPr>
          <w:sz w:val="24"/>
        </w:rPr>
        <w:t>eFt</w:t>
      </w:r>
      <w:proofErr w:type="spellEnd"/>
      <w:r w:rsidRPr="00D24A7D">
        <w:rPr>
          <w:sz w:val="24"/>
        </w:rPr>
        <w:t xml:space="preserve">, </w:t>
      </w:r>
      <w:r w:rsidR="001F759A">
        <w:rPr>
          <w:sz w:val="24"/>
        </w:rPr>
        <w:t>s</w:t>
      </w:r>
      <w:r w:rsidRPr="00D24A7D">
        <w:rPr>
          <w:sz w:val="24"/>
        </w:rPr>
        <w:t xml:space="preserve">zociális ágazati pótlék kiegészítés címén 8.093 </w:t>
      </w:r>
      <w:proofErr w:type="spellStart"/>
      <w:r w:rsidRPr="00D24A7D">
        <w:rPr>
          <w:sz w:val="24"/>
        </w:rPr>
        <w:t>eFt</w:t>
      </w:r>
      <w:proofErr w:type="spellEnd"/>
      <w:r w:rsidRPr="00D24A7D">
        <w:rPr>
          <w:sz w:val="24"/>
        </w:rPr>
        <w:t xml:space="preserve"> került kifizetésre az érintett dolgozók részére. Jövedelempótló támogatások 21.096 e Ft, </w:t>
      </w:r>
      <w:r w:rsidR="00835E29">
        <w:rPr>
          <w:sz w:val="24"/>
        </w:rPr>
        <w:t>g</w:t>
      </w:r>
      <w:r w:rsidRPr="00D24A7D">
        <w:rPr>
          <w:sz w:val="24"/>
        </w:rPr>
        <w:t>yermek szegénység elleni program támogatására</w:t>
      </w:r>
      <w:r w:rsidR="001F759A">
        <w:rPr>
          <w:sz w:val="24"/>
        </w:rPr>
        <w:t xml:space="preserve"> a nyári étkezés biztosításához</w:t>
      </w:r>
      <w:r w:rsidRPr="00D24A7D">
        <w:rPr>
          <w:sz w:val="24"/>
        </w:rPr>
        <w:t xml:space="preserve"> 3.638 </w:t>
      </w:r>
      <w:proofErr w:type="spellStart"/>
      <w:r w:rsidRPr="00D24A7D">
        <w:rPr>
          <w:sz w:val="24"/>
        </w:rPr>
        <w:t>eFt</w:t>
      </w:r>
      <w:proofErr w:type="spellEnd"/>
      <w:r w:rsidRPr="00D24A7D">
        <w:rPr>
          <w:sz w:val="24"/>
        </w:rPr>
        <w:t xml:space="preserve">, </w:t>
      </w:r>
      <w:r w:rsidR="001F759A">
        <w:rPr>
          <w:sz w:val="24"/>
        </w:rPr>
        <w:t xml:space="preserve">család és gyermekjóléti központ egyszeri támogatása 2.000 </w:t>
      </w:r>
      <w:proofErr w:type="spellStart"/>
      <w:r w:rsidR="001F759A">
        <w:rPr>
          <w:sz w:val="24"/>
        </w:rPr>
        <w:t>eFt</w:t>
      </w:r>
      <w:proofErr w:type="spellEnd"/>
      <w:r w:rsidRPr="00D24A7D">
        <w:rPr>
          <w:sz w:val="24"/>
        </w:rPr>
        <w:t>.</w:t>
      </w:r>
    </w:p>
    <w:p w:rsidR="00835E29" w:rsidRDefault="00835E29" w:rsidP="004072B9">
      <w:pPr>
        <w:jc w:val="both"/>
        <w:rPr>
          <w:sz w:val="24"/>
        </w:rPr>
      </w:pPr>
    </w:p>
    <w:p w:rsidR="004072B9" w:rsidRDefault="00447D6E" w:rsidP="004072B9">
      <w:pPr>
        <w:jc w:val="both"/>
        <w:rPr>
          <w:sz w:val="24"/>
        </w:rPr>
      </w:pPr>
      <w:r>
        <w:rPr>
          <w:sz w:val="24"/>
        </w:rPr>
        <w:t xml:space="preserve">Az </w:t>
      </w:r>
      <w:r w:rsidR="005C5EF4">
        <w:rPr>
          <w:sz w:val="24"/>
        </w:rPr>
        <w:t>egyéb működési költségvetési támogatáso</w:t>
      </w:r>
      <w:r w:rsidR="004072B9">
        <w:rPr>
          <w:sz w:val="24"/>
        </w:rPr>
        <w:t xml:space="preserve">k összege </w:t>
      </w:r>
      <w:r w:rsidR="00EE2270">
        <w:rPr>
          <w:sz w:val="24"/>
        </w:rPr>
        <w:t>57.028</w:t>
      </w:r>
      <w:r w:rsidR="004072B9">
        <w:rPr>
          <w:sz w:val="24"/>
        </w:rPr>
        <w:t xml:space="preserve"> </w:t>
      </w:r>
      <w:proofErr w:type="spellStart"/>
      <w:r w:rsidR="004072B9">
        <w:rPr>
          <w:sz w:val="24"/>
        </w:rPr>
        <w:t>eFt</w:t>
      </w:r>
      <w:proofErr w:type="spellEnd"/>
      <w:r w:rsidR="004072B9">
        <w:rPr>
          <w:sz w:val="24"/>
        </w:rPr>
        <w:t xml:space="preserve">. </w:t>
      </w:r>
    </w:p>
    <w:p w:rsidR="000F1000" w:rsidRDefault="000F1000" w:rsidP="000F1000">
      <w:pPr>
        <w:numPr>
          <w:ilvl w:val="12"/>
          <w:numId w:val="0"/>
        </w:numPr>
        <w:jc w:val="both"/>
        <w:rPr>
          <w:sz w:val="24"/>
        </w:rPr>
      </w:pPr>
      <w:r w:rsidRPr="00650AC0">
        <w:rPr>
          <w:sz w:val="24"/>
        </w:rPr>
        <w:lastRenderedPageBreak/>
        <w:t>Me</w:t>
      </w:r>
      <w:r>
        <w:rPr>
          <w:sz w:val="24"/>
        </w:rPr>
        <w:t xml:space="preserve">zőőri szolgálat működtetésére </w:t>
      </w:r>
      <w:r w:rsidRPr="00EF4174">
        <w:rPr>
          <w:sz w:val="24"/>
        </w:rPr>
        <w:t>810</w:t>
      </w:r>
      <w:r w:rsidR="00835E29">
        <w:rPr>
          <w:sz w:val="24"/>
        </w:rPr>
        <w:t xml:space="preserve"> </w:t>
      </w:r>
      <w:proofErr w:type="spellStart"/>
      <w:r w:rsidRPr="00EF4174">
        <w:rPr>
          <w:sz w:val="24"/>
        </w:rPr>
        <w:t>eFt</w:t>
      </w:r>
      <w:proofErr w:type="spellEnd"/>
      <w:r w:rsidRPr="00EF4174">
        <w:rPr>
          <w:sz w:val="24"/>
        </w:rPr>
        <w:t xml:space="preserve">, közfoglalkoztatottak foglalkoztatásának támogatására 28.742 </w:t>
      </w:r>
      <w:proofErr w:type="spellStart"/>
      <w:r w:rsidRPr="00EF4174">
        <w:rPr>
          <w:sz w:val="24"/>
        </w:rPr>
        <w:t>eFt</w:t>
      </w:r>
      <w:proofErr w:type="spellEnd"/>
      <w:r w:rsidRPr="00EF4174">
        <w:rPr>
          <w:sz w:val="24"/>
        </w:rPr>
        <w:t xml:space="preserve">, a Polgármesteri Hivatal ÁROP szervezet fejlesztésére 17.062 e Ft, természetbeni ellátás, szociálisan rászorulók juttatása Erzsébet utalvány formájában 6.444 </w:t>
      </w:r>
      <w:proofErr w:type="spellStart"/>
      <w:r w:rsidRPr="00EF4174">
        <w:rPr>
          <w:sz w:val="24"/>
        </w:rPr>
        <w:t>eFt</w:t>
      </w:r>
      <w:proofErr w:type="spellEnd"/>
      <w:r w:rsidRPr="00EF4174">
        <w:rPr>
          <w:sz w:val="24"/>
        </w:rPr>
        <w:t xml:space="preserve">, kiegészítő gyermekvédelmi ellátásra 70 </w:t>
      </w:r>
      <w:proofErr w:type="spellStart"/>
      <w:proofErr w:type="gramStart"/>
      <w:r w:rsidRPr="00EF4174">
        <w:rPr>
          <w:sz w:val="24"/>
        </w:rPr>
        <w:t>eFt</w:t>
      </w:r>
      <w:proofErr w:type="spellEnd"/>
      <w:r w:rsidRPr="00EF4174">
        <w:rPr>
          <w:sz w:val="24"/>
        </w:rPr>
        <w:t xml:space="preserve"> ,</w:t>
      </w:r>
      <w:proofErr w:type="gramEnd"/>
      <w:r w:rsidRPr="00EF4174">
        <w:rPr>
          <w:sz w:val="24"/>
        </w:rPr>
        <w:t xml:space="preserve"> működési célú kölcsön visszafizetése 45 </w:t>
      </w:r>
      <w:proofErr w:type="spellStart"/>
      <w:r w:rsidRPr="00EF4174">
        <w:rPr>
          <w:sz w:val="24"/>
        </w:rPr>
        <w:t>eFt</w:t>
      </w:r>
      <w:proofErr w:type="spellEnd"/>
      <w:r w:rsidRPr="00EF4174">
        <w:rPr>
          <w:sz w:val="24"/>
        </w:rPr>
        <w:t>, Polgármesteri Hivatal</w:t>
      </w:r>
      <w:r w:rsidR="00835E29">
        <w:rPr>
          <w:sz w:val="24"/>
        </w:rPr>
        <w:t>nál</w:t>
      </w:r>
      <w:r w:rsidRPr="00EF4174">
        <w:rPr>
          <w:sz w:val="24"/>
        </w:rPr>
        <w:t xml:space="preserve"> megváltozott munkaképesség</w:t>
      </w:r>
      <w:r w:rsidR="00C508D7">
        <w:rPr>
          <w:sz w:val="24"/>
        </w:rPr>
        <w:t>ű</w:t>
      </w:r>
      <w:r w:rsidRPr="00EF4174">
        <w:rPr>
          <w:sz w:val="24"/>
        </w:rPr>
        <w:t xml:space="preserve">ek foglalkoztatására 3.146 </w:t>
      </w:r>
      <w:proofErr w:type="spellStart"/>
      <w:r w:rsidRPr="00EF4174">
        <w:rPr>
          <w:sz w:val="24"/>
        </w:rPr>
        <w:t>eFt</w:t>
      </w:r>
      <w:proofErr w:type="spellEnd"/>
      <w:r w:rsidRPr="00EF4174">
        <w:rPr>
          <w:sz w:val="24"/>
        </w:rPr>
        <w:t xml:space="preserve">, nyári diákmunka program 300 </w:t>
      </w:r>
      <w:proofErr w:type="spellStart"/>
      <w:r w:rsidRPr="00EF4174">
        <w:rPr>
          <w:sz w:val="24"/>
        </w:rPr>
        <w:t>eFt</w:t>
      </w:r>
      <w:proofErr w:type="spellEnd"/>
      <w:r w:rsidRPr="00EF4174">
        <w:rPr>
          <w:sz w:val="24"/>
        </w:rPr>
        <w:t xml:space="preserve"> összegű támogatás. A vonatkozó jogszabály értelmében önkormányzatunk 30%-ban részesül az alapfokú művészetoktatási iskola intézmény ellátási díjbevételéből, </w:t>
      </w:r>
      <w:proofErr w:type="gramStart"/>
      <w:r w:rsidRPr="00EF4174">
        <w:rPr>
          <w:sz w:val="24"/>
        </w:rPr>
        <w:t>ezen</w:t>
      </w:r>
      <w:proofErr w:type="gramEnd"/>
      <w:r w:rsidRPr="00EF4174">
        <w:rPr>
          <w:sz w:val="24"/>
        </w:rPr>
        <w:t xml:space="preserve"> címszó alatt </w:t>
      </w:r>
      <w:r w:rsidR="00835E29">
        <w:rPr>
          <w:sz w:val="24"/>
        </w:rPr>
        <w:t xml:space="preserve">a KLIK részéről </w:t>
      </w:r>
      <w:r w:rsidRPr="00EF4174">
        <w:rPr>
          <w:sz w:val="24"/>
        </w:rPr>
        <w:t xml:space="preserve">409 </w:t>
      </w:r>
      <w:proofErr w:type="spellStart"/>
      <w:r w:rsidRPr="00EF4174">
        <w:rPr>
          <w:sz w:val="24"/>
        </w:rPr>
        <w:t>eFt</w:t>
      </w:r>
      <w:proofErr w:type="spellEnd"/>
      <w:r w:rsidRPr="00EF4174">
        <w:rPr>
          <w:sz w:val="24"/>
        </w:rPr>
        <w:t xml:space="preserve"> került az önkormányza</w:t>
      </w:r>
      <w:r w:rsidR="00835E29">
        <w:rPr>
          <w:sz w:val="24"/>
        </w:rPr>
        <w:t xml:space="preserve">tnak </w:t>
      </w:r>
      <w:r w:rsidRPr="00EF4174">
        <w:rPr>
          <w:sz w:val="24"/>
        </w:rPr>
        <w:t xml:space="preserve"> átutalásra.</w:t>
      </w:r>
    </w:p>
    <w:p w:rsidR="008A0E4B" w:rsidRDefault="008A0E4B" w:rsidP="008A0E4B">
      <w:pPr>
        <w:jc w:val="both"/>
        <w:rPr>
          <w:sz w:val="24"/>
        </w:rPr>
      </w:pPr>
      <w:r w:rsidRPr="0020276D">
        <w:rPr>
          <w:sz w:val="24"/>
        </w:rPr>
        <w:t>Polgármesteri Hivatal átvett pénzeszközei a Dunakeszi Kistérségi Társulástól átvett pénzeszközök, mely a kistérség munkaszervezetének bér és járulék költségét, valamint az ellátott gazdasági feladatok díjait tartalmazza.</w:t>
      </w:r>
      <w:r>
        <w:rPr>
          <w:sz w:val="24"/>
        </w:rPr>
        <w:t xml:space="preserve"> </w:t>
      </w:r>
    </w:p>
    <w:p w:rsidR="00D225C4" w:rsidRPr="000C7EE3" w:rsidRDefault="00D225C4" w:rsidP="00D225C4">
      <w:pPr>
        <w:jc w:val="both"/>
        <w:rPr>
          <w:sz w:val="24"/>
        </w:rPr>
      </w:pPr>
      <w:r>
        <w:rPr>
          <w:sz w:val="24"/>
        </w:rPr>
        <w:t>A Szakorvosi Rendelőintézet a Társadalombiztosítástól az ellátásnak megfelelő</w:t>
      </w:r>
      <w:r w:rsidR="00945E10">
        <w:rPr>
          <w:sz w:val="24"/>
        </w:rPr>
        <w:t xml:space="preserve"> OEP finanszírozás keretében 431.545</w:t>
      </w:r>
      <w:r>
        <w:rPr>
          <w:sz w:val="24"/>
        </w:rPr>
        <w:t xml:space="preserve"> e Ft-ot kapott. Ezen finanszírozás tartalmazza a </w:t>
      </w:r>
      <w:r w:rsidR="00945E10">
        <w:rPr>
          <w:sz w:val="24"/>
        </w:rPr>
        <w:t>járó beteg</w:t>
      </w:r>
      <w:r>
        <w:rPr>
          <w:sz w:val="24"/>
        </w:rPr>
        <w:t xml:space="preserve"> ellátás, a h</w:t>
      </w:r>
      <w:r w:rsidRPr="000C7EE3">
        <w:rPr>
          <w:sz w:val="24"/>
        </w:rPr>
        <w:t xml:space="preserve">áziorvosi alapellátás, </w:t>
      </w:r>
      <w:r>
        <w:rPr>
          <w:sz w:val="24"/>
        </w:rPr>
        <w:t>c</w:t>
      </w:r>
      <w:r w:rsidRPr="000C7EE3">
        <w:rPr>
          <w:sz w:val="24"/>
        </w:rPr>
        <w:t xml:space="preserve">salád és nővédelmi egészségügyi gondozás, </w:t>
      </w:r>
      <w:r>
        <w:rPr>
          <w:sz w:val="24"/>
        </w:rPr>
        <w:t>és az i</w:t>
      </w:r>
      <w:r w:rsidRPr="000C7EE3">
        <w:rPr>
          <w:sz w:val="24"/>
        </w:rPr>
        <w:t>fjúsági egészségügyi gondozás</w:t>
      </w:r>
      <w:r>
        <w:rPr>
          <w:sz w:val="24"/>
        </w:rPr>
        <w:t xml:space="preserve"> tevékenységét.</w:t>
      </w:r>
    </w:p>
    <w:p w:rsidR="00181334" w:rsidRPr="0064222C" w:rsidRDefault="00181334" w:rsidP="00ED352C">
      <w:pPr>
        <w:jc w:val="both"/>
        <w:rPr>
          <w:sz w:val="24"/>
        </w:rPr>
      </w:pPr>
    </w:p>
    <w:p w:rsidR="00ED352C" w:rsidRDefault="00D225C4" w:rsidP="00D225C4">
      <w:pPr>
        <w:numPr>
          <w:ilvl w:val="0"/>
          <w:numId w:val="48"/>
        </w:numPr>
        <w:jc w:val="both"/>
        <w:rPr>
          <w:sz w:val="24"/>
        </w:rPr>
      </w:pPr>
      <w:r w:rsidRPr="00D225C4">
        <w:rPr>
          <w:i/>
          <w:sz w:val="24"/>
        </w:rPr>
        <w:t>F</w:t>
      </w:r>
      <w:r w:rsidR="00ED352C" w:rsidRPr="00D225C4">
        <w:rPr>
          <w:i/>
          <w:sz w:val="24"/>
        </w:rPr>
        <w:t xml:space="preserve">elhalmozási </w:t>
      </w:r>
      <w:r w:rsidR="00181334" w:rsidRPr="00D225C4">
        <w:rPr>
          <w:i/>
          <w:sz w:val="24"/>
        </w:rPr>
        <w:t>költségvetési</w:t>
      </w:r>
      <w:r w:rsidR="00ED352C" w:rsidRPr="00D225C4">
        <w:rPr>
          <w:i/>
          <w:sz w:val="24"/>
        </w:rPr>
        <w:t xml:space="preserve"> </w:t>
      </w:r>
      <w:r w:rsidR="00945E10" w:rsidRPr="00D225C4">
        <w:rPr>
          <w:i/>
          <w:sz w:val="24"/>
        </w:rPr>
        <w:t>bevételek</w:t>
      </w:r>
      <w:r w:rsidR="00945E10">
        <w:rPr>
          <w:sz w:val="24"/>
        </w:rPr>
        <w:t xml:space="preserve"> teljesítése</w:t>
      </w:r>
      <w:r w:rsidR="00ED352C">
        <w:rPr>
          <w:sz w:val="24"/>
        </w:rPr>
        <w:t xml:space="preserve"> </w:t>
      </w:r>
      <w:r w:rsidR="0011734A">
        <w:rPr>
          <w:sz w:val="24"/>
        </w:rPr>
        <w:t>1</w:t>
      </w:r>
      <w:r w:rsidR="00835E29">
        <w:rPr>
          <w:sz w:val="24"/>
        </w:rPr>
        <w:t>.662.106</w:t>
      </w:r>
      <w:r w:rsidR="00ED352C" w:rsidRPr="004C4AC3">
        <w:rPr>
          <w:sz w:val="24"/>
        </w:rPr>
        <w:t xml:space="preserve"> </w:t>
      </w:r>
      <w:proofErr w:type="spellStart"/>
      <w:proofErr w:type="gramStart"/>
      <w:r w:rsidR="00ED352C" w:rsidRPr="004C4AC3">
        <w:rPr>
          <w:sz w:val="24"/>
        </w:rPr>
        <w:t>eFt</w:t>
      </w:r>
      <w:proofErr w:type="spellEnd"/>
      <w:r w:rsidR="00ED352C" w:rsidRPr="004C4AC3">
        <w:rPr>
          <w:sz w:val="24"/>
        </w:rPr>
        <w:t xml:space="preserve"> .</w:t>
      </w:r>
      <w:proofErr w:type="gramEnd"/>
    </w:p>
    <w:p w:rsidR="00901A95" w:rsidRDefault="00901A95" w:rsidP="00ED352C">
      <w:pPr>
        <w:jc w:val="both"/>
        <w:rPr>
          <w:sz w:val="24"/>
        </w:rPr>
      </w:pPr>
    </w:p>
    <w:p w:rsidR="00D6177C" w:rsidRDefault="0011734A" w:rsidP="00ED352C">
      <w:pPr>
        <w:jc w:val="both"/>
        <w:rPr>
          <w:sz w:val="24"/>
        </w:rPr>
      </w:pPr>
      <w:r>
        <w:rPr>
          <w:sz w:val="24"/>
        </w:rPr>
        <w:t>2015</w:t>
      </w:r>
      <w:r w:rsidR="00530340">
        <w:rPr>
          <w:sz w:val="24"/>
        </w:rPr>
        <w:t>.</w:t>
      </w:r>
      <w:r w:rsidR="00ED352C">
        <w:rPr>
          <w:sz w:val="24"/>
        </w:rPr>
        <w:t xml:space="preserve"> </w:t>
      </w:r>
      <w:r w:rsidR="00ED352C" w:rsidRPr="00E23B85">
        <w:rPr>
          <w:sz w:val="24"/>
        </w:rPr>
        <w:t>évben</w:t>
      </w:r>
      <w:r w:rsidR="00ED352C">
        <w:rPr>
          <w:b/>
        </w:rPr>
        <w:t xml:space="preserve"> </w:t>
      </w:r>
      <w:r w:rsidR="00ED352C">
        <w:rPr>
          <w:sz w:val="24"/>
        </w:rPr>
        <w:t xml:space="preserve">a </w:t>
      </w:r>
      <w:r>
        <w:rPr>
          <w:sz w:val="24"/>
        </w:rPr>
        <w:t xml:space="preserve">Polgármesteri Hivatalnál értékesítésre került Dacia </w:t>
      </w:r>
      <w:proofErr w:type="spellStart"/>
      <w:r>
        <w:rPr>
          <w:sz w:val="24"/>
        </w:rPr>
        <w:t>Duster</w:t>
      </w:r>
      <w:proofErr w:type="spellEnd"/>
      <w:r>
        <w:rPr>
          <w:sz w:val="24"/>
        </w:rPr>
        <w:t xml:space="preserve"> személygépkocsi 1.250 </w:t>
      </w:r>
      <w:proofErr w:type="spellStart"/>
      <w:r>
        <w:rPr>
          <w:sz w:val="24"/>
        </w:rPr>
        <w:t>eFt</w:t>
      </w:r>
      <w:proofErr w:type="spellEnd"/>
      <w:r>
        <w:rPr>
          <w:sz w:val="24"/>
        </w:rPr>
        <w:t xml:space="preserve"> összegben</w:t>
      </w:r>
      <w:r w:rsidR="00C508D7">
        <w:rPr>
          <w:sz w:val="24"/>
        </w:rPr>
        <w:t>.</w:t>
      </w:r>
    </w:p>
    <w:p w:rsidR="00D20BDA" w:rsidRDefault="00D20BDA" w:rsidP="00ED352C">
      <w:pPr>
        <w:jc w:val="both"/>
        <w:rPr>
          <w:sz w:val="24"/>
        </w:rPr>
      </w:pPr>
    </w:p>
    <w:p w:rsidR="00820B11" w:rsidRDefault="00820B11" w:rsidP="00ED352C">
      <w:pPr>
        <w:jc w:val="both"/>
        <w:rPr>
          <w:sz w:val="24"/>
        </w:rPr>
      </w:pPr>
      <w:r w:rsidRPr="002D0B7F">
        <w:rPr>
          <w:sz w:val="24"/>
        </w:rPr>
        <w:t>A</w:t>
      </w:r>
      <w:r w:rsidR="00C508D7">
        <w:rPr>
          <w:sz w:val="24"/>
        </w:rPr>
        <w:t xml:space="preserve"> korábbi években értékesített </w:t>
      </w:r>
      <w:r w:rsidRPr="002D0B7F">
        <w:rPr>
          <w:sz w:val="24"/>
        </w:rPr>
        <w:t>önkormányzat</w:t>
      </w:r>
      <w:r w:rsidR="002D0B7F">
        <w:rPr>
          <w:sz w:val="24"/>
        </w:rPr>
        <w:t>i</w:t>
      </w:r>
      <w:r w:rsidRPr="002D0B7F">
        <w:rPr>
          <w:sz w:val="24"/>
        </w:rPr>
        <w:t xml:space="preserve"> lakások törlesztő részlete</w:t>
      </w:r>
      <w:r w:rsidR="00C508D7">
        <w:rPr>
          <w:sz w:val="24"/>
        </w:rPr>
        <w:t xml:space="preserve">i </w:t>
      </w:r>
      <w:r w:rsidRPr="002D0B7F">
        <w:rPr>
          <w:sz w:val="24"/>
        </w:rPr>
        <w:t xml:space="preserve">alapján </w:t>
      </w:r>
      <w:r w:rsidR="00945E10">
        <w:rPr>
          <w:sz w:val="24"/>
        </w:rPr>
        <w:t>2015</w:t>
      </w:r>
      <w:r w:rsidR="00530340">
        <w:rPr>
          <w:sz w:val="24"/>
        </w:rPr>
        <w:t>.</w:t>
      </w:r>
      <w:r w:rsidR="00083B3B" w:rsidRPr="002D0B7F">
        <w:rPr>
          <w:sz w:val="24"/>
        </w:rPr>
        <w:t xml:space="preserve"> </w:t>
      </w:r>
      <w:r w:rsidR="002D0B7F" w:rsidRPr="002D0B7F">
        <w:rPr>
          <w:sz w:val="24"/>
        </w:rPr>
        <w:t xml:space="preserve">évben </w:t>
      </w:r>
      <w:r w:rsidR="00945E10">
        <w:rPr>
          <w:sz w:val="24"/>
        </w:rPr>
        <w:t>10</w:t>
      </w:r>
      <w:r w:rsidR="002F1BDF">
        <w:rPr>
          <w:sz w:val="24"/>
        </w:rPr>
        <w:t>.</w:t>
      </w:r>
      <w:r w:rsidR="00945E10">
        <w:rPr>
          <w:sz w:val="24"/>
        </w:rPr>
        <w:t>15</w:t>
      </w:r>
      <w:r w:rsidR="00C508D7">
        <w:rPr>
          <w:sz w:val="24"/>
        </w:rPr>
        <w:t>1</w:t>
      </w:r>
      <w:r w:rsidR="002D0B7F" w:rsidRPr="002F1BDF">
        <w:rPr>
          <w:sz w:val="24"/>
        </w:rPr>
        <w:t xml:space="preserve"> e</w:t>
      </w:r>
      <w:r w:rsidR="002D0B7F" w:rsidRPr="002D0B7F">
        <w:rPr>
          <w:sz w:val="24"/>
        </w:rPr>
        <w:t xml:space="preserve"> Ft bevétel került jóváírásra </w:t>
      </w:r>
      <w:r w:rsidRPr="002D0B7F">
        <w:rPr>
          <w:sz w:val="24"/>
        </w:rPr>
        <w:t>az önkormányzat lakás alap számláján.</w:t>
      </w:r>
    </w:p>
    <w:p w:rsidR="00E6294E" w:rsidRDefault="00E6294E" w:rsidP="00E6294E">
      <w:pPr>
        <w:jc w:val="both"/>
        <w:rPr>
          <w:sz w:val="24"/>
        </w:rPr>
      </w:pPr>
    </w:p>
    <w:p w:rsidR="00E6294E" w:rsidRPr="00CE0D06" w:rsidRDefault="00E6294E" w:rsidP="00E6294E">
      <w:pPr>
        <w:jc w:val="both"/>
        <w:rPr>
          <w:sz w:val="24"/>
        </w:rPr>
      </w:pPr>
      <w:r>
        <w:rPr>
          <w:sz w:val="24"/>
        </w:rPr>
        <w:t xml:space="preserve">Pénzügyi </w:t>
      </w:r>
      <w:r w:rsidRPr="0097503A">
        <w:rPr>
          <w:sz w:val="24"/>
        </w:rPr>
        <w:t>befektetések soron 1.645.841eFt összegben</w:t>
      </w:r>
      <w:r>
        <w:rPr>
          <w:sz w:val="24"/>
        </w:rPr>
        <w:t xml:space="preserve"> </w:t>
      </w:r>
      <w:r w:rsidR="0097503A">
        <w:rPr>
          <w:sz w:val="24"/>
        </w:rPr>
        <w:t xml:space="preserve">a lejárt </w:t>
      </w:r>
      <w:r>
        <w:rPr>
          <w:sz w:val="24"/>
        </w:rPr>
        <w:t xml:space="preserve">diszkontkincstárjegyek </w:t>
      </w:r>
      <w:r w:rsidR="0097503A">
        <w:rPr>
          <w:sz w:val="24"/>
        </w:rPr>
        <w:t>összeg</w:t>
      </w:r>
      <w:r w:rsidR="00835E29">
        <w:rPr>
          <w:sz w:val="24"/>
        </w:rPr>
        <w:t>ének átvezetése</w:t>
      </w:r>
      <w:r w:rsidR="0097503A">
        <w:rPr>
          <w:sz w:val="24"/>
        </w:rPr>
        <w:t xml:space="preserve"> jelenik meg. </w:t>
      </w:r>
    </w:p>
    <w:p w:rsidR="00941881" w:rsidRDefault="00941881" w:rsidP="00083B3B">
      <w:pPr>
        <w:jc w:val="both"/>
        <w:rPr>
          <w:sz w:val="24"/>
        </w:rPr>
      </w:pPr>
    </w:p>
    <w:p w:rsidR="00ED352C" w:rsidRDefault="00ED352C" w:rsidP="00260163">
      <w:pPr>
        <w:tabs>
          <w:tab w:val="left" w:pos="993"/>
          <w:tab w:val="right" w:pos="6237"/>
          <w:tab w:val="right" w:pos="8080"/>
        </w:tabs>
        <w:jc w:val="both"/>
        <w:rPr>
          <w:sz w:val="24"/>
        </w:rPr>
      </w:pPr>
      <w:r>
        <w:rPr>
          <w:sz w:val="24"/>
        </w:rPr>
        <w:t>A</w:t>
      </w:r>
      <w:r w:rsidR="00A544E2">
        <w:rPr>
          <w:sz w:val="24"/>
        </w:rPr>
        <w:t xml:space="preserve"> felhalmozási célú </w:t>
      </w:r>
      <w:r>
        <w:rPr>
          <w:sz w:val="24"/>
        </w:rPr>
        <w:t>átvett pénzeszközök teljesítése</w:t>
      </w:r>
      <w:r w:rsidR="00941881">
        <w:rPr>
          <w:sz w:val="24"/>
        </w:rPr>
        <w:t xml:space="preserve"> összesen </w:t>
      </w:r>
      <w:r w:rsidR="007B5E5B">
        <w:rPr>
          <w:sz w:val="24"/>
        </w:rPr>
        <w:t>380.465</w:t>
      </w:r>
      <w:r w:rsidR="00083B3B">
        <w:rPr>
          <w:sz w:val="24"/>
        </w:rPr>
        <w:t xml:space="preserve"> </w:t>
      </w:r>
      <w:proofErr w:type="spellStart"/>
      <w:r w:rsidR="00083B3B">
        <w:rPr>
          <w:sz w:val="24"/>
        </w:rPr>
        <w:t>eFt</w:t>
      </w:r>
      <w:proofErr w:type="spellEnd"/>
      <w:r w:rsidR="00A544E2">
        <w:rPr>
          <w:sz w:val="24"/>
        </w:rPr>
        <w:t xml:space="preserve">. </w:t>
      </w:r>
    </w:p>
    <w:p w:rsidR="00941881" w:rsidRDefault="00941881" w:rsidP="000C7EE3">
      <w:pPr>
        <w:jc w:val="both"/>
        <w:rPr>
          <w:sz w:val="24"/>
        </w:rPr>
      </w:pPr>
    </w:p>
    <w:p w:rsidR="006B2F3A" w:rsidRPr="00A664C6" w:rsidRDefault="00650AC0" w:rsidP="00941881">
      <w:pPr>
        <w:jc w:val="both"/>
        <w:rPr>
          <w:sz w:val="24"/>
        </w:rPr>
      </w:pPr>
      <w:r>
        <w:rPr>
          <w:sz w:val="24"/>
        </w:rPr>
        <w:t xml:space="preserve">A felhalmozási célú pénzeszköz átvételek nagyobb része a pályázati támogatások összegei. </w:t>
      </w:r>
      <w:r w:rsidR="006B2F3A" w:rsidRPr="00A664C6">
        <w:rPr>
          <w:sz w:val="24"/>
        </w:rPr>
        <w:t xml:space="preserve">Önkormányzatunk több pályázaton </w:t>
      </w:r>
      <w:r w:rsidR="00963522" w:rsidRPr="00A664C6">
        <w:rPr>
          <w:sz w:val="24"/>
        </w:rPr>
        <w:t xml:space="preserve">is </w:t>
      </w:r>
      <w:r w:rsidR="006B2F3A" w:rsidRPr="00A664C6">
        <w:rPr>
          <w:sz w:val="24"/>
        </w:rPr>
        <w:t xml:space="preserve">sikeresen szerepelt. </w:t>
      </w:r>
    </w:p>
    <w:p w:rsidR="006B2F3A" w:rsidRPr="00A664C6" w:rsidRDefault="00A664C6" w:rsidP="006B2F3A">
      <w:pPr>
        <w:numPr>
          <w:ilvl w:val="0"/>
          <w:numId w:val="46"/>
        </w:numPr>
        <w:jc w:val="both"/>
        <w:rPr>
          <w:sz w:val="24"/>
        </w:rPr>
      </w:pPr>
      <w:r w:rsidRPr="00A664C6">
        <w:rPr>
          <w:sz w:val="24"/>
        </w:rPr>
        <w:t>Napelemes rendszer kiépítése, Polgármesteri Hivatal épületén, Piros Óvoda és a Fazekas Mih</w:t>
      </w:r>
      <w:r w:rsidR="007B5E5B">
        <w:rPr>
          <w:sz w:val="24"/>
        </w:rPr>
        <w:t>ály Általános iskola épületén</w:t>
      </w:r>
      <w:r w:rsidR="00A544E2">
        <w:rPr>
          <w:sz w:val="24"/>
        </w:rPr>
        <w:tab/>
      </w:r>
      <w:r w:rsidR="00A544E2">
        <w:rPr>
          <w:sz w:val="24"/>
        </w:rPr>
        <w:tab/>
      </w:r>
      <w:r w:rsidR="00A544E2">
        <w:rPr>
          <w:sz w:val="24"/>
        </w:rPr>
        <w:tab/>
      </w:r>
      <w:r w:rsidR="00A544E2">
        <w:rPr>
          <w:sz w:val="24"/>
        </w:rPr>
        <w:tab/>
      </w:r>
      <w:r w:rsidR="007B5E5B">
        <w:rPr>
          <w:sz w:val="24"/>
        </w:rPr>
        <w:t xml:space="preserve"> 6.719</w:t>
      </w:r>
      <w:r w:rsidRPr="00A664C6">
        <w:rPr>
          <w:sz w:val="24"/>
        </w:rPr>
        <w:t xml:space="preserve"> e Ft</w:t>
      </w:r>
      <w:r w:rsidR="006B2F3A" w:rsidRPr="00A664C6">
        <w:rPr>
          <w:sz w:val="24"/>
        </w:rPr>
        <w:t xml:space="preserve"> </w:t>
      </w:r>
    </w:p>
    <w:p w:rsidR="00A664C6" w:rsidRPr="00A664C6" w:rsidRDefault="007B5E5B" w:rsidP="006B2F3A">
      <w:pPr>
        <w:numPr>
          <w:ilvl w:val="0"/>
          <w:numId w:val="46"/>
        </w:numPr>
        <w:jc w:val="both"/>
        <w:rPr>
          <w:sz w:val="24"/>
        </w:rPr>
      </w:pPr>
      <w:r>
        <w:rPr>
          <w:sz w:val="24"/>
        </w:rPr>
        <w:t>Vis Maior</w:t>
      </w:r>
      <w:r w:rsidR="00A664C6" w:rsidRPr="00A664C6">
        <w:rPr>
          <w:sz w:val="24"/>
        </w:rPr>
        <w:t xml:space="preserve"> 2</w:t>
      </w:r>
      <w:r>
        <w:rPr>
          <w:sz w:val="24"/>
        </w:rPr>
        <w:t>2013. évi árvíz okozta károk helyreállítására</w:t>
      </w:r>
      <w:r w:rsidR="00A544E2">
        <w:rPr>
          <w:sz w:val="24"/>
        </w:rPr>
        <w:tab/>
      </w:r>
      <w:r w:rsidR="00A544E2">
        <w:rPr>
          <w:sz w:val="24"/>
        </w:rPr>
        <w:tab/>
      </w:r>
      <w:r>
        <w:rPr>
          <w:sz w:val="24"/>
        </w:rPr>
        <w:t xml:space="preserve">15.328 </w:t>
      </w:r>
      <w:proofErr w:type="spellStart"/>
      <w:r>
        <w:rPr>
          <w:sz w:val="24"/>
        </w:rPr>
        <w:t>eFt</w:t>
      </w:r>
      <w:proofErr w:type="spellEnd"/>
    </w:p>
    <w:p w:rsidR="00A664C6" w:rsidRPr="00A664C6" w:rsidRDefault="007B5E5B" w:rsidP="006B2F3A">
      <w:pPr>
        <w:numPr>
          <w:ilvl w:val="0"/>
          <w:numId w:val="46"/>
        </w:numPr>
        <w:jc w:val="both"/>
        <w:rPr>
          <w:sz w:val="24"/>
        </w:rPr>
      </w:pPr>
      <w:r>
        <w:rPr>
          <w:sz w:val="24"/>
        </w:rPr>
        <w:t xml:space="preserve">Meseház óvoda fejlesztésére </w:t>
      </w:r>
      <w:r w:rsidR="00A544E2">
        <w:rPr>
          <w:sz w:val="24"/>
        </w:rPr>
        <w:tab/>
      </w:r>
      <w:r w:rsidR="00A544E2">
        <w:rPr>
          <w:sz w:val="24"/>
        </w:rPr>
        <w:tab/>
      </w:r>
      <w:r w:rsidR="00A544E2">
        <w:rPr>
          <w:sz w:val="24"/>
        </w:rPr>
        <w:tab/>
      </w:r>
      <w:r w:rsidR="00A544E2">
        <w:rPr>
          <w:sz w:val="24"/>
        </w:rPr>
        <w:tab/>
      </w:r>
      <w:r w:rsidR="00A544E2">
        <w:rPr>
          <w:sz w:val="24"/>
        </w:rPr>
        <w:tab/>
      </w:r>
      <w:r w:rsidR="00A544E2">
        <w:rPr>
          <w:sz w:val="24"/>
        </w:rPr>
        <w:tab/>
      </w:r>
      <w:r>
        <w:rPr>
          <w:sz w:val="24"/>
        </w:rPr>
        <w:t>11.737</w:t>
      </w:r>
      <w:r w:rsidR="00A664C6" w:rsidRPr="00A664C6">
        <w:rPr>
          <w:sz w:val="24"/>
        </w:rPr>
        <w:t xml:space="preserve"> </w:t>
      </w:r>
      <w:proofErr w:type="spellStart"/>
      <w:r w:rsidR="00A664C6" w:rsidRPr="00A664C6">
        <w:rPr>
          <w:sz w:val="24"/>
        </w:rPr>
        <w:t>eFt</w:t>
      </w:r>
      <w:proofErr w:type="spellEnd"/>
    </w:p>
    <w:p w:rsidR="00A664C6" w:rsidRDefault="00F641A2" w:rsidP="006B2F3A">
      <w:pPr>
        <w:numPr>
          <w:ilvl w:val="0"/>
          <w:numId w:val="46"/>
        </w:numPr>
        <w:jc w:val="both"/>
        <w:rPr>
          <w:sz w:val="24"/>
        </w:rPr>
      </w:pPr>
      <w:r>
        <w:rPr>
          <w:sz w:val="24"/>
        </w:rPr>
        <w:t>Fóti úti Rendelőegység</w:t>
      </w:r>
      <w:r w:rsidR="00A664C6" w:rsidRPr="00A664C6">
        <w:rPr>
          <w:sz w:val="24"/>
        </w:rPr>
        <w:t xml:space="preserve"> fe</w:t>
      </w:r>
      <w:r w:rsidR="00FB5147">
        <w:rPr>
          <w:sz w:val="24"/>
        </w:rPr>
        <w:t>lújítására</w:t>
      </w:r>
      <w:r>
        <w:rPr>
          <w:sz w:val="24"/>
        </w:rPr>
        <w:t xml:space="preserve"> </w:t>
      </w:r>
      <w:r w:rsidR="00A544E2">
        <w:rPr>
          <w:sz w:val="24"/>
        </w:rPr>
        <w:tab/>
      </w:r>
      <w:r w:rsidR="00A544E2">
        <w:rPr>
          <w:sz w:val="24"/>
        </w:rPr>
        <w:tab/>
      </w:r>
      <w:r w:rsidR="00A544E2">
        <w:rPr>
          <w:sz w:val="24"/>
        </w:rPr>
        <w:tab/>
      </w:r>
      <w:r w:rsidR="00A544E2">
        <w:rPr>
          <w:sz w:val="24"/>
        </w:rPr>
        <w:tab/>
      </w:r>
      <w:r w:rsidR="00A544E2">
        <w:rPr>
          <w:sz w:val="24"/>
        </w:rPr>
        <w:tab/>
      </w:r>
      <w:r>
        <w:rPr>
          <w:sz w:val="24"/>
        </w:rPr>
        <w:t>30.000</w:t>
      </w:r>
      <w:r w:rsidR="00A664C6" w:rsidRPr="00A664C6">
        <w:rPr>
          <w:sz w:val="24"/>
        </w:rPr>
        <w:t xml:space="preserve"> </w:t>
      </w:r>
      <w:proofErr w:type="spellStart"/>
      <w:r w:rsidR="00A664C6" w:rsidRPr="00A664C6">
        <w:rPr>
          <w:sz w:val="24"/>
        </w:rPr>
        <w:t>eFt</w:t>
      </w:r>
      <w:proofErr w:type="spellEnd"/>
    </w:p>
    <w:p w:rsidR="00F641A2" w:rsidRPr="00A664C6" w:rsidRDefault="00F641A2" w:rsidP="006B2F3A">
      <w:pPr>
        <w:numPr>
          <w:ilvl w:val="0"/>
          <w:numId w:val="46"/>
        </w:numPr>
        <w:jc w:val="both"/>
        <w:rPr>
          <w:sz w:val="24"/>
        </w:rPr>
      </w:pPr>
      <w:r>
        <w:rPr>
          <w:sz w:val="24"/>
        </w:rPr>
        <w:t xml:space="preserve">Család-gyermekjóléti Központ </w:t>
      </w:r>
      <w:proofErr w:type="gramStart"/>
      <w:r>
        <w:rPr>
          <w:sz w:val="24"/>
        </w:rPr>
        <w:t xml:space="preserve">fejlesztésére </w:t>
      </w:r>
      <w:r w:rsidR="00A544E2">
        <w:rPr>
          <w:sz w:val="24"/>
        </w:rPr>
        <w:tab/>
      </w:r>
      <w:r w:rsidR="00A544E2">
        <w:rPr>
          <w:sz w:val="24"/>
        </w:rPr>
        <w:tab/>
      </w:r>
      <w:r w:rsidR="00A544E2">
        <w:rPr>
          <w:sz w:val="24"/>
        </w:rPr>
        <w:tab/>
        <w:t xml:space="preserve">  </w:t>
      </w:r>
      <w:r>
        <w:rPr>
          <w:sz w:val="24"/>
        </w:rPr>
        <w:t>2</w:t>
      </w:r>
      <w:proofErr w:type="gramEnd"/>
      <w:r>
        <w:rPr>
          <w:sz w:val="24"/>
        </w:rPr>
        <w:t xml:space="preserve">.000 </w:t>
      </w:r>
      <w:proofErr w:type="spellStart"/>
      <w:r>
        <w:rPr>
          <w:sz w:val="24"/>
        </w:rPr>
        <w:t>eFt</w:t>
      </w:r>
      <w:proofErr w:type="spellEnd"/>
    </w:p>
    <w:p w:rsidR="00A664C6" w:rsidRPr="00A664C6" w:rsidRDefault="00FB5147" w:rsidP="006B2F3A">
      <w:pPr>
        <w:numPr>
          <w:ilvl w:val="0"/>
          <w:numId w:val="46"/>
        </w:numPr>
        <w:jc w:val="both"/>
        <w:rPr>
          <w:sz w:val="24"/>
        </w:rPr>
      </w:pPr>
      <w:r>
        <w:rPr>
          <w:sz w:val="24"/>
        </w:rPr>
        <w:t>K</w:t>
      </w:r>
      <w:r w:rsidR="00A664C6" w:rsidRPr="00A664C6">
        <w:rPr>
          <w:sz w:val="24"/>
        </w:rPr>
        <w:t>ompok,</w:t>
      </w:r>
      <w:r w:rsidR="00F641A2">
        <w:rPr>
          <w:sz w:val="24"/>
        </w:rPr>
        <w:t xml:space="preserve"> révek fejlesztése, </w:t>
      </w:r>
      <w:proofErr w:type="gramStart"/>
      <w:r w:rsidR="00F641A2">
        <w:rPr>
          <w:sz w:val="24"/>
        </w:rPr>
        <w:t xml:space="preserve">felújítása </w:t>
      </w:r>
      <w:r w:rsidR="00A544E2">
        <w:rPr>
          <w:sz w:val="24"/>
        </w:rPr>
        <w:tab/>
      </w:r>
      <w:r w:rsidR="00A544E2">
        <w:rPr>
          <w:sz w:val="24"/>
        </w:rPr>
        <w:tab/>
      </w:r>
      <w:r w:rsidR="00A544E2">
        <w:rPr>
          <w:sz w:val="24"/>
        </w:rPr>
        <w:tab/>
      </w:r>
      <w:r w:rsidR="00A544E2">
        <w:rPr>
          <w:sz w:val="24"/>
        </w:rPr>
        <w:tab/>
        <w:t xml:space="preserve">  </w:t>
      </w:r>
      <w:r w:rsidR="00F641A2">
        <w:rPr>
          <w:sz w:val="24"/>
        </w:rPr>
        <w:t>2</w:t>
      </w:r>
      <w:proofErr w:type="gramEnd"/>
      <w:r w:rsidR="00A664C6" w:rsidRPr="00A664C6">
        <w:rPr>
          <w:sz w:val="24"/>
        </w:rPr>
        <w:t>.</w:t>
      </w:r>
      <w:r w:rsidR="00F641A2">
        <w:rPr>
          <w:sz w:val="24"/>
        </w:rPr>
        <w:t>89</w:t>
      </w:r>
      <w:r w:rsidR="00A664C6" w:rsidRPr="00A664C6">
        <w:rPr>
          <w:sz w:val="24"/>
        </w:rPr>
        <w:t xml:space="preserve">1 </w:t>
      </w:r>
      <w:proofErr w:type="spellStart"/>
      <w:r w:rsidR="00A664C6" w:rsidRPr="00A664C6">
        <w:rPr>
          <w:sz w:val="24"/>
        </w:rPr>
        <w:t>eFt</w:t>
      </w:r>
      <w:proofErr w:type="spellEnd"/>
    </w:p>
    <w:p w:rsidR="00A664C6" w:rsidRPr="00A664C6" w:rsidRDefault="00C13BBD" w:rsidP="006B2F3A">
      <w:pPr>
        <w:numPr>
          <w:ilvl w:val="0"/>
          <w:numId w:val="46"/>
        </w:numPr>
        <w:jc w:val="both"/>
        <w:rPr>
          <w:sz w:val="24"/>
        </w:rPr>
      </w:pPr>
      <w:r>
        <w:rPr>
          <w:sz w:val="24"/>
        </w:rPr>
        <w:t>Diák</w:t>
      </w:r>
      <w:r w:rsidR="00F641A2">
        <w:rPr>
          <w:sz w:val="24"/>
        </w:rPr>
        <w:t xml:space="preserve"> és </w:t>
      </w:r>
      <w:r>
        <w:rPr>
          <w:sz w:val="24"/>
        </w:rPr>
        <w:t xml:space="preserve">Szabadidő Kajak </w:t>
      </w:r>
      <w:r w:rsidR="00F641A2">
        <w:rPr>
          <w:sz w:val="24"/>
        </w:rPr>
        <w:t xml:space="preserve">Klub Sportélet </w:t>
      </w:r>
      <w:r>
        <w:rPr>
          <w:sz w:val="24"/>
        </w:rPr>
        <w:t>fejlesztés támogatása</w:t>
      </w:r>
      <w:r w:rsidR="00F641A2">
        <w:rPr>
          <w:sz w:val="24"/>
        </w:rPr>
        <w:t xml:space="preserve"> </w:t>
      </w:r>
      <w:r w:rsidR="00A544E2">
        <w:rPr>
          <w:sz w:val="24"/>
        </w:rPr>
        <w:tab/>
      </w:r>
      <w:r w:rsidR="00F641A2">
        <w:rPr>
          <w:sz w:val="24"/>
        </w:rPr>
        <w:t>25.0</w:t>
      </w:r>
      <w:r w:rsidR="00A664C6" w:rsidRPr="00A664C6">
        <w:rPr>
          <w:sz w:val="24"/>
        </w:rPr>
        <w:t xml:space="preserve">00 </w:t>
      </w:r>
      <w:proofErr w:type="spellStart"/>
      <w:r w:rsidR="00A664C6" w:rsidRPr="00A664C6">
        <w:rPr>
          <w:sz w:val="24"/>
        </w:rPr>
        <w:t>eFt</w:t>
      </w:r>
      <w:proofErr w:type="spellEnd"/>
    </w:p>
    <w:p w:rsidR="00A664C6" w:rsidRPr="00A664C6" w:rsidRDefault="00FB5147" w:rsidP="006B2F3A">
      <w:pPr>
        <w:numPr>
          <w:ilvl w:val="0"/>
          <w:numId w:val="46"/>
        </w:numPr>
        <w:jc w:val="both"/>
        <w:rPr>
          <w:sz w:val="24"/>
        </w:rPr>
      </w:pPr>
      <w:r>
        <w:rPr>
          <w:sz w:val="24"/>
        </w:rPr>
        <w:t>K</w:t>
      </w:r>
      <w:r w:rsidR="00A664C6" w:rsidRPr="00A664C6">
        <w:rPr>
          <w:sz w:val="24"/>
        </w:rPr>
        <w:t>özművelődési</w:t>
      </w:r>
      <w:r w:rsidR="00F641A2">
        <w:rPr>
          <w:sz w:val="24"/>
        </w:rPr>
        <w:t xml:space="preserve"> érdekeltségnövelő </w:t>
      </w:r>
      <w:proofErr w:type="gramStart"/>
      <w:r w:rsidR="00F641A2">
        <w:rPr>
          <w:sz w:val="24"/>
        </w:rPr>
        <w:t>támogatás</w:t>
      </w:r>
      <w:r w:rsidR="00A544E2">
        <w:rPr>
          <w:sz w:val="24"/>
        </w:rPr>
        <w:tab/>
      </w:r>
      <w:r w:rsidR="00A544E2">
        <w:rPr>
          <w:sz w:val="24"/>
        </w:rPr>
        <w:tab/>
      </w:r>
      <w:r w:rsidR="00A544E2">
        <w:rPr>
          <w:sz w:val="24"/>
        </w:rPr>
        <w:tab/>
        <w:t xml:space="preserve">    </w:t>
      </w:r>
      <w:r w:rsidR="00F641A2">
        <w:rPr>
          <w:sz w:val="24"/>
        </w:rPr>
        <w:t xml:space="preserve"> 700</w:t>
      </w:r>
      <w:proofErr w:type="gramEnd"/>
      <w:r w:rsidR="00A664C6" w:rsidRPr="00A664C6">
        <w:rPr>
          <w:sz w:val="24"/>
        </w:rPr>
        <w:t xml:space="preserve"> </w:t>
      </w:r>
      <w:proofErr w:type="spellStart"/>
      <w:r w:rsidR="00A664C6" w:rsidRPr="00A664C6">
        <w:rPr>
          <w:sz w:val="24"/>
        </w:rPr>
        <w:t>eFt</w:t>
      </w:r>
      <w:proofErr w:type="spellEnd"/>
    </w:p>
    <w:p w:rsidR="00A664C6" w:rsidRDefault="00C13BBD" w:rsidP="006B2F3A">
      <w:pPr>
        <w:numPr>
          <w:ilvl w:val="0"/>
          <w:numId w:val="46"/>
        </w:numPr>
        <w:jc w:val="both"/>
        <w:rPr>
          <w:sz w:val="24"/>
        </w:rPr>
      </w:pPr>
      <w:r>
        <w:rPr>
          <w:sz w:val="24"/>
        </w:rPr>
        <w:t>Asztali</w:t>
      </w:r>
      <w:r w:rsidR="00DC61FD">
        <w:rPr>
          <w:sz w:val="24"/>
        </w:rPr>
        <w:t>t</w:t>
      </w:r>
      <w:r>
        <w:rPr>
          <w:sz w:val="24"/>
        </w:rPr>
        <w:t xml:space="preserve">enisz terem felújítás </w:t>
      </w:r>
      <w:proofErr w:type="gramStart"/>
      <w:r>
        <w:rPr>
          <w:sz w:val="24"/>
        </w:rPr>
        <w:t xml:space="preserve">támogatás </w:t>
      </w:r>
      <w:r w:rsidR="00A544E2">
        <w:rPr>
          <w:sz w:val="24"/>
        </w:rPr>
        <w:tab/>
      </w:r>
      <w:r w:rsidR="00A544E2">
        <w:rPr>
          <w:sz w:val="24"/>
        </w:rPr>
        <w:tab/>
      </w:r>
      <w:r w:rsidR="00A544E2">
        <w:rPr>
          <w:sz w:val="24"/>
        </w:rPr>
        <w:tab/>
      </w:r>
      <w:r w:rsidR="00A544E2">
        <w:rPr>
          <w:sz w:val="24"/>
        </w:rPr>
        <w:tab/>
        <w:t xml:space="preserve">  </w:t>
      </w:r>
      <w:r>
        <w:rPr>
          <w:sz w:val="24"/>
        </w:rPr>
        <w:t>4</w:t>
      </w:r>
      <w:proofErr w:type="gramEnd"/>
      <w:r>
        <w:rPr>
          <w:sz w:val="24"/>
        </w:rPr>
        <w:t>.504</w:t>
      </w:r>
      <w:r w:rsidR="00A664C6" w:rsidRPr="00A664C6">
        <w:rPr>
          <w:sz w:val="24"/>
        </w:rPr>
        <w:t xml:space="preserve"> </w:t>
      </w:r>
      <w:proofErr w:type="spellStart"/>
      <w:r w:rsidR="00A664C6" w:rsidRPr="00A664C6">
        <w:rPr>
          <w:sz w:val="24"/>
        </w:rPr>
        <w:t>eFt</w:t>
      </w:r>
      <w:proofErr w:type="spellEnd"/>
    </w:p>
    <w:p w:rsidR="00C13BBD" w:rsidRDefault="00C13BBD" w:rsidP="006B2F3A">
      <w:pPr>
        <w:numPr>
          <w:ilvl w:val="0"/>
          <w:numId w:val="46"/>
        </w:numPr>
        <w:jc w:val="both"/>
        <w:rPr>
          <w:sz w:val="24"/>
        </w:rPr>
      </w:pPr>
      <w:proofErr w:type="spellStart"/>
      <w:r>
        <w:rPr>
          <w:sz w:val="24"/>
        </w:rPr>
        <w:t>Alagi</w:t>
      </w:r>
      <w:proofErr w:type="spellEnd"/>
      <w:r>
        <w:rPr>
          <w:sz w:val="24"/>
        </w:rPr>
        <w:t xml:space="preserve"> Gázátadó állomás pénzalap </w:t>
      </w:r>
      <w:proofErr w:type="gramStart"/>
      <w:r>
        <w:rPr>
          <w:sz w:val="24"/>
        </w:rPr>
        <w:t xml:space="preserve">visszafizetés </w:t>
      </w:r>
      <w:r w:rsidR="00A544E2">
        <w:rPr>
          <w:sz w:val="24"/>
        </w:rPr>
        <w:tab/>
      </w:r>
      <w:r w:rsidR="00A544E2">
        <w:rPr>
          <w:sz w:val="24"/>
        </w:rPr>
        <w:tab/>
      </w:r>
      <w:r w:rsidR="00A544E2">
        <w:rPr>
          <w:sz w:val="24"/>
        </w:rPr>
        <w:tab/>
        <w:t xml:space="preserve">     </w:t>
      </w:r>
      <w:r>
        <w:rPr>
          <w:sz w:val="24"/>
        </w:rPr>
        <w:t>128</w:t>
      </w:r>
      <w:proofErr w:type="gramEnd"/>
      <w:r>
        <w:rPr>
          <w:sz w:val="24"/>
        </w:rPr>
        <w:t xml:space="preserve"> </w:t>
      </w:r>
      <w:proofErr w:type="spellStart"/>
      <w:r>
        <w:rPr>
          <w:sz w:val="24"/>
        </w:rPr>
        <w:t>eFt</w:t>
      </w:r>
      <w:proofErr w:type="spellEnd"/>
    </w:p>
    <w:p w:rsidR="00C13BBD" w:rsidRDefault="00C13BBD" w:rsidP="006B2F3A">
      <w:pPr>
        <w:numPr>
          <w:ilvl w:val="0"/>
          <w:numId w:val="46"/>
        </w:numPr>
        <w:jc w:val="both"/>
        <w:rPr>
          <w:sz w:val="24"/>
        </w:rPr>
      </w:pPr>
      <w:r>
        <w:rPr>
          <w:sz w:val="24"/>
        </w:rPr>
        <w:t xml:space="preserve">Szakorvosi Rendelőintézet energetikai fejlesztés </w:t>
      </w:r>
      <w:proofErr w:type="gramStart"/>
      <w:r>
        <w:rPr>
          <w:sz w:val="24"/>
        </w:rPr>
        <w:t xml:space="preserve">támogatása </w:t>
      </w:r>
      <w:r w:rsidR="00A544E2">
        <w:rPr>
          <w:sz w:val="24"/>
        </w:rPr>
        <w:t xml:space="preserve">       </w:t>
      </w:r>
      <w:r>
        <w:rPr>
          <w:sz w:val="24"/>
        </w:rPr>
        <w:t>146.</w:t>
      </w:r>
      <w:proofErr w:type="gramEnd"/>
      <w:r>
        <w:rPr>
          <w:sz w:val="24"/>
        </w:rPr>
        <w:t xml:space="preserve">455 </w:t>
      </w:r>
      <w:proofErr w:type="spellStart"/>
      <w:r>
        <w:rPr>
          <w:sz w:val="24"/>
        </w:rPr>
        <w:t>eF</w:t>
      </w:r>
      <w:r w:rsidR="00DC61FD">
        <w:rPr>
          <w:sz w:val="24"/>
        </w:rPr>
        <w:t>t</w:t>
      </w:r>
      <w:proofErr w:type="spellEnd"/>
    </w:p>
    <w:p w:rsidR="00C13BBD" w:rsidRDefault="00C13BBD" w:rsidP="006B2F3A">
      <w:pPr>
        <w:numPr>
          <w:ilvl w:val="0"/>
          <w:numId w:val="46"/>
        </w:numPr>
        <w:jc w:val="both"/>
        <w:rPr>
          <w:sz w:val="24"/>
        </w:rPr>
      </w:pPr>
      <w:r>
        <w:rPr>
          <w:sz w:val="24"/>
        </w:rPr>
        <w:t xml:space="preserve">Magyarság Sporttelep energetikai fejlesztés </w:t>
      </w:r>
      <w:proofErr w:type="gramStart"/>
      <w:r>
        <w:rPr>
          <w:sz w:val="24"/>
        </w:rPr>
        <w:t>támogatása</w:t>
      </w:r>
      <w:r w:rsidR="00A544E2">
        <w:rPr>
          <w:sz w:val="24"/>
        </w:rPr>
        <w:t xml:space="preserve"> </w:t>
      </w:r>
      <w:r w:rsidR="00A544E2">
        <w:rPr>
          <w:sz w:val="24"/>
        </w:rPr>
        <w:tab/>
        <w:t xml:space="preserve">          </w:t>
      </w:r>
      <w:r>
        <w:rPr>
          <w:sz w:val="24"/>
        </w:rPr>
        <w:t>122.</w:t>
      </w:r>
      <w:proofErr w:type="gramEnd"/>
      <w:r>
        <w:rPr>
          <w:sz w:val="24"/>
        </w:rPr>
        <w:t xml:space="preserve">737 </w:t>
      </w:r>
      <w:proofErr w:type="spellStart"/>
      <w:r>
        <w:rPr>
          <w:sz w:val="24"/>
        </w:rPr>
        <w:t>eFt</w:t>
      </w:r>
      <w:proofErr w:type="spellEnd"/>
    </w:p>
    <w:p w:rsidR="00C13BBD" w:rsidRPr="00A664C6" w:rsidRDefault="00C13BBD" w:rsidP="006B2F3A">
      <w:pPr>
        <w:numPr>
          <w:ilvl w:val="0"/>
          <w:numId w:val="46"/>
        </w:numPr>
        <w:jc w:val="both"/>
        <w:rPr>
          <w:sz w:val="24"/>
        </w:rPr>
      </w:pPr>
      <w:r>
        <w:rPr>
          <w:sz w:val="24"/>
        </w:rPr>
        <w:t xml:space="preserve">IV. Béla Király szobor felállítására </w:t>
      </w:r>
      <w:proofErr w:type="gramStart"/>
      <w:r>
        <w:rPr>
          <w:sz w:val="24"/>
        </w:rPr>
        <w:t xml:space="preserve">támogatás </w:t>
      </w:r>
      <w:r w:rsidR="00A544E2">
        <w:rPr>
          <w:sz w:val="24"/>
        </w:rPr>
        <w:tab/>
      </w:r>
      <w:r w:rsidR="00A544E2">
        <w:rPr>
          <w:sz w:val="24"/>
        </w:rPr>
        <w:tab/>
      </w:r>
      <w:r w:rsidR="00A544E2">
        <w:rPr>
          <w:sz w:val="24"/>
        </w:rPr>
        <w:tab/>
        <w:t xml:space="preserve">  </w:t>
      </w:r>
      <w:r>
        <w:rPr>
          <w:sz w:val="24"/>
        </w:rPr>
        <w:t>6</w:t>
      </w:r>
      <w:proofErr w:type="gramEnd"/>
      <w:r>
        <w:rPr>
          <w:sz w:val="24"/>
        </w:rPr>
        <w:t xml:space="preserve">.300 </w:t>
      </w:r>
      <w:proofErr w:type="spellStart"/>
      <w:r>
        <w:rPr>
          <w:sz w:val="24"/>
        </w:rPr>
        <w:t>eFt</w:t>
      </w:r>
      <w:proofErr w:type="spellEnd"/>
      <w:r>
        <w:rPr>
          <w:sz w:val="24"/>
        </w:rPr>
        <w:t xml:space="preserve"> </w:t>
      </w:r>
    </w:p>
    <w:p w:rsidR="00A664C6" w:rsidRPr="00A664C6" w:rsidRDefault="00A664C6" w:rsidP="00A664C6">
      <w:pPr>
        <w:jc w:val="both"/>
        <w:rPr>
          <w:sz w:val="24"/>
        </w:rPr>
      </w:pPr>
    </w:p>
    <w:p w:rsidR="00F0723C" w:rsidRPr="0020276D" w:rsidRDefault="00F0723C" w:rsidP="00F0723C">
      <w:pPr>
        <w:jc w:val="both"/>
        <w:rPr>
          <w:sz w:val="24"/>
        </w:rPr>
      </w:pPr>
      <w:r w:rsidRPr="0020276D">
        <w:rPr>
          <w:sz w:val="24"/>
        </w:rPr>
        <w:t xml:space="preserve">A lakossági szennyvízcsatorna-hálózat fejlesztési hozzájárulás címén keletkező </w:t>
      </w:r>
      <w:r w:rsidR="00C13BBD" w:rsidRPr="0020276D">
        <w:rPr>
          <w:sz w:val="24"/>
        </w:rPr>
        <w:t>befizetések összege</w:t>
      </w:r>
      <w:r w:rsidRPr="0020276D">
        <w:rPr>
          <w:sz w:val="24"/>
        </w:rPr>
        <w:t xml:space="preserve"> </w:t>
      </w:r>
      <w:r w:rsidR="00C13BBD">
        <w:rPr>
          <w:sz w:val="24"/>
        </w:rPr>
        <w:t>1.126</w:t>
      </w:r>
      <w:r w:rsidRPr="0020276D">
        <w:rPr>
          <w:sz w:val="24"/>
        </w:rPr>
        <w:t xml:space="preserve"> </w:t>
      </w:r>
      <w:proofErr w:type="spellStart"/>
      <w:r w:rsidRPr="0020276D">
        <w:rPr>
          <w:sz w:val="24"/>
        </w:rPr>
        <w:t>eFt</w:t>
      </w:r>
      <w:proofErr w:type="spellEnd"/>
      <w:r w:rsidRPr="0020276D">
        <w:rPr>
          <w:sz w:val="24"/>
        </w:rPr>
        <w:t xml:space="preserve">, mely összegek a 2/2008.(II.05.) sz. önkormányzati rendeletben foglaltak </w:t>
      </w:r>
      <w:r w:rsidRPr="0020276D">
        <w:rPr>
          <w:sz w:val="24"/>
        </w:rPr>
        <w:lastRenderedPageBreak/>
        <w:t xml:space="preserve">alapján kerültek befizetésre. A Dunakeszi Város Önkormányzat </w:t>
      </w:r>
      <w:r w:rsidR="00C13BBD" w:rsidRPr="0020276D">
        <w:rPr>
          <w:sz w:val="24"/>
        </w:rPr>
        <w:t>Képviselő-testületének 2</w:t>
      </w:r>
      <w:r w:rsidRPr="0020276D">
        <w:rPr>
          <w:sz w:val="24"/>
        </w:rPr>
        <w:t>/</w:t>
      </w:r>
      <w:r w:rsidR="00F27AC0">
        <w:rPr>
          <w:sz w:val="24"/>
        </w:rPr>
        <w:t>2015.</w:t>
      </w:r>
      <w:r w:rsidRPr="0020276D">
        <w:rPr>
          <w:sz w:val="24"/>
        </w:rPr>
        <w:t xml:space="preserve"> (I.28.) számú, az útépítési hozzájárulásról szóló önkormányzati rendelete </w:t>
      </w:r>
      <w:r w:rsidR="00C13BBD" w:rsidRPr="0020276D">
        <w:rPr>
          <w:sz w:val="24"/>
        </w:rPr>
        <w:t>alapján a</w:t>
      </w:r>
      <w:r w:rsidRPr="0020276D">
        <w:rPr>
          <w:sz w:val="24"/>
        </w:rPr>
        <w:t xml:space="preserve"> befizetett útépítési hozzájárulásokból származó bevétel </w:t>
      </w:r>
      <w:r w:rsidR="00C13BBD">
        <w:rPr>
          <w:sz w:val="24"/>
        </w:rPr>
        <w:t>4.84</w:t>
      </w:r>
      <w:r w:rsidR="0020276D" w:rsidRPr="0020276D">
        <w:rPr>
          <w:sz w:val="24"/>
        </w:rPr>
        <w:t>0</w:t>
      </w:r>
      <w:r w:rsidRPr="0020276D">
        <w:rPr>
          <w:sz w:val="24"/>
        </w:rPr>
        <w:t xml:space="preserve"> e Ft.  </w:t>
      </w:r>
    </w:p>
    <w:p w:rsidR="00F0723C" w:rsidRPr="0020276D" w:rsidRDefault="00F0723C" w:rsidP="00941881">
      <w:pPr>
        <w:jc w:val="both"/>
        <w:rPr>
          <w:sz w:val="24"/>
        </w:rPr>
      </w:pPr>
    </w:p>
    <w:p w:rsidR="00260163" w:rsidRDefault="00260163" w:rsidP="00260163">
      <w:pPr>
        <w:jc w:val="both"/>
      </w:pPr>
    </w:p>
    <w:p w:rsidR="00ED352C" w:rsidRDefault="00ED352C" w:rsidP="00827492">
      <w:pPr>
        <w:pStyle w:val="Cmsor4"/>
      </w:pPr>
      <w:r>
        <w:t xml:space="preserve">A </w:t>
      </w:r>
      <w:r w:rsidR="009C0CF8">
        <w:t>2015</w:t>
      </w:r>
      <w:r w:rsidR="00530340">
        <w:t>.</w:t>
      </w:r>
      <w:r>
        <w:t xml:space="preserve"> évi költségvetés </w:t>
      </w:r>
      <w:r w:rsidR="00050091">
        <w:t>te</w:t>
      </w:r>
      <w:r>
        <w:t xml:space="preserve">ljesített bevételei összesen: </w:t>
      </w:r>
      <w:r w:rsidR="009C0CF8">
        <w:t>7.817.2</w:t>
      </w:r>
      <w:r w:rsidR="00EA2692">
        <w:t>8</w:t>
      </w:r>
      <w:r w:rsidR="009C0CF8">
        <w:t>1</w:t>
      </w:r>
      <w:r>
        <w:t xml:space="preserve"> </w:t>
      </w:r>
      <w:proofErr w:type="spellStart"/>
      <w:r>
        <w:t>eFt</w:t>
      </w:r>
      <w:proofErr w:type="spellEnd"/>
      <w:r w:rsidR="00827492">
        <w:t>.</w:t>
      </w:r>
    </w:p>
    <w:p w:rsidR="00A544E2" w:rsidRPr="00A544E2" w:rsidRDefault="00A544E2" w:rsidP="00A544E2"/>
    <w:p w:rsidR="00EA2692" w:rsidRDefault="00A544E2" w:rsidP="00EA2692">
      <w:pPr>
        <w:jc w:val="both"/>
        <w:rPr>
          <w:i/>
          <w:sz w:val="24"/>
          <w:u w:val="single"/>
        </w:rPr>
      </w:pPr>
      <w:r>
        <w:rPr>
          <w:i/>
          <w:sz w:val="24"/>
          <w:u w:val="single"/>
        </w:rPr>
        <w:t>Pénzforgalom nélküli bevételek</w:t>
      </w:r>
    </w:p>
    <w:p w:rsidR="00EA2692" w:rsidRDefault="00EA2692" w:rsidP="00EA2692">
      <w:pPr>
        <w:jc w:val="both"/>
        <w:rPr>
          <w:i/>
          <w:sz w:val="24"/>
          <w:u w:val="single"/>
        </w:rPr>
      </w:pPr>
    </w:p>
    <w:p w:rsidR="00EA2692" w:rsidRDefault="00EA2692" w:rsidP="00EA2692">
      <w:pPr>
        <w:jc w:val="both"/>
        <w:rPr>
          <w:sz w:val="24"/>
        </w:rPr>
      </w:pPr>
      <w:r>
        <w:rPr>
          <w:sz w:val="24"/>
        </w:rPr>
        <w:t>Az előző évről áthozott k</w:t>
      </w:r>
      <w:r w:rsidR="000457AB">
        <w:rPr>
          <w:sz w:val="24"/>
        </w:rPr>
        <w:t>öltségvetési maradvány összege 385.914</w:t>
      </w:r>
      <w:r>
        <w:rPr>
          <w:sz w:val="24"/>
        </w:rPr>
        <w:t xml:space="preserve"> </w:t>
      </w:r>
      <w:proofErr w:type="spellStart"/>
      <w:r>
        <w:rPr>
          <w:sz w:val="24"/>
        </w:rPr>
        <w:t>eFt-ban</w:t>
      </w:r>
      <w:proofErr w:type="spellEnd"/>
      <w:r>
        <w:rPr>
          <w:sz w:val="24"/>
        </w:rPr>
        <w:t xml:space="preserve"> került felhasználásra. </w:t>
      </w:r>
    </w:p>
    <w:p w:rsidR="006B00A0" w:rsidRDefault="006B00A0" w:rsidP="00EA2692">
      <w:pPr>
        <w:pStyle w:val="Cmsor4"/>
        <w:rPr>
          <w:b w:val="0"/>
        </w:rPr>
      </w:pPr>
    </w:p>
    <w:p w:rsidR="00EA2692" w:rsidRDefault="000457AB" w:rsidP="00EA2692">
      <w:pPr>
        <w:pStyle w:val="Cmsor4"/>
        <w:rPr>
          <w:b w:val="0"/>
        </w:rPr>
      </w:pPr>
      <w:r>
        <w:rPr>
          <w:b w:val="0"/>
        </w:rPr>
        <w:t xml:space="preserve">A </w:t>
      </w:r>
      <w:r w:rsidR="00F27AC0">
        <w:rPr>
          <w:b w:val="0"/>
        </w:rPr>
        <w:t>201</w:t>
      </w:r>
      <w:r w:rsidR="006B00A0">
        <w:rPr>
          <w:b w:val="0"/>
        </w:rPr>
        <w:t>4</w:t>
      </w:r>
      <w:r w:rsidR="00F27AC0">
        <w:rPr>
          <w:b w:val="0"/>
        </w:rPr>
        <w:t>.</w:t>
      </w:r>
      <w:r w:rsidR="00EA2692" w:rsidRPr="00EA2692">
        <w:rPr>
          <w:b w:val="0"/>
        </w:rPr>
        <w:t>évtől bevezet</w:t>
      </w:r>
      <w:r w:rsidR="00EA2692">
        <w:rPr>
          <w:b w:val="0"/>
        </w:rPr>
        <w:t>et</w:t>
      </w:r>
      <w:r w:rsidR="00EA2692" w:rsidRPr="00EA2692">
        <w:rPr>
          <w:b w:val="0"/>
        </w:rPr>
        <w:t xml:space="preserve">t új államháztartási számviteli előírások a betétként elhelyezett </w:t>
      </w:r>
      <w:r w:rsidR="00EA2692">
        <w:rPr>
          <w:b w:val="0"/>
        </w:rPr>
        <w:t>összegek</w:t>
      </w:r>
      <w:r w:rsidR="001746D3">
        <w:rPr>
          <w:b w:val="0"/>
        </w:rPr>
        <w:t xml:space="preserve"> könyvelését</w:t>
      </w:r>
      <w:r w:rsidR="00EA2692">
        <w:rPr>
          <w:b w:val="0"/>
        </w:rPr>
        <w:t xml:space="preserve"> halmozottan </w:t>
      </w:r>
      <w:r w:rsidR="001746D3">
        <w:rPr>
          <w:b w:val="0"/>
        </w:rPr>
        <w:t xml:space="preserve">írja elő, </w:t>
      </w:r>
      <w:r w:rsidR="00EA2692">
        <w:rPr>
          <w:b w:val="0"/>
        </w:rPr>
        <w:t>ennek megfelelően ezen adat nem</w:t>
      </w:r>
      <w:r w:rsidR="00835E29">
        <w:rPr>
          <w:b w:val="0"/>
        </w:rPr>
        <w:t xml:space="preserve"> az évvégén fennálló állományi adato</w:t>
      </w:r>
      <w:r w:rsidR="00EA2692">
        <w:rPr>
          <w:b w:val="0"/>
        </w:rPr>
        <w:t>t tükröz</w:t>
      </w:r>
      <w:r w:rsidR="00835E29">
        <w:rPr>
          <w:b w:val="0"/>
        </w:rPr>
        <w:t>i</w:t>
      </w:r>
      <w:r w:rsidR="00EA2692">
        <w:rPr>
          <w:b w:val="0"/>
        </w:rPr>
        <w:t xml:space="preserve">, a </w:t>
      </w:r>
      <w:r w:rsidR="00835E29">
        <w:rPr>
          <w:b w:val="0"/>
        </w:rPr>
        <w:t xml:space="preserve">halmozott adat a </w:t>
      </w:r>
      <w:r w:rsidR="00EA2692">
        <w:rPr>
          <w:b w:val="0"/>
        </w:rPr>
        <w:t>számviteli egyezőség érdekében feltüntetendő.</w:t>
      </w:r>
    </w:p>
    <w:p w:rsidR="00EA2692" w:rsidRPr="00EA2692" w:rsidRDefault="00EA2692" w:rsidP="00EA2692">
      <w:pPr>
        <w:pStyle w:val="Cmsor4"/>
        <w:rPr>
          <w:b w:val="0"/>
        </w:rPr>
      </w:pPr>
      <w:r>
        <w:rPr>
          <w:b w:val="0"/>
        </w:rPr>
        <w:t xml:space="preserve">  </w:t>
      </w:r>
    </w:p>
    <w:p w:rsidR="00EA2692" w:rsidRPr="0096154D" w:rsidRDefault="00EA2692" w:rsidP="00EA2692">
      <w:pPr>
        <w:jc w:val="both"/>
        <w:rPr>
          <w:sz w:val="24"/>
        </w:rPr>
      </w:pPr>
      <w:r>
        <w:rPr>
          <w:sz w:val="24"/>
        </w:rPr>
        <w:t>A tervszerű gazdálkodás</w:t>
      </w:r>
      <w:r w:rsidR="007936FC">
        <w:rPr>
          <w:sz w:val="24"/>
        </w:rPr>
        <w:t xml:space="preserve"> eredményeként hitel, illetve </w:t>
      </w:r>
      <w:r w:rsidR="000457AB">
        <w:rPr>
          <w:sz w:val="24"/>
        </w:rPr>
        <w:t xml:space="preserve">folyószámlahitel </w:t>
      </w:r>
      <w:proofErr w:type="gramStart"/>
      <w:r w:rsidR="000457AB">
        <w:rPr>
          <w:sz w:val="24"/>
        </w:rPr>
        <w:t>igénybevétele</w:t>
      </w:r>
      <w:r w:rsidR="007936FC">
        <w:rPr>
          <w:sz w:val="24"/>
        </w:rPr>
        <w:t xml:space="preserve"> </w:t>
      </w:r>
      <w:r w:rsidR="000457AB">
        <w:rPr>
          <w:sz w:val="24"/>
        </w:rPr>
        <w:t xml:space="preserve"> 2015</w:t>
      </w:r>
      <w:r>
        <w:rPr>
          <w:sz w:val="24"/>
        </w:rPr>
        <w:t>.</w:t>
      </w:r>
      <w:proofErr w:type="gramEnd"/>
      <w:r>
        <w:rPr>
          <w:sz w:val="24"/>
        </w:rPr>
        <w:t xml:space="preserve">évben </w:t>
      </w:r>
      <w:r w:rsidR="007936FC">
        <w:rPr>
          <w:sz w:val="24"/>
        </w:rPr>
        <w:t>n</w:t>
      </w:r>
      <w:r>
        <w:rPr>
          <w:sz w:val="24"/>
        </w:rPr>
        <w:t xml:space="preserve">em </w:t>
      </w:r>
      <w:r w:rsidR="007936FC">
        <w:rPr>
          <w:sz w:val="24"/>
        </w:rPr>
        <w:t>vált szükségessé.</w:t>
      </w:r>
      <w:r>
        <w:rPr>
          <w:sz w:val="24"/>
        </w:rPr>
        <w:t xml:space="preserve"> </w:t>
      </w:r>
    </w:p>
    <w:p w:rsidR="00EA2692" w:rsidRDefault="00EA2692" w:rsidP="00D225C4"/>
    <w:p w:rsidR="00F01FA6" w:rsidRDefault="00F01FA6" w:rsidP="00D70E49">
      <w:pPr>
        <w:rPr>
          <w:b/>
          <w:bCs/>
          <w:sz w:val="28"/>
        </w:rPr>
      </w:pPr>
    </w:p>
    <w:p w:rsidR="004851AF" w:rsidRDefault="004851AF" w:rsidP="004851AF">
      <w:pPr>
        <w:jc w:val="center"/>
        <w:rPr>
          <w:b/>
          <w:bCs/>
          <w:spacing w:val="20"/>
          <w:sz w:val="28"/>
        </w:rPr>
      </w:pPr>
      <w:r>
        <w:rPr>
          <w:b/>
          <w:bCs/>
          <w:sz w:val="28"/>
        </w:rPr>
        <w:t>II. Kiadások</w:t>
      </w:r>
    </w:p>
    <w:p w:rsidR="004851AF" w:rsidRDefault="004851AF" w:rsidP="004851AF">
      <w:pPr>
        <w:jc w:val="both"/>
        <w:rPr>
          <w:sz w:val="24"/>
        </w:rPr>
      </w:pPr>
    </w:p>
    <w:p w:rsidR="007214A1" w:rsidRDefault="00B97A18" w:rsidP="00EC265F">
      <w:pPr>
        <w:jc w:val="both"/>
        <w:rPr>
          <w:sz w:val="24"/>
        </w:rPr>
      </w:pPr>
      <w:r w:rsidRPr="00B97A18">
        <w:rPr>
          <w:sz w:val="24"/>
        </w:rPr>
        <w:t xml:space="preserve">A </w:t>
      </w:r>
      <w:r w:rsidR="00F27AC0">
        <w:rPr>
          <w:sz w:val="24"/>
        </w:rPr>
        <w:t>2015.</w:t>
      </w:r>
      <w:r w:rsidRPr="00B97A18">
        <w:rPr>
          <w:sz w:val="24"/>
        </w:rPr>
        <w:t xml:space="preserve"> évi költségvetés alapvető célja az volt, hogy iránymutatást adjon a </w:t>
      </w:r>
      <w:r w:rsidR="00F27AC0">
        <w:rPr>
          <w:sz w:val="24"/>
        </w:rPr>
        <w:t>2015.</w:t>
      </w:r>
      <w:r w:rsidRPr="00B97A18">
        <w:rPr>
          <w:sz w:val="24"/>
        </w:rPr>
        <w:t xml:space="preserve">év költségvetési gazdálkodásához, annak érdekében, hogy a város intézményei kiegyensúlyozottan működjenek, a városfejlesztési- üzemeltetési és környezetvédelmi céljai a lakosság igényeinek megfelelően megvalósíthatók legyenek, különös tekintettel az </w:t>
      </w:r>
      <w:r w:rsidR="0020276D">
        <w:rPr>
          <w:sz w:val="24"/>
        </w:rPr>
        <w:t>2011</w:t>
      </w:r>
      <w:r w:rsidRPr="00B97A18">
        <w:rPr>
          <w:sz w:val="24"/>
        </w:rPr>
        <w:t xml:space="preserve">. évi </w:t>
      </w:r>
      <w:r w:rsidR="0020276D">
        <w:rPr>
          <w:sz w:val="24"/>
        </w:rPr>
        <w:t>CLXXXIX</w:t>
      </w:r>
      <w:r w:rsidRPr="00B97A18">
        <w:rPr>
          <w:sz w:val="24"/>
        </w:rPr>
        <w:t>. számú Helyi önkormányzatokról szóló törvényben rögzített kötelezően ellátandó feladatok körére.</w:t>
      </w:r>
      <w:r w:rsidR="0020276D">
        <w:rPr>
          <w:sz w:val="24"/>
        </w:rPr>
        <w:t xml:space="preserve"> A város 2</w:t>
      </w:r>
      <w:r w:rsidR="00D70E49">
        <w:rPr>
          <w:sz w:val="24"/>
        </w:rPr>
        <w:t>015</w:t>
      </w:r>
      <w:r w:rsidR="00530340">
        <w:rPr>
          <w:sz w:val="24"/>
        </w:rPr>
        <w:t>.</w:t>
      </w:r>
      <w:r w:rsidRPr="00B97A18">
        <w:rPr>
          <w:sz w:val="24"/>
        </w:rPr>
        <w:t xml:space="preserve"> </w:t>
      </w:r>
      <w:r w:rsidR="00D70E49" w:rsidRPr="00B97A18">
        <w:rPr>
          <w:sz w:val="24"/>
        </w:rPr>
        <w:t>év</w:t>
      </w:r>
      <w:r w:rsidR="00D70E49">
        <w:rPr>
          <w:sz w:val="24"/>
        </w:rPr>
        <w:t>i</w:t>
      </w:r>
      <w:r w:rsidR="00D70E49" w:rsidRPr="00B97A18">
        <w:rPr>
          <w:sz w:val="24"/>
        </w:rPr>
        <w:t xml:space="preserve"> költségvetési</w:t>
      </w:r>
      <w:r w:rsidRPr="00B97A18">
        <w:rPr>
          <w:sz w:val="24"/>
        </w:rPr>
        <w:t xml:space="preserve"> rendelet</w:t>
      </w:r>
      <w:r w:rsidR="0020276D">
        <w:rPr>
          <w:sz w:val="24"/>
        </w:rPr>
        <w:t>ébe</w:t>
      </w:r>
      <w:r w:rsidRPr="00B97A18">
        <w:rPr>
          <w:sz w:val="24"/>
        </w:rPr>
        <w:t xml:space="preserve">n foglaltaknak megfelelően </w:t>
      </w:r>
      <w:r w:rsidR="0020276D">
        <w:rPr>
          <w:sz w:val="24"/>
        </w:rPr>
        <w:t xml:space="preserve">az önkormányzat és intézményei </w:t>
      </w:r>
      <w:r w:rsidRPr="00B97A18">
        <w:rPr>
          <w:sz w:val="24"/>
        </w:rPr>
        <w:t>takarékos</w:t>
      </w:r>
      <w:r>
        <w:rPr>
          <w:sz w:val="24"/>
        </w:rPr>
        <w:t xml:space="preserve"> </w:t>
      </w:r>
      <w:r w:rsidRPr="00B97A18">
        <w:rPr>
          <w:sz w:val="24"/>
        </w:rPr>
        <w:t>gazdálkodást folyt</w:t>
      </w:r>
      <w:r w:rsidR="0020276D">
        <w:rPr>
          <w:sz w:val="24"/>
        </w:rPr>
        <w:t>at</w:t>
      </w:r>
      <w:r w:rsidR="00835E29">
        <w:rPr>
          <w:sz w:val="24"/>
        </w:rPr>
        <w:t>t</w:t>
      </w:r>
      <w:r w:rsidR="0020276D">
        <w:rPr>
          <w:sz w:val="24"/>
        </w:rPr>
        <w:t>ak</w:t>
      </w:r>
      <w:r w:rsidRPr="00B97A18">
        <w:rPr>
          <w:sz w:val="24"/>
        </w:rPr>
        <w:t xml:space="preserve">, a feladatellátás minőségi szintjének biztosítása mellett. </w:t>
      </w:r>
    </w:p>
    <w:p w:rsidR="00703D0D" w:rsidRDefault="00B97A18" w:rsidP="00EC265F">
      <w:pPr>
        <w:jc w:val="both"/>
        <w:rPr>
          <w:sz w:val="24"/>
        </w:rPr>
      </w:pPr>
      <w:r w:rsidRPr="00B97A18">
        <w:rPr>
          <w:sz w:val="24"/>
        </w:rPr>
        <w:t xml:space="preserve">A személyi juttatásoknál a jogszabályi előírásokon alapuló kiadásokat </w:t>
      </w:r>
      <w:r>
        <w:rPr>
          <w:sz w:val="24"/>
        </w:rPr>
        <w:t xml:space="preserve">az Önkormányzat </w:t>
      </w:r>
      <w:r w:rsidRPr="00B97A18">
        <w:rPr>
          <w:sz w:val="24"/>
        </w:rPr>
        <w:t>biztosított</w:t>
      </w:r>
      <w:r>
        <w:rPr>
          <w:sz w:val="24"/>
        </w:rPr>
        <w:t>a</w:t>
      </w:r>
      <w:r w:rsidRPr="00B97A18">
        <w:rPr>
          <w:sz w:val="24"/>
        </w:rPr>
        <w:t xml:space="preserve">, a költségvetési törvény előírásai szerint a köztisztviselők illetményalapja megegyezett az előző évivel, a közalkalmazotti bértábla és pótlékalap </w:t>
      </w:r>
      <w:r w:rsidR="00835E29">
        <w:rPr>
          <w:sz w:val="24"/>
        </w:rPr>
        <w:t xml:space="preserve">is </w:t>
      </w:r>
      <w:r w:rsidRPr="00B97A18">
        <w:rPr>
          <w:sz w:val="24"/>
        </w:rPr>
        <w:t>a jogszabály</w:t>
      </w:r>
      <w:r w:rsidR="00835E29">
        <w:rPr>
          <w:sz w:val="24"/>
        </w:rPr>
        <w:t xml:space="preserve">ban rögzítetteknek megfelelően </w:t>
      </w:r>
      <w:r w:rsidRPr="00B97A18">
        <w:rPr>
          <w:sz w:val="24"/>
        </w:rPr>
        <w:t xml:space="preserve">került teljesítésre. </w:t>
      </w:r>
      <w:r w:rsidR="00EC265F" w:rsidRPr="00EC265F">
        <w:rPr>
          <w:sz w:val="24"/>
        </w:rPr>
        <w:t xml:space="preserve">A </w:t>
      </w:r>
      <w:r w:rsidR="00D70E49">
        <w:rPr>
          <w:sz w:val="24"/>
        </w:rPr>
        <w:t>2015</w:t>
      </w:r>
      <w:r w:rsidR="00530340">
        <w:rPr>
          <w:sz w:val="24"/>
        </w:rPr>
        <w:t>.</w:t>
      </w:r>
      <w:r w:rsidR="00EC265F" w:rsidRPr="00EC265F">
        <w:rPr>
          <w:sz w:val="24"/>
        </w:rPr>
        <w:t xml:space="preserve"> évi feladatok között is elsődleges volt a városüzemeltetés és az intézmények működtetésének zavartalan biztosítása.  </w:t>
      </w:r>
      <w:r w:rsidR="00FB5147">
        <w:rPr>
          <w:sz w:val="24"/>
        </w:rPr>
        <w:t>Továbbra is érvénye</w:t>
      </w:r>
      <w:r w:rsidR="00EC265F" w:rsidRPr="00EC265F">
        <w:rPr>
          <w:sz w:val="24"/>
        </w:rPr>
        <w:t>sít</w:t>
      </w:r>
      <w:r w:rsidR="00FB5147">
        <w:rPr>
          <w:sz w:val="24"/>
        </w:rPr>
        <w:t>ésre került</w:t>
      </w:r>
      <w:r w:rsidR="00835E29">
        <w:rPr>
          <w:sz w:val="24"/>
        </w:rPr>
        <w:t>ek</w:t>
      </w:r>
      <w:r w:rsidR="00FB5147">
        <w:rPr>
          <w:sz w:val="24"/>
        </w:rPr>
        <w:t xml:space="preserve"> </w:t>
      </w:r>
      <w:r w:rsidR="00EC265F" w:rsidRPr="00EC265F">
        <w:rPr>
          <w:sz w:val="24"/>
        </w:rPr>
        <w:t xml:space="preserve">a </w:t>
      </w:r>
      <w:r w:rsidR="00FB5147">
        <w:rPr>
          <w:sz w:val="24"/>
        </w:rPr>
        <w:t xml:space="preserve">tervszerű, </w:t>
      </w:r>
      <w:r w:rsidR="00EC265F" w:rsidRPr="00EC265F">
        <w:rPr>
          <w:sz w:val="24"/>
        </w:rPr>
        <w:t>szigorú</w:t>
      </w:r>
      <w:r w:rsidR="00FB5147">
        <w:rPr>
          <w:sz w:val="24"/>
        </w:rPr>
        <w:t xml:space="preserve"> és </w:t>
      </w:r>
      <w:r w:rsidR="00EC265F" w:rsidRPr="00EC265F">
        <w:rPr>
          <w:sz w:val="24"/>
        </w:rPr>
        <w:t>takarékos gazdálkodás követelményei</w:t>
      </w:r>
      <w:r w:rsidR="0020276D">
        <w:rPr>
          <w:sz w:val="24"/>
        </w:rPr>
        <w:t>.</w:t>
      </w:r>
    </w:p>
    <w:p w:rsidR="0020276D" w:rsidRPr="00EC265F" w:rsidRDefault="0020276D" w:rsidP="00EC265F">
      <w:pPr>
        <w:jc w:val="both"/>
        <w:rPr>
          <w:sz w:val="24"/>
        </w:rPr>
      </w:pPr>
    </w:p>
    <w:p w:rsidR="00B45101" w:rsidRDefault="00703D0D" w:rsidP="00B97A18">
      <w:pPr>
        <w:jc w:val="both"/>
        <w:rPr>
          <w:sz w:val="24"/>
        </w:rPr>
      </w:pPr>
      <w:r w:rsidRPr="000C2D81">
        <w:rPr>
          <w:sz w:val="24"/>
        </w:rPr>
        <w:t xml:space="preserve">Városunk </w:t>
      </w:r>
      <w:r w:rsidR="00835E29">
        <w:rPr>
          <w:sz w:val="24"/>
        </w:rPr>
        <w:t xml:space="preserve">lakosságának életkor szerinti összetételét megvizsgálva megállapítható, hogy </w:t>
      </w:r>
      <w:r w:rsidRPr="000C2D81">
        <w:rPr>
          <w:sz w:val="24"/>
        </w:rPr>
        <w:t>még mindig közkedvelt célpontja letelepedés szempontjából a fiatal, kisgyermekes családoknak, ebből adódóan rohamosan növekszik az igény a bölcsődei, az óvodai és az iskolai</w:t>
      </w:r>
      <w:r w:rsidR="007214A1" w:rsidRPr="000C2D81">
        <w:rPr>
          <w:sz w:val="24"/>
        </w:rPr>
        <w:t xml:space="preserve">, valamint </w:t>
      </w:r>
      <w:r w:rsidR="007214A1">
        <w:rPr>
          <w:sz w:val="24"/>
        </w:rPr>
        <w:t xml:space="preserve">a szociális intézményi </w:t>
      </w:r>
      <w:r w:rsidRPr="000C2D81">
        <w:rPr>
          <w:sz w:val="24"/>
        </w:rPr>
        <w:t>ellátások iránt</w:t>
      </w:r>
      <w:r w:rsidR="00B45101">
        <w:rPr>
          <w:sz w:val="24"/>
        </w:rPr>
        <w:t xml:space="preserve">, melyek működtetése </w:t>
      </w:r>
      <w:r w:rsidR="00835E29">
        <w:rPr>
          <w:sz w:val="24"/>
        </w:rPr>
        <w:t xml:space="preserve">továbbra is </w:t>
      </w:r>
      <w:r w:rsidR="00B45101">
        <w:rPr>
          <w:sz w:val="24"/>
        </w:rPr>
        <w:t>kiemelt fontossággal bír</w:t>
      </w:r>
      <w:r w:rsidR="007214A1">
        <w:rPr>
          <w:sz w:val="24"/>
        </w:rPr>
        <w:t>.</w:t>
      </w:r>
      <w:r w:rsidR="00B45101">
        <w:rPr>
          <w:sz w:val="24"/>
        </w:rPr>
        <w:t xml:space="preserve"> 2015.évben intézményeink működése zökkenőmentes volt, kiemelt előirányzataikat nem lépték túl, takarékosan gazdálkodtak, a költségvetésben biztosított dologi kiadások biztosították a szükségleteket.</w:t>
      </w:r>
    </w:p>
    <w:p w:rsidR="007214A1" w:rsidRDefault="00B45101" w:rsidP="00B97A18">
      <w:pPr>
        <w:jc w:val="both"/>
        <w:rPr>
          <w:sz w:val="24"/>
        </w:rPr>
      </w:pPr>
      <w:r>
        <w:rPr>
          <w:sz w:val="24"/>
        </w:rPr>
        <w:t xml:space="preserve">Az önkormányzat működtetésében lévő közoktatási intézményekben az üzemeltetés személyi és tárgyi feltételeit az önkormányzat a Közüzemi Nonprofit Kft-n keresztül </w:t>
      </w:r>
      <w:r w:rsidR="00835E29">
        <w:rPr>
          <w:sz w:val="24"/>
        </w:rPr>
        <w:t xml:space="preserve">megfelelő színvonalon </w:t>
      </w:r>
      <w:r>
        <w:rPr>
          <w:sz w:val="24"/>
        </w:rPr>
        <w:t>biztosította, a karbantartási feladatok maradéktalanul ellátásra kerültek.</w:t>
      </w:r>
      <w:r w:rsidR="00196A94">
        <w:rPr>
          <w:sz w:val="24"/>
        </w:rPr>
        <w:t xml:space="preserve"> </w:t>
      </w:r>
    </w:p>
    <w:p w:rsidR="00196A94" w:rsidRPr="00B97A18" w:rsidRDefault="00196A94" w:rsidP="00B97A18">
      <w:pPr>
        <w:jc w:val="both"/>
        <w:rPr>
          <w:sz w:val="24"/>
        </w:rPr>
      </w:pPr>
    </w:p>
    <w:p w:rsidR="00B97A18" w:rsidRDefault="00B97A18" w:rsidP="00B97A18">
      <w:pPr>
        <w:jc w:val="both"/>
        <w:rPr>
          <w:sz w:val="24"/>
        </w:rPr>
      </w:pPr>
      <w:r>
        <w:rPr>
          <w:sz w:val="24"/>
        </w:rPr>
        <w:lastRenderedPageBreak/>
        <w:t xml:space="preserve">A </w:t>
      </w:r>
      <w:r w:rsidR="00D70E49">
        <w:rPr>
          <w:sz w:val="24"/>
        </w:rPr>
        <w:t>2015</w:t>
      </w:r>
      <w:r w:rsidR="00530340">
        <w:rPr>
          <w:sz w:val="24"/>
        </w:rPr>
        <w:t>.</w:t>
      </w:r>
      <w:r>
        <w:rPr>
          <w:sz w:val="24"/>
        </w:rPr>
        <w:t xml:space="preserve"> év ténylegesen megvalósult kiadásait a rendelet 1</w:t>
      </w:r>
      <w:proofErr w:type="gramStart"/>
      <w:r>
        <w:rPr>
          <w:sz w:val="24"/>
        </w:rPr>
        <w:t>.sz.</w:t>
      </w:r>
      <w:proofErr w:type="gramEnd"/>
      <w:r w:rsidR="007214A1">
        <w:rPr>
          <w:sz w:val="24"/>
        </w:rPr>
        <w:t>és 2.sz.</w:t>
      </w:r>
      <w:r>
        <w:rPr>
          <w:sz w:val="24"/>
        </w:rPr>
        <w:t xml:space="preserve"> melléklete, az Önkormányzat, kiadásait szakfeladatonként összesítve a</w:t>
      </w:r>
      <w:r w:rsidR="00BE4E50">
        <w:rPr>
          <w:sz w:val="24"/>
        </w:rPr>
        <w:t>z</w:t>
      </w:r>
      <w:r>
        <w:rPr>
          <w:sz w:val="24"/>
        </w:rPr>
        <w:t xml:space="preserve"> </w:t>
      </w:r>
      <w:r w:rsidR="00BE4E50">
        <w:rPr>
          <w:sz w:val="24"/>
        </w:rPr>
        <w:t>5</w:t>
      </w:r>
      <w:r>
        <w:rPr>
          <w:sz w:val="24"/>
        </w:rPr>
        <w:t xml:space="preserve">.sz. melléklet mutatja be. </w:t>
      </w:r>
      <w:r w:rsidR="00D70E49">
        <w:rPr>
          <w:sz w:val="24"/>
        </w:rPr>
        <w:t>Az önállóan</w:t>
      </w:r>
      <w:r w:rsidR="007214A1">
        <w:rPr>
          <w:sz w:val="24"/>
        </w:rPr>
        <w:t xml:space="preserve"> működő és gazdálkodó, valamint önállóan </w:t>
      </w:r>
      <w:r w:rsidR="00D70E49">
        <w:rPr>
          <w:sz w:val="24"/>
        </w:rPr>
        <w:t xml:space="preserve">működő </w:t>
      </w:r>
      <w:r w:rsidR="00D70E49" w:rsidRPr="00B5733A">
        <w:rPr>
          <w:sz w:val="24"/>
        </w:rPr>
        <w:t>intézményeinek</w:t>
      </w:r>
      <w:r w:rsidR="007214A1" w:rsidRPr="00B5733A">
        <w:rPr>
          <w:sz w:val="24"/>
        </w:rPr>
        <w:t xml:space="preserve"> </w:t>
      </w:r>
      <w:r>
        <w:rPr>
          <w:sz w:val="24"/>
        </w:rPr>
        <w:t>kiadásainak összesítő táblázata a</w:t>
      </w:r>
      <w:r w:rsidR="00797A9C">
        <w:rPr>
          <w:sz w:val="24"/>
        </w:rPr>
        <w:t xml:space="preserve"> 7</w:t>
      </w:r>
      <w:proofErr w:type="gramStart"/>
      <w:r>
        <w:rPr>
          <w:sz w:val="24"/>
        </w:rPr>
        <w:t>.sz.</w:t>
      </w:r>
      <w:proofErr w:type="gramEnd"/>
      <w:r>
        <w:rPr>
          <w:sz w:val="24"/>
        </w:rPr>
        <w:t xml:space="preserve"> mellékletekben található.</w:t>
      </w:r>
    </w:p>
    <w:p w:rsidR="00B97A18" w:rsidRDefault="00B97A18" w:rsidP="004851AF">
      <w:pPr>
        <w:jc w:val="both"/>
        <w:rPr>
          <w:i/>
          <w:iCs/>
          <w:sz w:val="24"/>
          <w:u w:val="single"/>
        </w:rPr>
      </w:pPr>
    </w:p>
    <w:p w:rsidR="00D054B0" w:rsidRDefault="00D054B0" w:rsidP="004851AF">
      <w:pPr>
        <w:jc w:val="both"/>
        <w:rPr>
          <w:i/>
          <w:iCs/>
          <w:sz w:val="24"/>
          <w:u w:val="single"/>
        </w:rPr>
      </w:pPr>
      <w:r>
        <w:rPr>
          <w:i/>
          <w:iCs/>
          <w:sz w:val="24"/>
          <w:u w:val="single"/>
        </w:rPr>
        <w:t>Intézményi működési kiadások</w:t>
      </w:r>
    </w:p>
    <w:p w:rsidR="00D054B0" w:rsidRDefault="00D054B0" w:rsidP="004851AF">
      <w:pPr>
        <w:jc w:val="both"/>
        <w:rPr>
          <w:i/>
          <w:iCs/>
          <w:sz w:val="24"/>
          <w:u w:val="single"/>
        </w:rPr>
      </w:pPr>
    </w:p>
    <w:p w:rsidR="004851AF" w:rsidRDefault="004851AF" w:rsidP="00FB5147">
      <w:pPr>
        <w:jc w:val="both"/>
        <w:rPr>
          <w:i/>
          <w:iCs/>
          <w:sz w:val="24"/>
          <w:u w:val="single"/>
        </w:rPr>
      </w:pPr>
      <w:r>
        <w:rPr>
          <w:i/>
          <w:iCs/>
          <w:sz w:val="24"/>
          <w:u w:val="single"/>
        </w:rPr>
        <w:t>Személyi juttatások</w:t>
      </w:r>
    </w:p>
    <w:p w:rsidR="00966B84" w:rsidRDefault="00966B84" w:rsidP="00855E22">
      <w:pPr>
        <w:jc w:val="both"/>
        <w:rPr>
          <w:sz w:val="24"/>
        </w:rPr>
      </w:pPr>
    </w:p>
    <w:p w:rsidR="000005F8" w:rsidRDefault="00B70D96" w:rsidP="00855E22">
      <w:pPr>
        <w:jc w:val="both"/>
        <w:rPr>
          <w:sz w:val="24"/>
        </w:rPr>
      </w:pPr>
      <w:r>
        <w:rPr>
          <w:sz w:val="24"/>
        </w:rPr>
        <w:t xml:space="preserve">A személyi juttatások </w:t>
      </w:r>
      <w:r w:rsidR="00DD7145">
        <w:rPr>
          <w:sz w:val="24"/>
        </w:rPr>
        <w:t>1.324.47</w:t>
      </w:r>
      <w:r w:rsidR="00966B84">
        <w:rPr>
          <w:sz w:val="24"/>
        </w:rPr>
        <w:t xml:space="preserve">9 </w:t>
      </w:r>
      <w:r w:rsidR="00855E22">
        <w:rPr>
          <w:sz w:val="24"/>
        </w:rPr>
        <w:t xml:space="preserve">e Ft, mely teljesítés </w:t>
      </w:r>
      <w:r w:rsidR="000005F8">
        <w:rPr>
          <w:sz w:val="24"/>
        </w:rPr>
        <w:t>a</w:t>
      </w:r>
      <w:r w:rsidR="00966B84">
        <w:rPr>
          <w:sz w:val="24"/>
        </w:rPr>
        <w:t>z előző év adatához</w:t>
      </w:r>
      <w:r w:rsidR="000005F8">
        <w:rPr>
          <w:sz w:val="24"/>
        </w:rPr>
        <w:t xml:space="preserve"> képest </w:t>
      </w:r>
      <w:r w:rsidR="00DD7145">
        <w:rPr>
          <w:sz w:val="24"/>
        </w:rPr>
        <w:t>10</w:t>
      </w:r>
      <w:r w:rsidR="00196A94">
        <w:rPr>
          <w:sz w:val="24"/>
        </w:rPr>
        <w:t>3,6</w:t>
      </w:r>
      <w:r w:rsidR="00855E22">
        <w:rPr>
          <w:sz w:val="24"/>
        </w:rPr>
        <w:t xml:space="preserve"> %-os.</w:t>
      </w:r>
      <w:r w:rsidR="00A85C8C">
        <w:rPr>
          <w:sz w:val="24"/>
        </w:rPr>
        <w:t xml:space="preserve"> </w:t>
      </w:r>
      <w:r>
        <w:rPr>
          <w:sz w:val="24"/>
        </w:rPr>
        <w:t>(</w:t>
      </w:r>
      <w:r w:rsidR="00A85C8C">
        <w:rPr>
          <w:sz w:val="24"/>
        </w:rPr>
        <w:t>Az előző évi</w:t>
      </w:r>
      <w:r w:rsidR="00827492">
        <w:rPr>
          <w:sz w:val="24"/>
        </w:rPr>
        <w:t xml:space="preserve"> </w:t>
      </w:r>
      <w:r>
        <w:rPr>
          <w:sz w:val="24"/>
        </w:rPr>
        <w:t xml:space="preserve">kiadás </w:t>
      </w:r>
      <w:r w:rsidR="00DD7145">
        <w:rPr>
          <w:sz w:val="24"/>
        </w:rPr>
        <w:t>1.278.169</w:t>
      </w:r>
      <w:r w:rsidR="00966B84">
        <w:rPr>
          <w:sz w:val="24"/>
        </w:rPr>
        <w:t xml:space="preserve"> </w:t>
      </w:r>
      <w:proofErr w:type="spellStart"/>
      <w:r w:rsidR="00827492">
        <w:rPr>
          <w:sz w:val="24"/>
        </w:rPr>
        <w:t>eFt</w:t>
      </w:r>
      <w:proofErr w:type="spellEnd"/>
      <w:r>
        <w:rPr>
          <w:sz w:val="24"/>
        </w:rPr>
        <w:t xml:space="preserve"> volt.)</w:t>
      </w:r>
      <w:r w:rsidR="00966B84">
        <w:rPr>
          <w:sz w:val="24"/>
        </w:rPr>
        <w:t xml:space="preserve"> Ez</w:t>
      </w:r>
      <w:r w:rsidR="00196A94">
        <w:rPr>
          <w:sz w:val="24"/>
        </w:rPr>
        <w:t xml:space="preserve">en </w:t>
      </w:r>
      <w:proofErr w:type="spellStart"/>
      <w:r w:rsidR="00196A94">
        <w:rPr>
          <w:sz w:val="24"/>
        </w:rPr>
        <w:t>költségnem</w:t>
      </w:r>
      <w:proofErr w:type="spellEnd"/>
      <w:r w:rsidR="00196A94">
        <w:rPr>
          <w:sz w:val="24"/>
        </w:rPr>
        <w:t xml:space="preserve"> </w:t>
      </w:r>
      <w:r w:rsidR="00966B84">
        <w:rPr>
          <w:sz w:val="24"/>
        </w:rPr>
        <w:t>önkormányzati szintű növekedés</w:t>
      </w:r>
      <w:r w:rsidR="00196A94">
        <w:rPr>
          <w:sz w:val="24"/>
        </w:rPr>
        <w:t>e</w:t>
      </w:r>
      <w:r w:rsidR="00966B84">
        <w:rPr>
          <w:sz w:val="24"/>
        </w:rPr>
        <w:t xml:space="preserve"> az </w:t>
      </w:r>
      <w:r w:rsidR="00966B84" w:rsidRPr="005B31FB">
        <w:rPr>
          <w:sz w:val="24"/>
        </w:rPr>
        <w:t>intézmény</w:t>
      </w:r>
      <w:r w:rsidR="005B31FB" w:rsidRPr="005B31FB">
        <w:rPr>
          <w:sz w:val="24"/>
        </w:rPr>
        <w:t>i hálózat</w:t>
      </w:r>
      <w:r w:rsidR="00C95052">
        <w:rPr>
          <w:sz w:val="24"/>
        </w:rPr>
        <w:t xml:space="preserve"> és az ezzel együtt járó létszám</w:t>
      </w:r>
      <w:r w:rsidR="00966B84" w:rsidRPr="005B31FB">
        <w:rPr>
          <w:sz w:val="24"/>
        </w:rPr>
        <w:t xml:space="preserve"> bővülésének </w:t>
      </w:r>
      <w:r w:rsidR="00C95052">
        <w:rPr>
          <w:sz w:val="24"/>
        </w:rPr>
        <w:t xml:space="preserve">a </w:t>
      </w:r>
      <w:r w:rsidR="00966B84" w:rsidRPr="005B31FB">
        <w:rPr>
          <w:sz w:val="24"/>
        </w:rPr>
        <w:t>következménye.</w:t>
      </w:r>
      <w:r w:rsidR="00966B84">
        <w:rPr>
          <w:sz w:val="24"/>
        </w:rPr>
        <w:t xml:space="preserve"> </w:t>
      </w:r>
    </w:p>
    <w:p w:rsidR="00B70D96" w:rsidRDefault="00B70D96" w:rsidP="00855E22">
      <w:pPr>
        <w:jc w:val="both"/>
        <w:rPr>
          <w:sz w:val="24"/>
        </w:rPr>
      </w:pPr>
    </w:p>
    <w:p w:rsidR="00196A94" w:rsidRDefault="00855E22" w:rsidP="00855E22">
      <w:pPr>
        <w:jc w:val="both"/>
        <w:rPr>
          <w:sz w:val="24"/>
        </w:rPr>
      </w:pPr>
      <w:r>
        <w:rPr>
          <w:sz w:val="24"/>
        </w:rPr>
        <w:t xml:space="preserve">Az Önkormányzati szakfeladatok személyi juttatásainak kiadása </w:t>
      </w:r>
      <w:r w:rsidR="00DD7145">
        <w:rPr>
          <w:sz w:val="24"/>
        </w:rPr>
        <w:t>126.91</w:t>
      </w:r>
      <w:r w:rsidR="00966B84">
        <w:rPr>
          <w:sz w:val="24"/>
        </w:rPr>
        <w:t xml:space="preserve">8 </w:t>
      </w:r>
      <w:r w:rsidR="00A85C8C">
        <w:rPr>
          <w:sz w:val="24"/>
        </w:rPr>
        <w:t xml:space="preserve">e Ft, </w:t>
      </w:r>
      <w:r>
        <w:rPr>
          <w:sz w:val="24"/>
        </w:rPr>
        <w:t xml:space="preserve">mely tartalmazza a képviselők tiszteletdíját, </w:t>
      </w:r>
      <w:r w:rsidR="00966B84">
        <w:rPr>
          <w:sz w:val="24"/>
        </w:rPr>
        <w:t xml:space="preserve">a tanácsadók megbízási díjait, </w:t>
      </w:r>
      <w:r>
        <w:rPr>
          <w:sz w:val="24"/>
        </w:rPr>
        <w:t>a polgármester és az alpolgármester,</w:t>
      </w:r>
      <w:r w:rsidR="0066265B">
        <w:rPr>
          <w:sz w:val="24"/>
        </w:rPr>
        <w:t xml:space="preserve"> valamint a mezőőr és a </w:t>
      </w:r>
      <w:r w:rsidR="00DD7145">
        <w:rPr>
          <w:sz w:val="24"/>
        </w:rPr>
        <w:t>közfoglalkoztatottak juttatásait.</w:t>
      </w:r>
      <w:r>
        <w:rPr>
          <w:sz w:val="24"/>
        </w:rPr>
        <w:t xml:space="preserve"> </w:t>
      </w:r>
    </w:p>
    <w:p w:rsidR="00855E22" w:rsidRDefault="00B70D96" w:rsidP="00855E22">
      <w:pPr>
        <w:jc w:val="both"/>
        <w:rPr>
          <w:sz w:val="24"/>
        </w:rPr>
      </w:pPr>
      <w:r>
        <w:rPr>
          <w:sz w:val="24"/>
        </w:rPr>
        <w:t xml:space="preserve">Önkormányzatunk </w:t>
      </w:r>
      <w:r w:rsidR="00DD7145" w:rsidRPr="00B50F29">
        <w:rPr>
          <w:sz w:val="24"/>
        </w:rPr>
        <w:t>2015</w:t>
      </w:r>
      <w:r w:rsidR="00530340" w:rsidRPr="00B50F29">
        <w:rPr>
          <w:sz w:val="24"/>
        </w:rPr>
        <w:t>.</w:t>
      </w:r>
      <w:r w:rsidRPr="00B50F29">
        <w:rPr>
          <w:sz w:val="24"/>
        </w:rPr>
        <w:t xml:space="preserve">évben </w:t>
      </w:r>
      <w:r w:rsidR="00B50F29" w:rsidRPr="00B50F29">
        <w:rPr>
          <w:sz w:val="24"/>
        </w:rPr>
        <w:t>63</w:t>
      </w:r>
      <w:r w:rsidR="00B95794" w:rsidRPr="00B50F29">
        <w:rPr>
          <w:sz w:val="24"/>
        </w:rPr>
        <w:t xml:space="preserve"> fő számára</w:t>
      </w:r>
      <w:r w:rsidR="00B95794">
        <w:rPr>
          <w:sz w:val="24"/>
        </w:rPr>
        <w:t xml:space="preserve"> biztosított munkalehetősége</w:t>
      </w:r>
      <w:r w:rsidR="00966B84">
        <w:rPr>
          <w:sz w:val="24"/>
        </w:rPr>
        <w:t>t</w:t>
      </w:r>
      <w:r w:rsidR="00B95794">
        <w:rPr>
          <w:sz w:val="24"/>
        </w:rPr>
        <w:t xml:space="preserve"> a közfoglalkoztatás keretében.</w:t>
      </w:r>
    </w:p>
    <w:p w:rsidR="00855E22" w:rsidRDefault="00855E22" w:rsidP="00855E22">
      <w:pPr>
        <w:jc w:val="both"/>
        <w:rPr>
          <w:sz w:val="24"/>
        </w:rPr>
      </w:pPr>
      <w:r>
        <w:rPr>
          <w:sz w:val="24"/>
        </w:rPr>
        <w:t xml:space="preserve">A </w:t>
      </w:r>
      <w:smartTag w:uri="urn:schemas-microsoft-com:office:smarttags" w:element="PersonName">
        <w:smartTagPr>
          <w:attr w:name="ProductID" w:val="Polg￡rmesteri Hivatal"/>
        </w:smartTagPr>
        <w:r>
          <w:rPr>
            <w:sz w:val="24"/>
          </w:rPr>
          <w:t>Polgármesteri Hivatal</w:t>
        </w:r>
      </w:smartTag>
      <w:r>
        <w:rPr>
          <w:sz w:val="24"/>
        </w:rPr>
        <w:t xml:space="preserve"> személyi juttatásainak kiadása </w:t>
      </w:r>
      <w:r w:rsidR="00B95794">
        <w:rPr>
          <w:sz w:val="24"/>
        </w:rPr>
        <w:t>2</w:t>
      </w:r>
      <w:r w:rsidR="00DD7145">
        <w:rPr>
          <w:sz w:val="24"/>
        </w:rPr>
        <w:t>62.839</w:t>
      </w:r>
      <w:r w:rsidR="00B95794">
        <w:rPr>
          <w:sz w:val="24"/>
        </w:rPr>
        <w:t xml:space="preserve"> </w:t>
      </w:r>
      <w:proofErr w:type="spellStart"/>
      <w:r w:rsidR="00B95794">
        <w:rPr>
          <w:sz w:val="24"/>
        </w:rPr>
        <w:t>eFt</w:t>
      </w:r>
      <w:proofErr w:type="spellEnd"/>
      <w:r w:rsidR="005B31FB">
        <w:rPr>
          <w:sz w:val="24"/>
        </w:rPr>
        <w:t>, mely 96%-</w:t>
      </w:r>
      <w:proofErr w:type="gramStart"/>
      <w:r w:rsidR="005B31FB">
        <w:rPr>
          <w:sz w:val="24"/>
        </w:rPr>
        <w:t>a</w:t>
      </w:r>
      <w:proofErr w:type="gramEnd"/>
      <w:r w:rsidR="005B31FB">
        <w:rPr>
          <w:sz w:val="24"/>
        </w:rPr>
        <w:t xml:space="preserve"> az elmúlt évi bérjellegű kifizetéseknek</w:t>
      </w:r>
      <w:r w:rsidR="0066265B">
        <w:rPr>
          <w:sz w:val="24"/>
        </w:rPr>
        <w:t>.</w:t>
      </w:r>
    </w:p>
    <w:p w:rsidR="006B40F6" w:rsidRDefault="006B40F6" w:rsidP="00C95052">
      <w:pPr>
        <w:spacing w:before="100" w:beforeAutospacing="1" w:after="120"/>
        <w:jc w:val="both"/>
        <w:rPr>
          <w:sz w:val="24"/>
        </w:rPr>
      </w:pPr>
      <w:r>
        <w:rPr>
          <w:sz w:val="24"/>
        </w:rPr>
        <w:t>A</w:t>
      </w:r>
      <w:r w:rsidR="00C95052">
        <w:rPr>
          <w:sz w:val="24"/>
        </w:rPr>
        <w:t xml:space="preserve"> kiadások </w:t>
      </w:r>
      <w:r>
        <w:rPr>
          <w:sz w:val="24"/>
        </w:rPr>
        <w:t>intézménye</w:t>
      </w:r>
      <w:r w:rsidR="00C95052">
        <w:rPr>
          <w:sz w:val="24"/>
        </w:rPr>
        <w:t>n</w:t>
      </w:r>
      <w:r>
        <w:rPr>
          <w:sz w:val="24"/>
        </w:rPr>
        <w:t>k</w:t>
      </w:r>
      <w:r w:rsidR="00C95052">
        <w:rPr>
          <w:sz w:val="24"/>
        </w:rPr>
        <w:t>énti bontás</w:t>
      </w:r>
      <w:r w:rsidR="00B50F29">
        <w:rPr>
          <w:sz w:val="24"/>
        </w:rPr>
        <w:t>á</w:t>
      </w:r>
      <w:r w:rsidR="00C95052">
        <w:rPr>
          <w:sz w:val="24"/>
        </w:rPr>
        <w:t>t a 7</w:t>
      </w:r>
      <w:proofErr w:type="gramStart"/>
      <w:r w:rsidR="00C95052">
        <w:rPr>
          <w:sz w:val="24"/>
        </w:rPr>
        <w:t>.sz.</w:t>
      </w:r>
      <w:proofErr w:type="gramEnd"/>
      <w:r w:rsidR="00C95052">
        <w:rPr>
          <w:sz w:val="24"/>
        </w:rPr>
        <w:t xml:space="preserve"> melléklet tartalmazza. </w:t>
      </w:r>
      <w:r>
        <w:rPr>
          <w:sz w:val="24"/>
        </w:rPr>
        <w:t xml:space="preserve"> </w:t>
      </w:r>
    </w:p>
    <w:p w:rsidR="004851AF" w:rsidRPr="00FB5147" w:rsidRDefault="004851AF" w:rsidP="00FB5147">
      <w:pPr>
        <w:jc w:val="both"/>
        <w:rPr>
          <w:i/>
          <w:iCs/>
          <w:sz w:val="24"/>
          <w:u w:val="single"/>
        </w:rPr>
      </w:pPr>
      <w:r>
        <w:rPr>
          <w:i/>
          <w:iCs/>
          <w:sz w:val="24"/>
          <w:u w:val="single"/>
        </w:rPr>
        <w:t>Munkaadókat terhelő járulékok</w:t>
      </w:r>
    </w:p>
    <w:p w:rsidR="00C95052" w:rsidRDefault="004851AF" w:rsidP="00C95052">
      <w:pPr>
        <w:jc w:val="both"/>
        <w:rPr>
          <w:sz w:val="24"/>
        </w:rPr>
      </w:pPr>
      <w:r>
        <w:rPr>
          <w:sz w:val="24"/>
        </w:rPr>
        <w:t xml:space="preserve">A munkaadói járulékok éves kiadása összesen </w:t>
      </w:r>
      <w:r w:rsidR="00DD7145">
        <w:rPr>
          <w:sz w:val="24"/>
        </w:rPr>
        <w:t>374.979</w:t>
      </w:r>
      <w:r>
        <w:rPr>
          <w:sz w:val="24"/>
        </w:rPr>
        <w:t xml:space="preserve"> </w:t>
      </w:r>
      <w:proofErr w:type="spellStart"/>
      <w:r>
        <w:rPr>
          <w:sz w:val="24"/>
        </w:rPr>
        <w:t>eFt</w:t>
      </w:r>
      <w:proofErr w:type="spellEnd"/>
      <w:r>
        <w:rPr>
          <w:sz w:val="24"/>
        </w:rPr>
        <w:t>.</w:t>
      </w:r>
      <w:r w:rsidR="00C95052" w:rsidRPr="00C95052">
        <w:rPr>
          <w:sz w:val="24"/>
        </w:rPr>
        <w:t xml:space="preserve"> </w:t>
      </w:r>
      <w:r w:rsidR="00C95052">
        <w:rPr>
          <w:sz w:val="24"/>
        </w:rPr>
        <w:t>A személyi juttatásokhoz hasonlóan a teljesítés az éves tervnek megfelelően alakult.</w:t>
      </w:r>
    </w:p>
    <w:p w:rsidR="004851AF" w:rsidRDefault="004851AF" w:rsidP="004851AF">
      <w:pPr>
        <w:jc w:val="both"/>
        <w:rPr>
          <w:i/>
          <w:iCs/>
          <w:sz w:val="24"/>
          <w:u w:val="single"/>
        </w:rPr>
      </w:pPr>
    </w:p>
    <w:p w:rsidR="004851AF" w:rsidRPr="00FB5147" w:rsidRDefault="004851AF" w:rsidP="00FB5147">
      <w:pPr>
        <w:jc w:val="both"/>
        <w:rPr>
          <w:i/>
          <w:iCs/>
          <w:sz w:val="24"/>
          <w:u w:val="single"/>
        </w:rPr>
      </w:pPr>
      <w:r>
        <w:rPr>
          <w:i/>
          <w:iCs/>
          <w:sz w:val="24"/>
          <w:u w:val="single"/>
        </w:rPr>
        <w:t>Dologi kiadások</w:t>
      </w:r>
    </w:p>
    <w:p w:rsidR="00774804" w:rsidRDefault="00774804" w:rsidP="00774804">
      <w:pPr>
        <w:jc w:val="both"/>
        <w:rPr>
          <w:sz w:val="24"/>
        </w:rPr>
      </w:pPr>
      <w:r w:rsidRPr="00774804">
        <w:rPr>
          <w:sz w:val="24"/>
        </w:rPr>
        <w:t>A dologi kiadások összes</w:t>
      </w:r>
      <w:r w:rsidR="0014337F">
        <w:rPr>
          <w:sz w:val="24"/>
        </w:rPr>
        <w:t>s</w:t>
      </w:r>
      <w:r w:rsidRPr="00774804">
        <w:rPr>
          <w:sz w:val="24"/>
        </w:rPr>
        <w:t xml:space="preserve">égében </w:t>
      </w:r>
      <w:r w:rsidR="00DD7145">
        <w:rPr>
          <w:sz w:val="24"/>
        </w:rPr>
        <w:t xml:space="preserve">1.628.696 </w:t>
      </w:r>
      <w:proofErr w:type="spellStart"/>
      <w:r w:rsidR="00DD7145">
        <w:rPr>
          <w:sz w:val="24"/>
        </w:rPr>
        <w:t>eFt</w:t>
      </w:r>
      <w:proofErr w:type="spellEnd"/>
      <w:r w:rsidR="00DD7145">
        <w:rPr>
          <w:sz w:val="24"/>
        </w:rPr>
        <w:t>, az előző évhez képest 7%-os a csökkenés (2014</w:t>
      </w:r>
      <w:r w:rsidR="0059197C">
        <w:rPr>
          <w:sz w:val="24"/>
        </w:rPr>
        <w:t xml:space="preserve">-ban </w:t>
      </w:r>
      <w:r w:rsidR="00E82858">
        <w:rPr>
          <w:sz w:val="24"/>
        </w:rPr>
        <w:t>1.746.211</w:t>
      </w:r>
      <w:r w:rsidRPr="00774804">
        <w:rPr>
          <w:sz w:val="24"/>
        </w:rPr>
        <w:t xml:space="preserve"> </w:t>
      </w:r>
      <w:proofErr w:type="spellStart"/>
      <w:r w:rsidRPr="00774804">
        <w:rPr>
          <w:sz w:val="24"/>
        </w:rPr>
        <w:t>eFt</w:t>
      </w:r>
      <w:proofErr w:type="spellEnd"/>
      <w:r w:rsidR="0059197C">
        <w:rPr>
          <w:sz w:val="24"/>
        </w:rPr>
        <w:t xml:space="preserve"> volt), mely nagyobb</w:t>
      </w:r>
      <w:r w:rsidR="00E82858">
        <w:rPr>
          <w:sz w:val="24"/>
        </w:rPr>
        <w:t xml:space="preserve"> részt a tervszerű</w:t>
      </w:r>
      <w:r w:rsidR="00431959">
        <w:rPr>
          <w:sz w:val="24"/>
        </w:rPr>
        <w:t xml:space="preserve"> és a</w:t>
      </w:r>
      <w:r w:rsidR="00E82858">
        <w:rPr>
          <w:sz w:val="24"/>
        </w:rPr>
        <w:t xml:space="preserve"> takarékos gazdálkodással</w:t>
      </w:r>
      <w:r w:rsidR="0059197C">
        <w:rPr>
          <w:sz w:val="24"/>
        </w:rPr>
        <w:t xml:space="preserve"> indokolható</w:t>
      </w:r>
      <w:r w:rsidRPr="00774804">
        <w:rPr>
          <w:sz w:val="24"/>
        </w:rPr>
        <w:t xml:space="preserve">. </w:t>
      </w:r>
      <w:r w:rsidR="00431959">
        <w:rPr>
          <w:sz w:val="24"/>
        </w:rPr>
        <w:t>A fennálló szolgáltatási és egyéb szerződések folyamatosan felülvizsgálatra kerülnek, melynek során mind az árak vonatkozásában, mind pedig a</w:t>
      </w:r>
      <w:r w:rsidR="00F553B5">
        <w:rPr>
          <w:sz w:val="24"/>
        </w:rPr>
        <w:t xml:space="preserve"> szolgáltatások színvonala alapján kontrollálhatók és kiszűrhetők a nem megfelelők. </w:t>
      </w:r>
    </w:p>
    <w:p w:rsidR="00196A94" w:rsidRPr="00774804" w:rsidRDefault="00196A94" w:rsidP="00774804">
      <w:pPr>
        <w:jc w:val="both"/>
        <w:rPr>
          <w:sz w:val="24"/>
        </w:rPr>
      </w:pPr>
    </w:p>
    <w:p w:rsidR="00C95052" w:rsidRDefault="00855E22" w:rsidP="004851AF">
      <w:pPr>
        <w:jc w:val="both"/>
        <w:rPr>
          <w:sz w:val="24"/>
        </w:rPr>
      </w:pPr>
      <w:r>
        <w:rPr>
          <w:sz w:val="24"/>
        </w:rPr>
        <w:t xml:space="preserve">Az Önkormányzat dologi kiadásai </w:t>
      </w:r>
      <w:r w:rsidR="00E82858">
        <w:rPr>
          <w:sz w:val="24"/>
        </w:rPr>
        <w:t>730.937</w:t>
      </w:r>
      <w:r w:rsidR="00A85C8C">
        <w:rPr>
          <w:sz w:val="24"/>
        </w:rPr>
        <w:t xml:space="preserve"> e Ft</w:t>
      </w:r>
      <w:r w:rsidR="00C95052">
        <w:rPr>
          <w:sz w:val="24"/>
        </w:rPr>
        <w:t xml:space="preserve">-ban teljesültek. Ezen kiadás nemen belül a legnagyobb részarányt közel 250 M Ft-ot a közoktatási </w:t>
      </w:r>
      <w:r w:rsidR="00217784">
        <w:rPr>
          <w:sz w:val="24"/>
        </w:rPr>
        <w:t xml:space="preserve">intézmények működtetési kiadásai teszik ki. A város közvilágításának biztosítására 90.000 </w:t>
      </w:r>
      <w:proofErr w:type="spellStart"/>
      <w:r w:rsidR="00217784">
        <w:rPr>
          <w:sz w:val="24"/>
        </w:rPr>
        <w:t>eFt</w:t>
      </w:r>
      <w:proofErr w:type="spellEnd"/>
      <w:r w:rsidR="00217784">
        <w:rPr>
          <w:sz w:val="24"/>
        </w:rPr>
        <w:t xml:space="preserve">, a parkok, terek és a városi zöldterületek fenntartására 95.800 </w:t>
      </w:r>
      <w:proofErr w:type="spellStart"/>
      <w:r w:rsidR="00217784">
        <w:rPr>
          <w:sz w:val="24"/>
        </w:rPr>
        <w:t>eFt</w:t>
      </w:r>
      <w:proofErr w:type="spellEnd"/>
      <w:r w:rsidR="00217784">
        <w:rPr>
          <w:sz w:val="24"/>
        </w:rPr>
        <w:t xml:space="preserve">, az egyre szélesebb körű városi buszközlekedés biztosítására 26.820 </w:t>
      </w:r>
      <w:proofErr w:type="spellStart"/>
      <w:r w:rsidR="00217784">
        <w:rPr>
          <w:sz w:val="24"/>
        </w:rPr>
        <w:t>eFt</w:t>
      </w:r>
      <w:proofErr w:type="spellEnd"/>
      <w:proofErr w:type="gramStart"/>
      <w:r w:rsidR="00217784">
        <w:rPr>
          <w:sz w:val="24"/>
        </w:rPr>
        <w:t>,   a</w:t>
      </w:r>
      <w:proofErr w:type="gramEnd"/>
      <w:r w:rsidR="00217784">
        <w:rPr>
          <w:sz w:val="24"/>
        </w:rPr>
        <w:t xml:space="preserve"> városi közutak, alagutak üzemeltetési, fenntartási és karbantartási költségei 37.596 </w:t>
      </w:r>
      <w:proofErr w:type="spellStart"/>
      <w:r w:rsidR="00217784">
        <w:rPr>
          <w:sz w:val="24"/>
        </w:rPr>
        <w:t>eFt-ot</w:t>
      </w:r>
      <w:proofErr w:type="spellEnd"/>
      <w:r w:rsidR="00217784">
        <w:rPr>
          <w:sz w:val="24"/>
        </w:rPr>
        <w:t xml:space="preserve"> tettek ki.</w:t>
      </w:r>
    </w:p>
    <w:p w:rsidR="004962D4" w:rsidRDefault="004962D4" w:rsidP="004962D4">
      <w:pPr>
        <w:spacing w:before="100" w:beforeAutospacing="1" w:after="120"/>
        <w:jc w:val="both"/>
        <w:rPr>
          <w:i/>
          <w:sz w:val="24"/>
          <w:u w:val="single"/>
        </w:rPr>
      </w:pPr>
      <w:r>
        <w:rPr>
          <w:sz w:val="24"/>
        </w:rPr>
        <w:t xml:space="preserve">Valamennyi költségvetési intézmény működtetését a Közüzemi Kft. végzi, így a különböző szolgáltatókkal történő szerződéskötések során a szolgáltatási árak </w:t>
      </w:r>
      <w:proofErr w:type="gramStart"/>
      <w:r>
        <w:rPr>
          <w:sz w:val="24"/>
        </w:rPr>
        <w:t>vonatkozásában  érvényesíthető</w:t>
      </w:r>
      <w:proofErr w:type="gramEnd"/>
      <w:r>
        <w:rPr>
          <w:sz w:val="24"/>
        </w:rPr>
        <w:t xml:space="preserve"> </w:t>
      </w:r>
      <w:r w:rsidR="00336953">
        <w:rPr>
          <w:sz w:val="24"/>
        </w:rPr>
        <w:t xml:space="preserve">a mennyiségi </w:t>
      </w:r>
      <w:r>
        <w:rPr>
          <w:sz w:val="24"/>
        </w:rPr>
        <w:t xml:space="preserve">kedvezmény. </w:t>
      </w:r>
    </w:p>
    <w:p w:rsidR="00474437" w:rsidRDefault="00DE53EE" w:rsidP="00B50F29">
      <w:pPr>
        <w:spacing w:before="100" w:beforeAutospacing="1" w:after="120"/>
        <w:jc w:val="both"/>
        <w:rPr>
          <w:sz w:val="24"/>
        </w:rPr>
      </w:pPr>
      <w:r>
        <w:rPr>
          <w:sz w:val="24"/>
        </w:rPr>
        <w:t>A</w:t>
      </w:r>
      <w:r w:rsidR="0059197C">
        <w:rPr>
          <w:sz w:val="24"/>
        </w:rPr>
        <w:t xml:space="preserve"> </w:t>
      </w:r>
      <w:r w:rsidR="00855E22">
        <w:rPr>
          <w:sz w:val="24"/>
        </w:rPr>
        <w:t xml:space="preserve">Polgármesteri Hivatal </w:t>
      </w:r>
      <w:r w:rsidR="00196A94">
        <w:rPr>
          <w:sz w:val="24"/>
        </w:rPr>
        <w:t xml:space="preserve">dologi </w:t>
      </w:r>
      <w:r w:rsidR="00855E22">
        <w:rPr>
          <w:sz w:val="24"/>
        </w:rPr>
        <w:t xml:space="preserve">kiadásai </w:t>
      </w:r>
      <w:r w:rsidR="00196A94">
        <w:rPr>
          <w:sz w:val="24"/>
        </w:rPr>
        <w:t xml:space="preserve">is </w:t>
      </w:r>
      <w:r w:rsidR="000251B7">
        <w:rPr>
          <w:sz w:val="24"/>
        </w:rPr>
        <w:t>csökkentek</w:t>
      </w:r>
      <w:r w:rsidR="00196A94">
        <w:rPr>
          <w:sz w:val="24"/>
        </w:rPr>
        <w:t xml:space="preserve"> az előző évhez képest</w:t>
      </w:r>
      <w:r w:rsidR="000251B7">
        <w:rPr>
          <w:sz w:val="24"/>
        </w:rPr>
        <w:t xml:space="preserve">, </w:t>
      </w:r>
      <w:r w:rsidR="00E82858">
        <w:rPr>
          <w:sz w:val="24"/>
        </w:rPr>
        <w:t>80.116</w:t>
      </w:r>
      <w:r w:rsidR="00774804">
        <w:rPr>
          <w:sz w:val="24"/>
        </w:rPr>
        <w:t xml:space="preserve"> </w:t>
      </w:r>
      <w:proofErr w:type="spellStart"/>
      <w:r w:rsidR="00774804">
        <w:rPr>
          <w:sz w:val="24"/>
        </w:rPr>
        <w:t>eFt</w:t>
      </w:r>
      <w:proofErr w:type="spellEnd"/>
      <w:r w:rsidR="00774804">
        <w:rPr>
          <w:sz w:val="24"/>
        </w:rPr>
        <w:t xml:space="preserve"> (az előző évi adat </w:t>
      </w:r>
      <w:r w:rsidR="00E82858">
        <w:rPr>
          <w:sz w:val="24"/>
        </w:rPr>
        <w:t>86.9</w:t>
      </w:r>
      <w:r w:rsidR="0059197C">
        <w:rPr>
          <w:sz w:val="24"/>
        </w:rPr>
        <w:t>20</w:t>
      </w:r>
      <w:r w:rsidR="00B728B6">
        <w:rPr>
          <w:sz w:val="24"/>
        </w:rPr>
        <w:t xml:space="preserve"> e Ft</w:t>
      </w:r>
      <w:r w:rsidR="00774804">
        <w:rPr>
          <w:sz w:val="24"/>
        </w:rPr>
        <w:t xml:space="preserve"> volt). </w:t>
      </w:r>
      <w:r w:rsidR="00B50F29">
        <w:rPr>
          <w:sz w:val="24"/>
        </w:rPr>
        <w:t>A kiadások intézményenkénti bontását a 7</w:t>
      </w:r>
      <w:proofErr w:type="gramStart"/>
      <w:r w:rsidR="00B50F29">
        <w:rPr>
          <w:sz w:val="24"/>
        </w:rPr>
        <w:t>.sz.</w:t>
      </w:r>
      <w:proofErr w:type="gramEnd"/>
      <w:r w:rsidR="00B50F29">
        <w:rPr>
          <w:sz w:val="24"/>
        </w:rPr>
        <w:t xml:space="preserve"> melléklet tartalmazza.  </w:t>
      </w:r>
    </w:p>
    <w:p w:rsidR="00474437" w:rsidRDefault="00474437" w:rsidP="00B50F29">
      <w:pPr>
        <w:spacing w:before="100" w:beforeAutospacing="1" w:after="120"/>
        <w:jc w:val="both"/>
        <w:rPr>
          <w:sz w:val="24"/>
        </w:rPr>
      </w:pPr>
    </w:p>
    <w:p w:rsidR="00B50F29" w:rsidRDefault="00DE53EE" w:rsidP="00B50F29">
      <w:pPr>
        <w:spacing w:before="100" w:beforeAutospacing="1" w:after="120"/>
        <w:jc w:val="both"/>
        <w:rPr>
          <w:sz w:val="24"/>
        </w:rPr>
      </w:pPr>
      <w:r>
        <w:rPr>
          <w:sz w:val="24"/>
        </w:rPr>
        <w:lastRenderedPageBreak/>
        <w:t xml:space="preserve">Az intézmények vonatozásában a dologi kiadások jelentős részét a vásárolt élelmezés szolgáltatási költsége teszi ki. A HSZK vonatkozásában a 372.579 e Ft összegű dologi kiadásokból 262.907 </w:t>
      </w:r>
      <w:proofErr w:type="spellStart"/>
      <w:r>
        <w:rPr>
          <w:sz w:val="24"/>
        </w:rPr>
        <w:t>eFt</w:t>
      </w:r>
      <w:proofErr w:type="spellEnd"/>
      <w:r>
        <w:rPr>
          <w:sz w:val="24"/>
        </w:rPr>
        <w:t xml:space="preserve"> vásárolt élelmezés költsége</w:t>
      </w:r>
      <w:r w:rsidR="00336953">
        <w:rPr>
          <w:sz w:val="24"/>
        </w:rPr>
        <w:t xml:space="preserve">, az óvodák gazdálkodásában </w:t>
      </w:r>
      <w:r w:rsidR="00855239">
        <w:rPr>
          <w:sz w:val="24"/>
        </w:rPr>
        <w:t xml:space="preserve">kicsit más </w:t>
      </w:r>
      <w:r w:rsidR="00336953">
        <w:rPr>
          <w:sz w:val="24"/>
        </w:rPr>
        <w:t xml:space="preserve">az arány, az </w:t>
      </w:r>
      <w:proofErr w:type="spellStart"/>
      <w:r w:rsidR="00336953">
        <w:rPr>
          <w:sz w:val="24"/>
        </w:rPr>
        <w:t>Eszterlánc</w:t>
      </w:r>
      <w:proofErr w:type="spellEnd"/>
      <w:r w:rsidR="00336953">
        <w:rPr>
          <w:sz w:val="24"/>
        </w:rPr>
        <w:t xml:space="preserve"> Óvoda esetében a 97.941 </w:t>
      </w:r>
      <w:proofErr w:type="spellStart"/>
      <w:r w:rsidR="00336953">
        <w:rPr>
          <w:sz w:val="24"/>
        </w:rPr>
        <w:t>eFt</w:t>
      </w:r>
      <w:proofErr w:type="spellEnd"/>
      <w:r w:rsidR="00336953" w:rsidRPr="00336953">
        <w:rPr>
          <w:sz w:val="24"/>
        </w:rPr>
        <w:t xml:space="preserve"> </w:t>
      </w:r>
      <w:r w:rsidR="00336953">
        <w:rPr>
          <w:sz w:val="24"/>
        </w:rPr>
        <w:t xml:space="preserve">összegű dologi kiadásokból 52.820 </w:t>
      </w:r>
      <w:proofErr w:type="spellStart"/>
      <w:r w:rsidR="00336953">
        <w:rPr>
          <w:sz w:val="24"/>
        </w:rPr>
        <w:t>eFt</w:t>
      </w:r>
      <w:proofErr w:type="spellEnd"/>
      <w:r w:rsidR="00336953">
        <w:rPr>
          <w:sz w:val="24"/>
        </w:rPr>
        <w:t xml:space="preserve"> volt a vásárolt étkezés</w:t>
      </w:r>
      <w:r>
        <w:rPr>
          <w:sz w:val="24"/>
        </w:rPr>
        <w:t xml:space="preserve">. </w:t>
      </w:r>
    </w:p>
    <w:p w:rsidR="00F553B5" w:rsidRDefault="00F553B5" w:rsidP="00D054B0">
      <w:pPr>
        <w:ind w:firstLine="708"/>
        <w:jc w:val="both"/>
        <w:rPr>
          <w:i/>
          <w:sz w:val="24"/>
          <w:u w:val="single"/>
        </w:rPr>
      </w:pPr>
    </w:p>
    <w:p w:rsidR="00D054B0" w:rsidRDefault="00D054B0" w:rsidP="00D054B0">
      <w:pPr>
        <w:jc w:val="both"/>
        <w:rPr>
          <w:i/>
          <w:iCs/>
          <w:sz w:val="24"/>
          <w:u w:val="single"/>
        </w:rPr>
      </w:pPr>
      <w:r w:rsidRPr="00D054B0">
        <w:rPr>
          <w:i/>
          <w:iCs/>
          <w:sz w:val="24"/>
          <w:u w:val="single"/>
        </w:rPr>
        <w:t xml:space="preserve">Támogatás értékű kiadások  </w:t>
      </w:r>
    </w:p>
    <w:p w:rsidR="00D054B0" w:rsidRPr="00D054B0" w:rsidRDefault="00D054B0" w:rsidP="00D054B0">
      <w:pPr>
        <w:jc w:val="both"/>
        <w:rPr>
          <w:i/>
          <w:iCs/>
          <w:sz w:val="24"/>
          <w:u w:val="single"/>
        </w:rPr>
      </w:pPr>
    </w:p>
    <w:p w:rsidR="00D054B0" w:rsidRDefault="00D054B0" w:rsidP="00D054B0">
      <w:pPr>
        <w:jc w:val="both"/>
        <w:rPr>
          <w:sz w:val="24"/>
        </w:rPr>
      </w:pPr>
      <w:r>
        <w:rPr>
          <w:sz w:val="24"/>
        </w:rPr>
        <w:t>A támogatás</w:t>
      </w:r>
      <w:r w:rsidR="00650AC0">
        <w:rPr>
          <w:sz w:val="24"/>
        </w:rPr>
        <w:t xml:space="preserve"> értékű </w:t>
      </w:r>
      <w:r w:rsidR="009E1E03">
        <w:rPr>
          <w:sz w:val="24"/>
        </w:rPr>
        <w:t xml:space="preserve">működési </w:t>
      </w:r>
      <w:r w:rsidR="00650AC0">
        <w:rPr>
          <w:sz w:val="24"/>
        </w:rPr>
        <w:t>kiadás</w:t>
      </w:r>
      <w:r w:rsidR="00521B06">
        <w:rPr>
          <w:sz w:val="24"/>
        </w:rPr>
        <w:t>ok összege összesen 96.197</w:t>
      </w:r>
      <w:r>
        <w:rPr>
          <w:sz w:val="24"/>
        </w:rPr>
        <w:t xml:space="preserve"> </w:t>
      </w:r>
      <w:proofErr w:type="spellStart"/>
      <w:r>
        <w:rPr>
          <w:sz w:val="24"/>
        </w:rPr>
        <w:t>eFt</w:t>
      </w:r>
      <w:proofErr w:type="spellEnd"/>
      <w:r>
        <w:rPr>
          <w:sz w:val="24"/>
        </w:rPr>
        <w:t xml:space="preserve">. </w:t>
      </w:r>
    </w:p>
    <w:p w:rsidR="00333CAA" w:rsidRDefault="00333CAA" w:rsidP="00D054B0">
      <w:pPr>
        <w:jc w:val="both"/>
        <w:rPr>
          <w:sz w:val="24"/>
        </w:rPr>
      </w:pPr>
    </w:p>
    <w:p w:rsidR="009E1E03" w:rsidRDefault="009E1E03" w:rsidP="009E1E03">
      <w:pPr>
        <w:jc w:val="both"/>
        <w:rPr>
          <w:sz w:val="24"/>
        </w:rPr>
      </w:pPr>
      <w:r>
        <w:rPr>
          <w:sz w:val="24"/>
        </w:rPr>
        <w:t>Az önkormányzati pénzalapok, támogatások kifizetése a megkötött támogatási szerződéseknek megfelelően kifizetésre kerültek. A támogatási szerződésekben vállalt feladatokat valamennyi támogatott elvégezte, a támogatásokkal a szabályoknak megfelelően elszámoltak.  A támogatások részletezését a 9. sz. melléklet tartalmazza.</w:t>
      </w:r>
    </w:p>
    <w:p w:rsidR="00D054B0" w:rsidRDefault="00D054B0" w:rsidP="00D054B0">
      <w:pPr>
        <w:jc w:val="both"/>
        <w:rPr>
          <w:sz w:val="24"/>
        </w:rPr>
      </w:pPr>
      <w:r>
        <w:rPr>
          <w:sz w:val="24"/>
        </w:rPr>
        <w:t xml:space="preserve">A közrendvédelmi, közbiztonsági, a sportcélú, valamint közoktatás, közművelődési támogatások, valamint a Nemzetközi Kapcsolatok keretéből történő felhasználások a felmerülés helyére kerültek lekönyvelésre, (intézményi támogatások vonatkozásában az intézményfinanszírozásra, dologi költségek felmerülésénél az adott dologi költségre, napi díj vonatkozásában a személyi jellegű kifizetésekre). </w:t>
      </w:r>
    </w:p>
    <w:p w:rsidR="00333CAA" w:rsidRDefault="00333CAA" w:rsidP="00D054B0">
      <w:pPr>
        <w:jc w:val="both"/>
        <w:rPr>
          <w:sz w:val="24"/>
        </w:rPr>
      </w:pPr>
    </w:p>
    <w:p w:rsidR="00B52F27" w:rsidRDefault="009E1E03" w:rsidP="00B52F27">
      <w:pPr>
        <w:jc w:val="both"/>
        <w:rPr>
          <w:sz w:val="24"/>
        </w:rPr>
      </w:pPr>
      <w:r>
        <w:rPr>
          <w:sz w:val="24"/>
        </w:rPr>
        <w:t xml:space="preserve">A támogatás értékű felhalmozási kiadások összege összesen </w:t>
      </w:r>
      <w:r w:rsidR="004504B1">
        <w:rPr>
          <w:sz w:val="24"/>
        </w:rPr>
        <w:t>52.702</w:t>
      </w:r>
      <w:r w:rsidR="00B52F27">
        <w:rPr>
          <w:sz w:val="24"/>
        </w:rPr>
        <w:t xml:space="preserve"> </w:t>
      </w:r>
      <w:proofErr w:type="spellStart"/>
      <w:r w:rsidR="00B52F27">
        <w:rPr>
          <w:sz w:val="24"/>
        </w:rPr>
        <w:t>eFt</w:t>
      </w:r>
      <w:proofErr w:type="spellEnd"/>
      <w:r w:rsidR="00B52F27">
        <w:rPr>
          <w:sz w:val="24"/>
        </w:rPr>
        <w:t xml:space="preserve">. </w:t>
      </w:r>
    </w:p>
    <w:p w:rsidR="007A6371" w:rsidRDefault="007A6371" w:rsidP="004120EF">
      <w:pPr>
        <w:jc w:val="both"/>
        <w:rPr>
          <w:iCs/>
          <w:sz w:val="24"/>
        </w:rPr>
      </w:pPr>
    </w:p>
    <w:p w:rsidR="002033A1" w:rsidRDefault="004504B1" w:rsidP="002033A1">
      <w:pPr>
        <w:numPr>
          <w:ilvl w:val="0"/>
          <w:numId w:val="49"/>
        </w:numPr>
        <w:jc w:val="both"/>
        <w:rPr>
          <w:iCs/>
          <w:sz w:val="24"/>
        </w:rPr>
      </w:pPr>
      <w:r>
        <w:rPr>
          <w:iCs/>
          <w:sz w:val="24"/>
        </w:rPr>
        <w:t>Dunakeszi Kinizsi SE pályázati önrésze</w:t>
      </w:r>
      <w:r w:rsidR="009E1E03">
        <w:rPr>
          <w:iCs/>
          <w:sz w:val="24"/>
        </w:rPr>
        <w:tab/>
      </w:r>
      <w:r w:rsidR="009E1E03">
        <w:rPr>
          <w:iCs/>
          <w:sz w:val="24"/>
        </w:rPr>
        <w:tab/>
      </w:r>
      <w:r>
        <w:rPr>
          <w:iCs/>
          <w:sz w:val="24"/>
        </w:rPr>
        <w:t xml:space="preserve"> 11.939</w:t>
      </w:r>
      <w:r w:rsidR="002033A1">
        <w:rPr>
          <w:iCs/>
          <w:sz w:val="24"/>
        </w:rPr>
        <w:t xml:space="preserve"> </w:t>
      </w:r>
      <w:proofErr w:type="spellStart"/>
      <w:r w:rsidR="002033A1">
        <w:rPr>
          <w:iCs/>
          <w:sz w:val="24"/>
        </w:rPr>
        <w:t>eFt</w:t>
      </w:r>
      <w:proofErr w:type="spellEnd"/>
    </w:p>
    <w:p w:rsidR="002033A1" w:rsidRPr="00BB1829" w:rsidRDefault="004504B1" w:rsidP="002033A1">
      <w:pPr>
        <w:numPr>
          <w:ilvl w:val="0"/>
          <w:numId w:val="49"/>
        </w:numPr>
        <w:jc w:val="both"/>
        <w:rPr>
          <w:iCs/>
          <w:sz w:val="24"/>
        </w:rPr>
      </w:pPr>
      <w:r>
        <w:rPr>
          <w:iCs/>
          <w:sz w:val="24"/>
        </w:rPr>
        <w:t xml:space="preserve">Ovi- Foci pályázat </w:t>
      </w:r>
      <w:proofErr w:type="gramStart"/>
      <w:r>
        <w:rPr>
          <w:iCs/>
          <w:sz w:val="24"/>
        </w:rPr>
        <w:t>önrésze</w:t>
      </w:r>
      <w:r w:rsidR="009E1E03">
        <w:rPr>
          <w:iCs/>
          <w:sz w:val="24"/>
        </w:rPr>
        <w:tab/>
      </w:r>
      <w:r w:rsidR="009E1E03">
        <w:rPr>
          <w:iCs/>
          <w:sz w:val="24"/>
        </w:rPr>
        <w:tab/>
      </w:r>
      <w:r w:rsidR="009E1E03">
        <w:rPr>
          <w:iCs/>
          <w:sz w:val="24"/>
        </w:rPr>
        <w:tab/>
      </w:r>
      <w:r w:rsidR="009E1E03">
        <w:rPr>
          <w:iCs/>
          <w:sz w:val="24"/>
        </w:rPr>
        <w:tab/>
        <w:t xml:space="preserve">  </w:t>
      </w:r>
      <w:r>
        <w:rPr>
          <w:iCs/>
          <w:sz w:val="24"/>
        </w:rPr>
        <w:t xml:space="preserve"> 5</w:t>
      </w:r>
      <w:proofErr w:type="gramEnd"/>
      <w:r>
        <w:rPr>
          <w:iCs/>
          <w:sz w:val="24"/>
        </w:rPr>
        <w:t>.608</w:t>
      </w:r>
      <w:r w:rsidR="002261E1" w:rsidRPr="00BB1829">
        <w:rPr>
          <w:iCs/>
          <w:sz w:val="24"/>
        </w:rPr>
        <w:t xml:space="preserve"> </w:t>
      </w:r>
      <w:proofErr w:type="spellStart"/>
      <w:r w:rsidR="002261E1" w:rsidRPr="00BB1829">
        <w:rPr>
          <w:iCs/>
          <w:sz w:val="24"/>
        </w:rPr>
        <w:t>eFt</w:t>
      </w:r>
      <w:proofErr w:type="spellEnd"/>
    </w:p>
    <w:p w:rsidR="002261E1" w:rsidRDefault="002261E1" w:rsidP="002033A1">
      <w:pPr>
        <w:numPr>
          <w:ilvl w:val="0"/>
          <w:numId w:val="49"/>
        </w:numPr>
        <w:jc w:val="both"/>
        <w:rPr>
          <w:iCs/>
          <w:sz w:val="24"/>
        </w:rPr>
      </w:pPr>
      <w:r>
        <w:rPr>
          <w:iCs/>
          <w:sz w:val="24"/>
        </w:rPr>
        <w:t>Görög katoli</w:t>
      </w:r>
      <w:r w:rsidR="004504B1">
        <w:rPr>
          <w:iCs/>
          <w:sz w:val="24"/>
        </w:rPr>
        <w:t xml:space="preserve">kus egyház részére </w:t>
      </w:r>
      <w:proofErr w:type="gramStart"/>
      <w:r w:rsidR="004504B1">
        <w:rPr>
          <w:iCs/>
          <w:sz w:val="24"/>
        </w:rPr>
        <w:t>támogatás</w:t>
      </w:r>
      <w:r w:rsidR="009E1E03">
        <w:rPr>
          <w:iCs/>
          <w:sz w:val="24"/>
        </w:rPr>
        <w:tab/>
      </w:r>
      <w:r w:rsidR="009E1E03">
        <w:rPr>
          <w:iCs/>
          <w:sz w:val="24"/>
        </w:rPr>
        <w:tab/>
        <w:t xml:space="preserve">  </w:t>
      </w:r>
      <w:r w:rsidR="004504B1">
        <w:rPr>
          <w:iCs/>
          <w:sz w:val="24"/>
        </w:rPr>
        <w:t xml:space="preserve"> 1</w:t>
      </w:r>
      <w:proofErr w:type="gramEnd"/>
      <w:r w:rsidR="004504B1">
        <w:rPr>
          <w:iCs/>
          <w:sz w:val="24"/>
        </w:rPr>
        <w:t>.0</w:t>
      </w:r>
      <w:r>
        <w:rPr>
          <w:iCs/>
          <w:sz w:val="24"/>
        </w:rPr>
        <w:t xml:space="preserve">00 </w:t>
      </w:r>
      <w:proofErr w:type="spellStart"/>
      <w:r>
        <w:rPr>
          <w:iCs/>
          <w:sz w:val="24"/>
        </w:rPr>
        <w:t>eFt</w:t>
      </w:r>
      <w:proofErr w:type="spellEnd"/>
    </w:p>
    <w:p w:rsidR="002261E1" w:rsidRDefault="004504B1" w:rsidP="002033A1">
      <w:pPr>
        <w:numPr>
          <w:ilvl w:val="0"/>
          <w:numId w:val="49"/>
        </w:numPr>
        <w:jc w:val="both"/>
        <w:rPr>
          <w:iCs/>
          <w:sz w:val="24"/>
        </w:rPr>
      </w:pPr>
      <w:r>
        <w:rPr>
          <w:iCs/>
          <w:sz w:val="24"/>
        </w:rPr>
        <w:t xml:space="preserve">Jézus Szíve Plébánia részére </w:t>
      </w:r>
      <w:proofErr w:type="gramStart"/>
      <w:r>
        <w:rPr>
          <w:iCs/>
          <w:sz w:val="24"/>
        </w:rPr>
        <w:t xml:space="preserve">támogatás </w:t>
      </w:r>
      <w:r w:rsidR="009E1E03">
        <w:rPr>
          <w:iCs/>
          <w:sz w:val="24"/>
        </w:rPr>
        <w:tab/>
      </w:r>
      <w:r w:rsidR="009E1E03">
        <w:rPr>
          <w:iCs/>
          <w:sz w:val="24"/>
        </w:rPr>
        <w:tab/>
        <w:t xml:space="preserve">   </w:t>
      </w:r>
      <w:r>
        <w:rPr>
          <w:iCs/>
          <w:sz w:val="24"/>
        </w:rPr>
        <w:t>2</w:t>
      </w:r>
      <w:proofErr w:type="gramEnd"/>
      <w:r>
        <w:rPr>
          <w:iCs/>
          <w:sz w:val="24"/>
        </w:rPr>
        <w:t>.500</w:t>
      </w:r>
      <w:r w:rsidR="002261E1">
        <w:rPr>
          <w:iCs/>
          <w:sz w:val="24"/>
        </w:rPr>
        <w:t xml:space="preserve"> </w:t>
      </w:r>
      <w:proofErr w:type="spellStart"/>
      <w:r w:rsidR="002261E1">
        <w:rPr>
          <w:iCs/>
          <w:sz w:val="24"/>
        </w:rPr>
        <w:t>eFt</w:t>
      </w:r>
      <w:proofErr w:type="spellEnd"/>
    </w:p>
    <w:p w:rsidR="002261E1" w:rsidRDefault="004534AB" w:rsidP="002033A1">
      <w:pPr>
        <w:numPr>
          <w:ilvl w:val="0"/>
          <w:numId w:val="49"/>
        </w:numPr>
        <w:jc w:val="both"/>
        <w:rPr>
          <w:iCs/>
          <w:sz w:val="24"/>
        </w:rPr>
      </w:pPr>
      <w:r>
        <w:rPr>
          <w:iCs/>
          <w:sz w:val="24"/>
        </w:rPr>
        <w:t xml:space="preserve">Katasztrófavédelmi Kirendeltség részére </w:t>
      </w:r>
      <w:proofErr w:type="gramStart"/>
      <w:r>
        <w:rPr>
          <w:iCs/>
          <w:sz w:val="24"/>
        </w:rPr>
        <w:t xml:space="preserve">támogatás </w:t>
      </w:r>
      <w:r w:rsidR="009E1E03">
        <w:rPr>
          <w:iCs/>
          <w:sz w:val="24"/>
        </w:rPr>
        <w:t xml:space="preserve">     </w:t>
      </w:r>
      <w:r>
        <w:rPr>
          <w:iCs/>
          <w:sz w:val="24"/>
        </w:rPr>
        <w:t>300</w:t>
      </w:r>
      <w:proofErr w:type="gramEnd"/>
      <w:r w:rsidR="002261E1">
        <w:rPr>
          <w:iCs/>
          <w:sz w:val="24"/>
        </w:rPr>
        <w:t xml:space="preserve"> </w:t>
      </w:r>
      <w:proofErr w:type="spellStart"/>
      <w:r w:rsidR="002261E1">
        <w:rPr>
          <w:iCs/>
          <w:sz w:val="24"/>
        </w:rPr>
        <w:t>eFt</w:t>
      </w:r>
      <w:proofErr w:type="spellEnd"/>
    </w:p>
    <w:p w:rsidR="002261E1" w:rsidRDefault="002261E1" w:rsidP="002033A1">
      <w:pPr>
        <w:numPr>
          <w:ilvl w:val="0"/>
          <w:numId w:val="49"/>
        </w:numPr>
        <w:jc w:val="both"/>
        <w:rPr>
          <w:iCs/>
          <w:sz w:val="24"/>
        </w:rPr>
      </w:pPr>
      <w:r>
        <w:rPr>
          <w:iCs/>
          <w:sz w:val="24"/>
        </w:rPr>
        <w:t>Komp fejlesztés</w:t>
      </w:r>
      <w:r w:rsidR="004534AB">
        <w:rPr>
          <w:iCs/>
          <w:sz w:val="24"/>
        </w:rPr>
        <w:t>ére központi támogatás átadása</w:t>
      </w:r>
      <w:r w:rsidR="00FA6832">
        <w:rPr>
          <w:iCs/>
          <w:sz w:val="24"/>
        </w:rPr>
        <w:tab/>
      </w:r>
      <w:r w:rsidR="004534AB">
        <w:rPr>
          <w:iCs/>
          <w:sz w:val="24"/>
        </w:rPr>
        <w:t xml:space="preserve"> 2</w:t>
      </w:r>
      <w:r>
        <w:rPr>
          <w:iCs/>
          <w:sz w:val="24"/>
        </w:rPr>
        <w:t>.</w:t>
      </w:r>
      <w:r w:rsidR="004534AB">
        <w:rPr>
          <w:iCs/>
          <w:sz w:val="24"/>
        </w:rPr>
        <w:t>89</w:t>
      </w:r>
      <w:r>
        <w:rPr>
          <w:iCs/>
          <w:sz w:val="24"/>
        </w:rPr>
        <w:t xml:space="preserve">1 </w:t>
      </w:r>
      <w:proofErr w:type="spellStart"/>
      <w:r>
        <w:rPr>
          <w:iCs/>
          <w:sz w:val="24"/>
        </w:rPr>
        <w:t>eFt</w:t>
      </w:r>
      <w:proofErr w:type="spellEnd"/>
    </w:p>
    <w:p w:rsidR="002261E1" w:rsidRDefault="004534AB" w:rsidP="002033A1">
      <w:pPr>
        <w:numPr>
          <w:ilvl w:val="0"/>
          <w:numId w:val="49"/>
        </w:numPr>
        <w:jc w:val="both"/>
        <w:rPr>
          <w:iCs/>
          <w:sz w:val="24"/>
        </w:rPr>
      </w:pPr>
      <w:r>
        <w:rPr>
          <w:iCs/>
          <w:sz w:val="24"/>
        </w:rPr>
        <w:t xml:space="preserve">Fogorvosok, fogászati székek beszerzése </w:t>
      </w:r>
      <w:r w:rsidR="00FA6832">
        <w:rPr>
          <w:iCs/>
          <w:sz w:val="24"/>
        </w:rPr>
        <w:tab/>
      </w:r>
      <w:r w:rsidR="00FA6832">
        <w:rPr>
          <w:iCs/>
          <w:sz w:val="24"/>
        </w:rPr>
        <w:tab/>
      </w:r>
      <w:r>
        <w:rPr>
          <w:iCs/>
          <w:sz w:val="24"/>
        </w:rPr>
        <w:t xml:space="preserve"> 27.214 </w:t>
      </w:r>
      <w:proofErr w:type="spellStart"/>
      <w:r>
        <w:rPr>
          <w:iCs/>
          <w:sz w:val="24"/>
        </w:rPr>
        <w:t>eFt</w:t>
      </w:r>
      <w:proofErr w:type="spellEnd"/>
      <w:r>
        <w:rPr>
          <w:iCs/>
          <w:sz w:val="24"/>
        </w:rPr>
        <w:t xml:space="preserve"> </w:t>
      </w:r>
    </w:p>
    <w:p w:rsidR="004534AB" w:rsidRPr="002033A1" w:rsidRDefault="004534AB" w:rsidP="002033A1">
      <w:pPr>
        <w:numPr>
          <w:ilvl w:val="0"/>
          <w:numId w:val="49"/>
        </w:numPr>
        <w:jc w:val="both"/>
        <w:rPr>
          <w:iCs/>
          <w:sz w:val="24"/>
        </w:rPr>
      </w:pPr>
      <w:r>
        <w:rPr>
          <w:iCs/>
          <w:sz w:val="24"/>
        </w:rPr>
        <w:t xml:space="preserve">Polgármesteri Hivataltól gépkocsi </w:t>
      </w:r>
      <w:proofErr w:type="gramStart"/>
      <w:r>
        <w:rPr>
          <w:iCs/>
          <w:sz w:val="24"/>
        </w:rPr>
        <w:t>beszerzésre</w:t>
      </w:r>
      <w:r w:rsidR="00FA6832">
        <w:rPr>
          <w:iCs/>
          <w:sz w:val="24"/>
        </w:rPr>
        <w:tab/>
        <w:t xml:space="preserve"> </w:t>
      </w:r>
      <w:r>
        <w:rPr>
          <w:iCs/>
          <w:sz w:val="24"/>
        </w:rPr>
        <w:t xml:space="preserve">  1</w:t>
      </w:r>
      <w:proofErr w:type="gramEnd"/>
      <w:r>
        <w:rPr>
          <w:iCs/>
          <w:sz w:val="24"/>
        </w:rPr>
        <w:t xml:space="preserve">.250 </w:t>
      </w:r>
      <w:proofErr w:type="spellStart"/>
      <w:r>
        <w:rPr>
          <w:iCs/>
          <w:sz w:val="24"/>
        </w:rPr>
        <w:t>eFt</w:t>
      </w:r>
      <w:proofErr w:type="spellEnd"/>
    </w:p>
    <w:p w:rsidR="00D4049A" w:rsidRDefault="00D4049A" w:rsidP="004120EF">
      <w:pPr>
        <w:jc w:val="both"/>
        <w:rPr>
          <w:i/>
          <w:iCs/>
          <w:sz w:val="24"/>
          <w:u w:val="single"/>
        </w:rPr>
      </w:pPr>
    </w:p>
    <w:p w:rsidR="004120EF" w:rsidRPr="002155AC" w:rsidRDefault="004120EF" w:rsidP="002155AC">
      <w:pPr>
        <w:jc w:val="both"/>
        <w:rPr>
          <w:i/>
          <w:iCs/>
          <w:sz w:val="24"/>
          <w:u w:val="single"/>
        </w:rPr>
      </w:pPr>
      <w:r w:rsidRPr="002155AC">
        <w:rPr>
          <w:i/>
          <w:iCs/>
          <w:sz w:val="24"/>
          <w:u w:val="single"/>
        </w:rPr>
        <w:t>Ellátottak juttatásai</w:t>
      </w:r>
    </w:p>
    <w:p w:rsidR="004120EF" w:rsidRDefault="004120EF" w:rsidP="004120EF">
      <w:pPr>
        <w:jc w:val="both"/>
        <w:rPr>
          <w:sz w:val="24"/>
        </w:rPr>
      </w:pPr>
      <w:r>
        <w:rPr>
          <w:sz w:val="24"/>
        </w:rPr>
        <w:t xml:space="preserve">A </w:t>
      </w:r>
      <w:r w:rsidR="001637D0">
        <w:rPr>
          <w:sz w:val="24"/>
        </w:rPr>
        <w:t>pénzbeli</w:t>
      </w:r>
      <w:r>
        <w:rPr>
          <w:sz w:val="24"/>
        </w:rPr>
        <w:t xml:space="preserve"> juttatások vonatkozásában a </w:t>
      </w:r>
      <w:r w:rsidR="00215008">
        <w:rPr>
          <w:sz w:val="24"/>
        </w:rPr>
        <w:t xml:space="preserve">juttatások a vonatkozó jogszabály értelmében </w:t>
      </w:r>
      <w:r w:rsidR="001637D0">
        <w:rPr>
          <w:sz w:val="24"/>
        </w:rPr>
        <w:t>kettéváltak</w:t>
      </w:r>
      <w:r w:rsidR="00215008">
        <w:rPr>
          <w:sz w:val="24"/>
        </w:rPr>
        <w:t xml:space="preserve">, önkormányzat, illetve polgármesteri hivatal részre. </w:t>
      </w:r>
      <w:r w:rsidR="001637D0">
        <w:rPr>
          <w:sz w:val="24"/>
        </w:rPr>
        <w:t>A rendszeres</w:t>
      </w:r>
      <w:r>
        <w:rPr>
          <w:sz w:val="24"/>
        </w:rPr>
        <w:t xml:space="preserve"> juttatásoknál (ápolási díj, időskorúak járadéka</w:t>
      </w:r>
      <w:r w:rsidR="001637D0">
        <w:rPr>
          <w:sz w:val="24"/>
        </w:rPr>
        <w:t>, rendszeres</w:t>
      </w:r>
      <w:r>
        <w:rPr>
          <w:sz w:val="24"/>
        </w:rPr>
        <w:t xml:space="preserve"> szociális segélye, gyermekvédelmi </w:t>
      </w:r>
      <w:r w:rsidR="00B4761A">
        <w:rPr>
          <w:sz w:val="24"/>
        </w:rPr>
        <w:t>támogatás)</w:t>
      </w:r>
      <w:r>
        <w:rPr>
          <w:sz w:val="24"/>
        </w:rPr>
        <w:t xml:space="preserve">, </w:t>
      </w:r>
      <w:r w:rsidR="002155AC">
        <w:rPr>
          <w:sz w:val="24"/>
        </w:rPr>
        <w:t xml:space="preserve">és </w:t>
      </w:r>
      <w:r>
        <w:rPr>
          <w:sz w:val="24"/>
        </w:rPr>
        <w:t xml:space="preserve">az </w:t>
      </w:r>
      <w:r w:rsidR="00B4761A">
        <w:rPr>
          <w:sz w:val="24"/>
        </w:rPr>
        <w:t>eseti juttatásoknál</w:t>
      </w:r>
      <w:r>
        <w:rPr>
          <w:sz w:val="24"/>
        </w:rPr>
        <w:t xml:space="preserve"> </w:t>
      </w:r>
      <w:r w:rsidR="00B4761A">
        <w:rPr>
          <w:sz w:val="24"/>
        </w:rPr>
        <w:t>(normatív</w:t>
      </w:r>
      <w:r>
        <w:rPr>
          <w:sz w:val="24"/>
        </w:rPr>
        <w:t xml:space="preserve"> lakásfenntartási támogatás, átmeneti segély, temetési segély, köztemetés, közlekedési támogatás, közgyógyellátás, gyermekvédelmi támogatás, gyermekek nyári étkeztetése</w:t>
      </w:r>
      <w:r w:rsidR="001637D0">
        <w:rPr>
          <w:sz w:val="24"/>
        </w:rPr>
        <w:t>) összesen 63.082</w:t>
      </w:r>
      <w:r w:rsidR="00215008">
        <w:rPr>
          <w:sz w:val="24"/>
        </w:rPr>
        <w:t xml:space="preserve"> e Ft </w:t>
      </w:r>
      <w:r>
        <w:rPr>
          <w:sz w:val="24"/>
        </w:rPr>
        <w:t xml:space="preserve">került kifizetésre. </w:t>
      </w:r>
      <w:r w:rsidR="001746D3">
        <w:rPr>
          <w:sz w:val="24"/>
        </w:rPr>
        <w:t>A különböző ellátások részletezését az 5</w:t>
      </w:r>
      <w:proofErr w:type="gramStart"/>
      <w:r w:rsidR="001746D3">
        <w:rPr>
          <w:sz w:val="24"/>
        </w:rPr>
        <w:t>.sz.</w:t>
      </w:r>
      <w:proofErr w:type="gramEnd"/>
      <w:r w:rsidR="001746D3">
        <w:rPr>
          <w:sz w:val="24"/>
        </w:rPr>
        <w:t xml:space="preserve"> melléklet tartalmazza.</w:t>
      </w:r>
      <w:r w:rsidR="001637D0">
        <w:rPr>
          <w:sz w:val="24"/>
        </w:rPr>
        <w:t xml:space="preserve"> </w:t>
      </w:r>
    </w:p>
    <w:p w:rsidR="00F86E4A" w:rsidRPr="00B728B6" w:rsidRDefault="00F86E4A" w:rsidP="004851AF">
      <w:pPr>
        <w:jc w:val="both"/>
        <w:rPr>
          <w:i/>
          <w:sz w:val="24"/>
          <w:u w:val="single"/>
        </w:rPr>
      </w:pPr>
    </w:p>
    <w:p w:rsidR="002155AC" w:rsidRDefault="002155AC" w:rsidP="002155AC">
      <w:pPr>
        <w:jc w:val="both"/>
        <w:rPr>
          <w:i/>
          <w:iCs/>
          <w:sz w:val="24"/>
          <w:u w:val="single"/>
        </w:rPr>
      </w:pPr>
      <w:r>
        <w:rPr>
          <w:i/>
          <w:iCs/>
          <w:sz w:val="24"/>
          <w:u w:val="single"/>
        </w:rPr>
        <w:t>Általános és céltartalék</w:t>
      </w:r>
    </w:p>
    <w:p w:rsidR="002155AC" w:rsidRDefault="002155AC" w:rsidP="002155AC">
      <w:pPr>
        <w:jc w:val="both"/>
        <w:rPr>
          <w:sz w:val="24"/>
        </w:rPr>
      </w:pPr>
      <w:r>
        <w:rPr>
          <w:sz w:val="24"/>
        </w:rPr>
        <w:t>Az általános és céltartalék a költségvetésben előirányzatként szerepel, a felmerült költségek teljesítésekor az adott kiadás</w:t>
      </w:r>
      <w:r w:rsidR="00BC734F">
        <w:rPr>
          <w:sz w:val="24"/>
        </w:rPr>
        <w:t xml:space="preserve"> sorára kerül</w:t>
      </w:r>
      <w:r>
        <w:rPr>
          <w:sz w:val="24"/>
        </w:rPr>
        <w:t xml:space="preserve"> átcsoportosításra.</w:t>
      </w:r>
    </w:p>
    <w:p w:rsidR="002155AC" w:rsidRDefault="002155AC" w:rsidP="002155AC">
      <w:pPr>
        <w:jc w:val="both"/>
        <w:rPr>
          <w:i/>
          <w:iCs/>
          <w:sz w:val="24"/>
          <w:u w:val="single"/>
        </w:rPr>
      </w:pPr>
    </w:p>
    <w:p w:rsidR="004851AF" w:rsidRDefault="004851AF" w:rsidP="002155AC">
      <w:pPr>
        <w:jc w:val="both"/>
        <w:rPr>
          <w:i/>
          <w:iCs/>
          <w:sz w:val="24"/>
          <w:u w:val="single"/>
        </w:rPr>
      </w:pPr>
      <w:proofErr w:type="gramStart"/>
      <w:r>
        <w:rPr>
          <w:i/>
          <w:iCs/>
          <w:sz w:val="24"/>
          <w:u w:val="single"/>
        </w:rPr>
        <w:t>Fel</w:t>
      </w:r>
      <w:r w:rsidR="002155AC">
        <w:rPr>
          <w:i/>
          <w:iCs/>
          <w:sz w:val="24"/>
          <w:u w:val="single"/>
        </w:rPr>
        <w:t>újítási</w:t>
      </w:r>
      <w:r>
        <w:rPr>
          <w:i/>
          <w:iCs/>
          <w:sz w:val="24"/>
          <w:u w:val="single"/>
        </w:rPr>
        <w:t xml:space="preserve">  kiadások</w:t>
      </w:r>
      <w:proofErr w:type="gramEnd"/>
    </w:p>
    <w:p w:rsidR="0091326B" w:rsidRDefault="0091326B" w:rsidP="0091326B">
      <w:pPr>
        <w:jc w:val="both"/>
        <w:rPr>
          <w:sz w:val="24"/>
        </w:rPr>
      </w:pPr>
      <w:r>
        <w:rPr>
          <w:sz w:val="24"/>
        </w:rPr>
        <w:t>A fel</w:t>
      </w:r>
      <w:r w:rsidR="002155AC">
        <w:rPr>
          <w:sz w:val="24"/>
        </w:rPr>
        <w:t>újítási k</w:t>
      </w:r>
      <w:r>
        <w:rPr>
          <w:sz w:val="24"/>
        </w:rPr>
        <w:t xml:space="preserve">iadások összege összesen </w:t>
      </w:r>
      <w:r w:rsidR="00461956">
        <w:rPr>
          <w:sz w:val="24"/>
        </w:rPr>
        <w:t>81.465</w:t>
      </w:r>
      <w:r>
        <w:rPr>
          <w:sz w:val="24"/>
        </w:rPr>
        <w:t xml:space="preserve"> </w:t>
      </w:r>
      <w:proofErr w:type="spellStart"/>
      <w:r>
        <w:rPr>
          <w:sz w:val="24"/>
        </w:rPr>
        <w:t>eFt</w:t>
      </w:r>
      <w:proofErr w:type="spellEnd"/>
      <w:r>
        <w:rPr>
          <w:sz w:val="24"/>
        </w:rPr>
        <w:t>.</w:t>
      </w:r>
    </w:p>
    <w:p w:rsidR="002155AC" w:rsidRDefault="0091326B" w:rsidP="0091326B">
      <w:pPr>
        <w:jc w:val="both"/>
        <w:rPr>
          <w:sz w:val="24"/>
        </w:rPr>
      </w:pPr>
      <w:r>
        <w:rPr>
          <w:sz w:val="24"/>
        </w:rPr>
        <w:t>A kiadások részletezése az 1</w:t>
      </w:r>
      <w:r w:rsidR="002155AC">
        <w:rPr>
          <w:sz w:val="24"/>
        </w:rPr>
        <w:t>1</w:t>
      </w:r>
      <w:r>
        <w:rPr>
          <w:sz w:val="24"/>
        </w:rPr>
        <w:t xml:space="preserve">. sz. melléklet </w:t>
      </w:r>
      <w:r w:rsidR="002155AC">
        <w:rPr>
          <w:sz w:val="24"/>
        </w:rPr>
        <w:t>tartalmazza</w:t>
      </w:r>
      <w:r>
        <w:rPr>
          <w:sz w:val="24"/>
        </w:rPr>
        <w:t>.</w:t>
      </w:r>
    </w:p>
    <w:p w:rsidR="0091326B" w:rsidRDefault="0091326B" w:rsidP="0091326B">
      <w:pPr>
        <w:jc w:val="both"/>
        <w:rPr>
          <w:sz w:val="24"/>
        </w:rPr>
      </w:pPr>
      <w:r>
        <w:rPr>
          <w:sz w:val="24"/>
        </w:rPr>
        <w:t xml:space="preserve"> </w:t>
      </w:r>
    </w:p>
    <w:p w:rsidR="007936FC" w:rsidRDefault="007936FC" w:rsidP="002155AC">
      <w:pPr>
        <w:jc w:val="both"/>
        <w:rPr>
          <w:i/>
          <w:iCs/>
          <w:sz w:val="24"/>
          <w:u w:val="single"/>
        </w:rPr>
      </w:pPr>
    </w:p>
    <w:p w:rsidR="002155AC" w:rsidRDefault="002155AC" w:rsidP="002155AC">
      <w:pPr>
        <w:jc w:val="both"/>
        <w:rPr>
          <w:i/>
          <w:iCs/>
          <w:sz w:val="24"/>
          <w:u w:val="single"/>
        </w:rPr>
      </w:pPr>
      <w:r>
        <w:rPr>
          <w:i/>
          <w:iCs/>
          <w:sz w:val="24"/>
          <w:u w:val="single"/>
        </w:rPr>
        <w:lastRenderedPageBreak/>
        <w:t>Beruházási kiadások</w:t>
      </w:r>
    </w:p>
    <w:p w:rsidR="002155AC" w:rsidRDefault="002155AC" w:rsidP="002155AC">
      <w:pPr>
        <w:jc w:val="both"/>
        <w:rPr>
          <w:sz w:val="24"/>
        </w:rPr>
      </w:pPr>
      <w:r>
        <w:rPr>
          <w:sz w:val="24"/>
        </w:rPr>
        <w:t>A beruházási</w:t>
      </w:r>
      <w:r w:rsidR="00461956">
        <w:rPr>
          <w:sz w:val="24"/>
        </w:rPr>
        <w:t xml:space="preserve"> kiadások összege összesen 916</w:t>
      </w:r>
      <w:r>
        <w:rPr>
          <w:sz w:val="24"/>
        </w:rPr>
        <w:t>.</w:t>
      </w:r>
      <w:r w:rsidR="00461956">
        <w:rPr>
          <w:sz w:val="24"/>
        </w:rPr>
        <w:t>34</w:t>
      </w:r>
      <w:r w:rsidR="00475A59">
        <w:rPr>
          <w:sz w:val="24"/>
        </w:rPr>
        <w:t>2</w:t>
      </w:r>
      <w:r>
        <w:rPr>
          <w:sz w:val="24"/>
        </w:rPr>
        <w:t xml:space="preserve"> </w:t>
      </w:r>
      <w:proofErr w:type="spellStart"/>
      <w:r>
        <w:rPr>
          <w:sz w:val="24"/>
        </w:rPr>
        <w:t>eFt</w:t>
      </w:r>
      <w:proofErr w:type="spellEnd"/>
      <w:r>
        <w:rPr>
          <w:sz w:val="24"/>
        </w:rPr>
        <w:t>.</w:t>
      </w:r>
    </w:p>
    <w:p w:rsidR="00621F69" w:rsidRDefault="002155AC" w:rsidP="002155AC">
      <w:pPr>
        <w:jc w:val="both"/>
        <w:rPr>
          <w:sz w:val="24"/>
        </w:rPr>
      </w:pPr>
      <w:r>
        <w:rPr>
          <w:sz w:val="24"/>
        </w:rPr>
        <w:t>A beruházási kiadások részletezése az 11. sz. melléklet tartalmazza</w:t>
      </w:r>
      <w:r w:rsidR="00BC734F">
        <w:rPr>
          <w:sz w:val="24"/>
        </w:rPr>
        <w:t>.</w:t>
      </w:r>
    </w:p>
    <w:p w:rsidR="00BC734F" w:rsidRDefault="00BC734F" w:rsidP="002155AC">
      <w:pPr>
        <w:jc w:val="both"/>
        <w:rPr>
          <w:sz w:val="24"/>
        </w:rPr>
      </w:pPr>
    </w:p>
    <w:p w:rsidR="00BC734F" w:rsidRDefault="00BC734F" w:rsidP="002155AC">
      <w:pPr>
        <w:jc w:val="both"/>
        <w:rPr>
          <w:sz w:val="24"/>
        </w:rPr>
      </w:pPr>
      <w:r>
        <w:rPr>
          <w:sz w:val="24"/>
        </w:rPr>
        <w:t>Az intézményi beruházások vonatkozásában az alábbi beszerzések kiemelendők:</w:t>
      </w:r>
    </w:p>
    <w:p w:rsidR="00BC734F" w:rsidRDefault="00BC734F" w:rsidP="00BC734F">
      <w:pPr>
        <w:numPr>
          <w:ilvl w:val="0"/>
          <w:numId w:val="50"/>
        </w:numPr>
        <w:jc w:val="both"/>
        <w:rPr>
          <w:sz w:val="24"/>
        </w:rPr>
      </w:pPr>
      <w:proofErr w:type="spellStart"/>
      <w:r>
        <w:rPr>
          <w:sz w:val="24"/>
        </w:rPr>
        <w:t>Eszterlánc</w:t>
      </w:r>
      <w:proofErr w:type="spellEnd"/>
      <w:r>
        <w:rPr>
          <w:sz w:val="24"/>
        </w:rPr>
        <w:t xml:space="preserve"> Óvoda: 3 db mosogatógép, 2 db elektromos bojler, mikrohullámú sütő, evőeszközök, tálaló eszközök, diavetítő, vetítővászon, gyermekszékek, fejlesztő és társasjátékok </w:t>
      </w:r>
    </w:p>
    <w:p w:rsidR="00E05689" w:rsidRDefault="00BC734F" w:rsidP="00E05689">
      <w:pPr>
        <w:numPr>
          <w:ilvl w:val="0"/>
          <w:numId w:val="50"/>
        </w:numPr>
        <w:jc w:val="both"/>
        <w:rPr>
          <w:sz w:val="24"/>
        </w:rPr>
      </w:pPr>
      <w:r>
        <w:rPr>
          <w:sz w:val="24"/>
        </w:rPr>
        <w:t xml:space="preserve">Piros Óvoda: mosogatógép, udvari játékok, számítógép, tornapadok, konyhai és tálaló edények, </w:t>
      </w:r>
      <w:r w:rsidR="00E05689">
        <w:rPr>
          <w:sz w:val="24"/>
        </w:rPr>
        <w:t xml:space="preserve">lepedők, matracok, fejlesztő és társasjátékok </w:t>
      </w:r>
    </w:p>
    <w:p w:rsidR="00E05689" w:rsidRDefault="00E05689" w:rsidP="00E05689">
      <w:pPr>
        <w:numPr>
          <w:ilvl w:val="0"/>
          <w:numId w:val="50"/>
        </w:numPr>
        <w:jc w:val="both"/>
        <w:rPr>
          <w:sz w:val="24"/>
        </w:rPr>
      </w:pPr>
      <w:r>
        <w:rPr>
          <w:sz w:val="24"/>
        </w:rPr>
        <w:t>Játszóház Óvoda: mosogatógép, mosógép, gyermek székek, asztalok, tálaló szekrények, nyomtató</w:t>
      </w:r>
      <w:proofErr w:type="gramStart"/>
      <w:r>
        <w:rPr>
          <w:sz w:val="24"/>
        </w:rPr>
        <w:t xml:space="preserve">, </w:t>
      </w:r>
      <w:r w:rsidR="00BC734F">
        <w:rPr>
          <w:sz w:val="24"/>
        </w:rPr>
        <w:t xml:space="preserve"> </w:t>
      </w:r>
      <w:r>
        <w:rPr>
          <w:sz w:val="24"/>
        </w:rPr>
        <w:t>fejlesztő</w:t>
      </w:r>
      <w:proofErr w:type="gramEnd"/>
      <w:r>
        <w:rPr>
          <w:sz w:val="24"/>
        </w:rPr>
        <w:t xml:space="preserve"> és társasjátékok </w:t>
      </w:r>
    </w:p>
    <w:p w:rsidR="00E05689" w:rsidRDefault="00E05689" w:rsidP="00BC734F">
      <w:pPr>
        <w:numPr>
          <w:ilvl w:val="0"/>
          <w:numId w:val="50"/>
        </w:numPr>
        <w:jc w:val="both"/>
        <w:rPr>
          <w:sz w:val="24"/>
        </w:rPr>
      </w:pPr>
      <w:r>
        <w:rPr>
          <w:sz w:val="24"/>
        </w:rPr>
        <w:t xml:space="preserve">Könyvtár: számítógép, </w:t>
      </w:r>
      <w:proofErr w:type="spellStart"/>
      <w:r>
        <w:rPr>
          <w:sz w:val="24"/>
        </w:rPr>
        <w:t>ruter</w:t>
      </w:r>
      <w:proofErr w:type="spellEnd"/>
      <w:r>
        <w:rPr>
          <w:sz w:val="24"/>
        </w:rPr>
        <w:t>, monitor, szekrények, könyvszállító kocsi</w:t>
      </w:r>
    </w:p>
    <w:p w:rsidR="00E05689" w:rsidRDefault="00E05689" w:rsidP="00BC734F">
      <w:pPr>
        <w:numPr>
          <w:ilvl w:val="0"/>
          <w:numId w:val="50"/>
        </w:numPr>
        <w:jc w:val="both"/>
        <w:rPr>
          <w:sz w:val="24"/>
        </w:rPr>
      </w:pPr>
      <w:r>
        <w:rPr>
          <w:sz w:val="24"/>
        </w:rPr>
        <w:t>Sportigazgatóság: 118 db tatami szőnyeg, iratmegsemmisítő</w:t>
      </w:r>
    </w:p>
    <w:p w:rsidR="00BC734F" w:rsidRDefault="00E05689" w:rsidP="00BC734F">
      <w:pPr>
        <w:numPr>
          <w:ilvl w:val="0"/>
          <w:numId w:val="50"/>
        </w:numPr>
        <w:jc w:val="both"/>
        <w:rPr>
          <w:sz w:val="24"/>
        </w:rPr>
      </w:pPr>
      <w:r>
        <w:rPr>
          <w:sz w:val="24"/>
        </w:rPr>
        <w:t xml:space="preserve">HSZK – Bölcsődék: mosógép, fektető ágyak, porszívó, takarítógép, függöny, ruhaállvány, nyomtató, bölcsődei korcsoport számára egyéni és csoportos használatra alkalmas játékok, eszközök. Családsegítő: számítógép, irodai szék, Gyermekjólét: számítógépek, irodai székek, kosárpalánk. Fogyatékosok Nappali ellátása: DVD lejátszó, polc. Pszichiátriai betegek nappali ellátása: étkezőszékek, nyomtató, vérnyomásmérő. Idősek nappali ellátása: ventillátor, hűtőszekrény, mosogató, társasjátékok. Idősek Otthona. mosógép, szárítógép, ágykeret, matrac, ágynemű, étkezőszék, evőeszközök, mikrohullámú sütő, konyhabútor, étkészlet.  </w:t>
      </w:r>
      <w:r w:rsidR="00BC734F">
        <w:rPr>
          <w:sz w:val="24"/>
        </w:rPr>
        <w:tab/>
      </w:r>
    </w:p>
    <w:p w:rsidR="00BC734F" w:rsidRDefault="00BC734F" w:rsidP="002155AC">
      <w:pPr>
        <w:jc w:val="both"/>
        <w:rPr>
          <w:sz w:val="24"/>
        </w:rPr>
      </w:pPr>
    </w:p>
    <w:p w:rsidR="00EA2692" w:rsidRDefault="00EA2692" w:rsidP="00EA2692">
      <w:pPr>
        <w:pStyle w:val="Cmsor4"/>
      </w:pPr>
    </w:p>
    <w:p w:rsidR="00EA2692" w:rsidRDefault="00461956" w:rsidP="00EA2692">
      <w:pPr>
        <w:pStyle w:val="Cmsor4"/>
      </w:pPr>
      <w:r>
        <w:t>A 2015</w:t>
      </w:r>
      <w:r w:rsidR="00EA2692">
        <w:t xml:space="preserve">. évi költségvetés </w:t>
      </w:r>
      <w:r>
        <w:t>teljesített kiadásai összesen: 4.</w:t>
      </w:r>
      <w:r w:rsidR="00EA2692">
        <w:t>5</w:t>
      </w:r>
      <w:r>
        <w:t>37.942</w:t>
      </w:r>
      <w:r w:rsidR="00EA2692">
        <w:t xml:space="preserve"> e Ft. </w:t>
      </w:r>
    </w:p>
    <w:p w:rsidR="0091326B" w:rsidRDefault="0091326B" w:rsidP="0091326B">
      <w:pPr>
        <w:jc w:val="both"/>
        <w:rPr>
          <w:sz w:val="24"/>
        </w:rPr>
      </w:pPr>
    </w:p>
    <w:p w:rsidR="004851AF" w:rsidRDefault="004851AF" w:rsidP="004851AF">
      <w:pPr>
        <w:jc w:val="both"/>
        <w:rPr>
          <w:i/>
          <w:iCs/>
          <w:sz w:val="24"/>
          <w:u w:val="single"/>
        </w:rPr>
      </w:pPr>
      <w:r>
        <w:rPr>
          <w:i/>
          <w:iCs/>
          <w:sz w:val="24"/>
          <w:u w:val="single"/>
        </w:rPr>
        <w:t>Finanszírozás kiadás</w:t>
      </w:r>
      <w:r w:rsidR="00EA2692">
        <w:rPr>
          <w:i/>
          <w:iCs/>
          <w:sz w:val="24"/>
          <w:u w:val="single"/>
        </w:rPr>
        <w:t>ok</w:t>
      </w:r>
      <w:r>
        <w:rPr>
          <w:i/>
          <w:iCs/>
          <w:sz w:val="24"/>
          <w:u w:val="single"/>
        </w:rPr>
        <w:t xml:space="preserve"> </w:t>
      </w:r>
    </w:p>
    <w:p w:rsidR="00EA2692" w:rsidRDefault="00EA2692" w:rsidP="00353245">
      <w:pPr>
        <w:jc w:val="both"/>
        <w:rPr>
          <w:sz w:val="24"/>
        </w:rPr>
      </w:pPr>
    </w:p>
    <w:p w:rsidR="00353245" w:rsidRPr="00353245" w:rsidRDefault="00FA6832" w:rsidP="00353245">
      <w:pPr>
        <w:jc w:val="both"/>
        <w:rPr>
          <w:rFonts w:ascii="Arial" w:hAnsi="Arial" w:cs="Arial"/>
        </w:rPr>
      </w:pPr>
      <w:r>
        <w:rPr>
          <w:sz w:val="24"/>
        </w:rPr>
        <w:t>Ö</w:t>
      </w:r>
      <w:r w:rsidR="00353245">
        <w:rPr>
          <w:sz w:val="24"/>
        </w:rPr>
        <w:t>nkormányzatunk</w:t>
      </w:r>
      <w:r>
        <w:rPr>
          <w:sz w:val="24"/>
        </w:rPr>
        <w:t xml:space="preserve"> gazdálkodását tekintve </w:t>
      </w:r>
      <w:r w:rsidR="00353245">
        <w:rPr>
          <w:sz w:val="24"/>
        </w:rPr>
        <w:t xml:space="preserve">nem </w:t>
      </w:r>
      <w:r w:rsidR="000B0244">
        <w:rPr>
          <w:sz w:val="24"/>
        </w:rPr>
        <w:t xml:space="preserve">kényszerült hitelfelvételre, ennek </w:t>
      </w:r>
      <w:proofErr w:type="gramStart"/>
      <w:r w:rsidR="000B0244">
        <w:rPr>
          <w:sz w:val="24"/>
        </w:rPr>
        <w:t xml:space="preserve">megfelelően </w:t>
      </w:r>
      <w:r w:rsidR="00353245">
        <w:rPr>
          <w:sz w:val="24"/>
        </w:rPr>
        <w:t xml:space="preserve"> </w:t>
      </w:r>
      <w:r w:rsidR="001C34AF">
        <w:rPr>
          <w:sz w:val="24"/>
        </w:rPr>
        <w:t>hiteltörlesztéssel</w:t>
      </w:r>
      <w:proofErr w:type="gramEnd"/>
      <w:r w:rsidR="001746D3">
        <w:rPr>
          <w:sz w:val="24"/>
        </w:rPr>
        <w:t xml:space="preserve"> kapcsolatos </w:t>
      </w:r>
      <w:r w:rsidR="00353245">
        <w:rPr>
          <w:sz w:val="24"/>
        </w:rPr>
        <w:t>finanszírozási kiadása</w:t>
      </w:r>
      <w:r w:rsidR="000B0244">
        <w:rPr>
          <w:sz w:val="24"/>
        </w:rPr>
        <w:t xml:space="preserve"> sem merült fel 2015.folyamán.</w:t>
      </w:r>
      <w:r w:rsidR="00353245">
        <w:rPr>
          <w:sz w:val="24"/>
        </w:rPr>
        <w:t xml:space="preserve"> </w:t>
      </w:r>
    </w:p>
    <w:p w:rsidR="0061066C" w:rsidRDefault="0061066C" w:rsidP="004851AF">
      <w:pPr>
        <w:pStyle w:val="Cmsor4"/>
      </w:pPr>
    </w:p>
    <w:p w:rsidR="00EA2692" w:rsidRDefault="00EA2692" w:rsidP="00EA2692">
      <w:pPr>
        <w:jc w:val="both"/>
        <w:rPr>
          <w:sz w:val="24"/>
        </w:rPr>
      </w:pPr>
      <w:r w:rsidRPr="00EA2692">
        <w:rPr>
          <w:sz w:val="24"/>
        </w:rPr>
        <w:t xml:space="preserve">Finanszírozási kiadásként jelentkezik az </w:t>
      </w:r>
      <w:r w:rsidR="000B0244">
        <w:rPr>
          <w:sz w:val="24"/>
        </w:rPr>
        <w:t xml:space="preserve">önkormányzat likviditásának biztosítása mellett jelentkező pénzeszközök elhelyezése, az állam által kibocsátott </w:t>
      </w:r>
      <w:proofErr w:type="gramStart"/>
      <w:r w:rsidR="001C34AF">
        <w:rPr>
          <w:sz w:val="24"/>
        </w:rPr>
        <w:t>diszkont kincstárjegy</w:t>
      </w:r>
      <w:proofErr w:type="gramEnd"/>
      <w:r w:rsidR="001C34AF">
        <w:rPr>
          <w:sz w:val="24"/>
        </w:rPr>
        <w:t xml:space="preserve"> vásárlás</w:t>
      </w:r>
      <w:r w:rsidR="000B0244">
        <w:rPr>
          <w:sz w:val="24"/>
        </w:rPr>
        <w:t>a révén</w:t>
      </w:r>
      <w:r w:rsidR="00FB5147">
        <w:rPr>
          <w:sz w:val="24"/>
        </w:rPr>
        <w:t>.</w:t>
      </w:r>
      <w:r w:rsidRPr="00EA2692">
        <w:rPr>
          <w:sz w:val="24"/>
        </w:rPr>
        <w:t xml:space="preserve"> </w:t>
      </w:r>
    </w:p>
    <w:p w:rsidR="00FB5147" w:rsidRPr="00EA2692" w:rsidRDefault="00FB5147" w:rsidP="00EA2692">
      <w:pPr>
        <w:jc w:val="both"/>
        <w:rPr>
          <w:sz w:val="24"/>
        </w:rPr>
      </w:pPr>
    </w:p>
    <w:p w:rsidR="00EA2692" w:rsidRDefault="00EA2692" w:rsidP="00EA2692">
      <w:pPr>
        <w:pStyle w:val="Cmsor4"/>
        <w:rPr>
          <w:b w:val="0"/>
        </w:rPr>
      </w:pPr>
      <w:r>
        <w:t xml:space="preserve"> </w:t>
      </w:r>
      <w:r w:rsidRPr="00EA2692">
        <w:rPr>
          <w:b w:val="0"/>
        </w:rPr>
        <w:t xml:space="preserve">A </w:t>
      </w:r>
      <w:r>
        <w:rPr>
          <w:b w:val="0"/>
        </w:rPr>
        <w:t xml:space="preserve">kiadási oldalon is jelentkeznek a betétként lekötött pénzeszközök halmozott kiadásai. Mint a bevételeknél, itt is a </w:t>
      </w:r>
      <w:r w:rsidR="00F27AC0">
        <w:rPr>
          <w:b w:val="0"/>
        </w:rPr>
        <w:t>201</w:t>
      </w:r>
      <w:r w:rsidR="000B0244">
        <w:rPr>
          <w:b w:val="0"/>
        </w:rPr>
        <w:t>4</w:t>
      </w:r>
      <w:r w:rsidR="00F27AC0">
        <w:rPr>
          <w:b w:val="0"/>
        </w:rPr>
        <w:t>.</w:t>
      </w:r>
      <w:r w:rsidRPr="00EA2692">
        <w:rPr>
          <w:b w:val="0"/>
        </w:rPr>
        <w:t>évtől bevezet</w:t>
      </w:r>
      <w:r>
        <w:rPr>
          <w:b w:val="0"/>
        </w:rPr>
        <w:t>et</w:t>
      </w:r>
      <w:r w:rsidRPr="00EA2692">
        <w:rPr>
          <w:b w:val="0"/>
        </w:rPr>
        <w:t xml:space="preserve">t új államháztartási számviteli előírások a betétként elhelyezett </w:t>
      </w:r>
      <w:r>
        <w:rPr>
          <w:b w:val="0"/>
        </w:rPr>
        <w:t>összegeket lejáratkor is halmozottan könyveli, ennek megfelelően ezen adat nem teljesítés adatot tükröz, a számviteli egyezőség érdekében feltüntetendő.</w:t>
      </w:r>
    </w:p>
    <w:p w:rsidR="00EA2692" w:rsidRPr="00EA2692" w:rsidRDefault="00EA2692" w:rsidP="00EA2692"/>
    <w:p w:rsidR="00260163" w:rsidRDefault="00260163" w:rsidP="00260163"/>
    <w:p w:rsidR="00E05689" w:rsidRDefault="00E05689" w:rsidP="00382A39">
      <w:pPr>
        <w:pStyle w:val="Cm"/>
      </w:pPr>
    </w:p>
    <w:p w:rsidR="00E05689" w:rsidRDefault="00E05689" w:rsidP="00382A39">
      <w:pPr>
        <w:pStyle w:val="Cm"/>
      </w:pPr>
    </w:p>
    <w:p w:rsidR="00E05689" w:rsidRDefault="00E05689" w:rsidP="00382A39">
      <w:pPr>
        <w:pStyle w:val="Cm"/>
      </w:pPr>
    </w:p>
    <w:p w:rsidR="00E05689" w:rsidRDefault="00E05689" w:rsidP="00382A39">
      <w:pPr>
        <w:pStyle w:val="Cm"/>
      </w:pPr>
    </w:p>
    <w:p w:rsidR="00E05689" w:rsidRDefault="00E05689" w:rsidP="00382A39">
      <w:pPr>
        <w:pStyle w:val="Cm"/>
      </w:pPr>
    </w:p>
    <w:p w:rsidR="007936FC" w:rsidRDefault="007936FC" w:rsidP="00382A39">
      <w:pPr>
        <w:pStyle w:val="Cm"/>
      </w:pPr>
    </w:p>
    <w:p w:rsidR="007936FC" w:rsidRDefault="007936FC" w:rsidP="00382A39">
      <w:pPr>
        <w:pStyle w:val="Cm"/>
      </w:pPr>
    </w:p>
    <w:p w:rsidR="00E05689" w:rsidRDefault="00E05689" w:rsidP="00382A39">
      <w:pPr>
        <w:pStyle w:val="Cm"/>
      </w:pPr>
    </w:p>
    <w:p w:rsidR="00E05689" w:rsidRDefault="00E05689" w:rsidP="00382A39">
      <w:pPr>
        <w:pStyle w:val="Cm"/>
      </w:pPr>
    </w:p>
    <w:p w:rsidR="00E05689" w:rsidRDefault="00E05689" w:rsidP="00382A39">
      <w:pPr>
        <w:pStyle w:val="Cm"/>
      </w:pPr>
    </w:p>
    <w:p w:rsidR="00382A39" w:rsidRDefault="00165BEB" w:rsidP="00382A39">
      <w:pPr>
        <w:pStyle w:val="Cm"/>
      </w:pPr>
      <w:r w:rsidRPr="006153FD">
        <w:t>I</w:t>
      </w:r>
      <w:r w:rsidR="00474437">
        <w:t>II</w:t>
      </w:r>
      <w:r w:rsidR="004851AF" w:rsidRPr="006153FD">
        <w:t>. Az Önkormányzati vagyon változása</w:t>
      </w:r>
    </w:p>
    <w:p w:rsidR="00382A39" w:rsidRDefault="00382A39" w:rsidP="00382A39">
      <w:pPr>
        <w:jc w:val="both"/>
      </w:pPr>
    </w:p>
    <w:p w:rsidR="006F0225" w:rsidRDefault="006F0225" w:rsidP="006F0225">
      <w:pPr>
        <w:ind w:left="7080" w:firstLine="708"/>
        <w:jc w:val="both"/>
        <w:outlineLvl w:val="0"/>
        <w:rPr>
          <w:sz w:val="24"/>
        </w:rPr>
      </w:pPr>
      <w:proofErr w:type="gramStart"/>
      <w:r>
        <w:rPr>
          <w:sz w:val="24"/>
        </w:rPr>
        <w:t>ezer</w:t>
      </w:r>
      <w:proofErr w:type="gramEnd"/>
      <w:r>
        <w:rPr>
          <w:sz w:val="24"/>
        </w:rPr>
        <w:t xml:space="preserve"> Ft-ban</w:t>
      </w:r>
    </w:p>
    <w:tbl>
      <w:tblPr>
        <w:tblW w:w="9157" w:type="dxa"/>
        <w:tblInd w:w="55" w:type="dxa"/>
        <w:tblLayout w:type="fixed"/>
        <w:tblCellMar>
          <w:left w:w="70" w:type="dxa"/>
          <w:right w:w="70" w:type="dxa"/>
        </w:tblCellMar>
        <w:tblLook w:val="04A0"/>
      </w:tblPr>
      <w:tblGrid>
        <w:gridCol w:w="1433"/>
        <w:gridCol w:w="1557"/>
        <w:gridCol w:w="1570"/>
        <w:gridCol w:w="1488"/>
        <w:gridCol w:w="1480"/>
        <w:gridCol w:w="1629"/>
      </w:tblGrid>
      <w:tr w:rsidR="006F0225" w:rsidRPr="006F0225" w:rsidTr="003E1997">
        <w:trPr>
          <w:trHeight w:val="1365"/>
        </w:trPr>
        <w:tc>
          <w:tcPr>
            <w:tcW w:w="1433" w:type="dxa"/>
            <w:tcBorders>
              <w:top w:val="single" w:sz="4" w:space="0" w:color="auto"/>
              <w:left w:val="single" w:sz="4" w:space="0" w:color="auto"/>
              <w:bottom w:val="single" w:sz="4" w:space="0" w:color="auto"/>
              <w:right w:val="single" w:sz="4" w:space="0" w:color="auto"/>
            </w:tcBorders>
            <w:shd w:val="clear" w:color="auto" w:fill="auto"/>
            <w:noWrap/>
          </w:tcPr>
          <w:p w:rsidR="006F0225" w:rsidRPr="006F0225" w:rsidRDefault="006F0225" w:rsidP="006F0225">
            <w:pPr>
              <w:jc w:val="center"/>
              <w:rPr>
                <w:sz w:val="24"/>
                <w:szCs w:val="24"/>
              </w:rPr>
            </w:pPr>
            <w:r w:rsidRPr="006F0225">
              <w:rPr>
                <w:sz w:val="24"/>
                <w:szCs w:val="24"/>
              </w:rPr>
              <w:t>Megnevezés</w:t>
            </w:r>
          </w:p>
        </w:tc>
        <w:tc>
          <w:tcPr>
            <w:tcW w:w="1557" w:type="dxa"/>
            <w:tcBorders>
              <w:top w:val="single" w:sz="4" w:space="0" w:color="auto"/>
              <w:left w:val="nil"/>
              <w:bottom w:val="single" w:sz="4" w:space="0" w:color="auto"/>
              <w:right w:val="single" w:sz="4" w:space="0" w:color="auto"/>
            </w:tcBorders>
            <w:shd w:val="clear" w:color="auto" w:fill="auto"/>
          </w:tcPr>
          <w:p w:rsidR="006F0225" w:rsidRPr="006F0225" w:rsidRDefault="006F0225" w:rsidP="006F0225">
            <w:pPr>
              <w:jc w:val="center"/>
              <w:rPr>
                <w:sz w:val="24"/>
                <w:szCs w:val="24"/>
              </w:rPr>
            </w:pPr>
            <w:r w:rsidRPr="006F0225">
              <w:rPr>
                <w:sz w:val="24"/>
                <w:szCs w:val="24"/>
              </w:rPr>
              <w:t xml:space="preserve"> Immateriális javak </w:t>
            </w:r>
          </w:p>
        </w:tc>
        <w:tc>
          <w:tcPr>
            <w:tcW w:w="1570" w:type="dxa"/>
            <w:tcBorders>
              <w:top w:val="single" w:sz="4" w:space="0" w:color="auto"/>
              <w:left w:val="nil"/>
              <w:bottom w:val="single" w:sz="4" w:space="0" w:color="auto"/>
              <w:right w:val="single" w:sz="4" w:space="0" w:color="auto"/>
            </w:tcBorders>
            <w:shd w:val="clear" w:color="auto" w:fill="auto"/>
          </w:tcPr>
          <w:p w:rsidR="006F0225" w:rsidRPr="006F0225" w:rsidRDefault="006F0225" w:rsidP="006F0225">
            <w:pPr>
              <w:jc w:val="center"/>
              <w:rPr>
                <w:sz w:val="24"/>
                <w:szCs w:val="24"/>
              </w:rPr>
            </w:pPr>
            <w:r w:rsidRPr="006F0225">
              <w:rPr>
                <w:sz w:val="24"/>
                <w:szCs w:val="24"/>
              </w:rPr>
              <w:t xml:space="preserve"> Ingatlanok és </w:t>
            </w:r>
            <w:proofErr w:type="spellStart"/>
            <w:r w:rsidRPr="006F0225">
              <w:rPr>
                <w:sz w:val="24"/>
                <w:szCs w:val="24"/>
              </w:rPr>
              <w:t>kapcs</w:t>
            </w:r>
            <w:proofErr w:type="spellEnd"/>
            <w:r w:rsidRPr="006F0225">
              <w:rPr>
                <w:sz w:val="24"/>
                <w:szCs w:val="24"/>
              </w:rPr>
              <w:t xml:space="preserve">. vagyoni ért. jogok </w:t>
            </w:r>
          </w:p>
        </w:tc>
        <w:tc>
          <w:tcPr>
            <w:tcW w:w="1488" w:type="dxa"/>
            <w:tcBorders>
              <w:top w:val="single" w:sz="4" w:space="0" w:color="auto"/>
              <w:left w:val="nil"/>
              <w:bottom w:val="single" w:sz="4" w:space="0" w:color="auto"/>
              <w:right w:val="single" w:sz="4" w:space="0" w:color="auto"/>
            </w:tcBorders>
            <w:shd w:val="clear" w:color="auto" w:fill="auto"/>
          </w:tcPr>
          <w:p w:rsidR="006F0225" w:rsidRPr="006F0225" w:rsidRDefault="006F0225" w:rsidP="009E5583">
            <w:pPr>
              <w:jc w:val="center"/>
              <w:rPr>
                <w:sz w:val="24"/>
                <w:szCs w:val="24"/>
              </w:rPr>
            </w:pPr>
            <w:r w:rsidRPr="006F0225">
              <w:rPr>
                <w:sz w:val="24"/>
                <w:szCs w:val="24"/>
              </w:rPr>
              <w:t xml:space="preserve"> Gépek, berendezések</w:t>
            </w:r>
            <w:r w:rsidR="009E5583">
              <w:rPr>
                <w:sz w:val="24"/>
                <w:szCs w:val="24"/>
              </w:rPr>
              <w:t xml:space="preserve">, </w:t>
            </w:r>
            <w:r w:rsidRPr="006F0225">
              <w:rPr>
                <w:sz w:val="24"/>
                <w:szCs w:val="24"/>
              </w:rPr>
              <w:t xml:space="preserve">felszerelések </w:t>
            </w:r>
            <w:r w:rsidR="009E5583">
              <w:rPr>
                <w:sz w:val="24"/>
                <w:szCs w:val="24"/>
              </w:rPr>
              <w:t>és járművek</w:t>
            </w:r>
          </w:p>
        </w:tc>
        <w:tc>
          <w:tcPr>
            <w:tcW w:w="1480" w:type="dxa"/>
            <w:tcBorders>
              <w:top w:val="single" w:sz="4" w:space="0" w:color="auto"/>
              <w:left w:val="nil"/>
              <w:bottom w:val="single" w:sz="4" w:space="0" w:color="auto"/>
              <w:right w:val="single" w:sz="4" w:space="0" w:color="auto"/>
            </w:tcBorders>
            <w:shd w:val="clear" w:color="auto" w:fill="auto"/>
          </w:tcPr>
          <w:p w:rsidR="006F0225" w:rsidRPr="006F0225" w:rsidRDefault="006F0225" w:rsidP="009E5583">
            <w:pPr>
              <w:jc w:val="center"/>
              <w:rPr>
                <w:sz w:val="24"/>
                <w:szCs w:val="24"/>
              </w:rPr>
            </w:pPr>
            <w:r w:rsidRPr="006F0225">
              <w:rPr>
                <w:sz w:val="24"/>
                <w:szCs w:val="24"/>
              </w:rPr>
              <w:t xml:space="preserve"> </w:t>
            </w:r>
            <w:r w:rsidR="009E5583">
              <w:rPr>
                <w:sz w:val="24"/>
                <w:szCs w:val="24"/>
              </w:rPr>
              <w:t>Beruházások és felújítások</w:t>
            </w:r>
            <w:r w:rsidRPr="006F0225">
              <w:rPr>
                <w:sz w:val="24"/>
                <w:szCs w:val="24"/>
              </w:rPr>
              <w:t xml:space="preserve"> </w:t>
            </w:r>
          </w:p>
        </w:tc>
        <w:tc>
          <w:tcPr>
            <w:tcW w:w="1629" w:type="dxa"/>
            <w:tcBorders>
              <w:top w:val="single" w:sz="4" w:space="0" w:color="auto"/>
              <w:left w:val="nil"/>
              <w:bottom w:val="single" w:sz="4" w:space="0" w:color="auto"/>
              <w:right w:val="single" w:sz="4" w:space="0" w:color="auto"/>
            </w:tcBorders>
            <w:shd w:val="clear" w:color="auto" w:fill="auto"/>
          </w:tcPr>
          <w:p w:rsidR="006F0225" w:rsidRPr="006F0225" w:rsidRDefault="006F0225" w:rsidP="006F0225">
            <w:pPr>
              <w:jc w:val="center"/>
              <w:rPr>
                <w:sz w:val="24"/>
                <w:szCs w:val="24"/>
              </w:rPr>
            </w:pPr>
            <w:r w:rsidRPr="006F0225">
              <w:rPr>
                <w:sz w:val="24"/>
                <w:szCs w:val="24"/>
              </w:rPr>
              <w:t xml:space="preserve"> Üzemeltetésre, vagyonkezelésre átadott eszközök </w:t>
            </w:r>
          </w:p>
        </w:tc>
      </w:tr>
      <w:tr w:rsidR="006F0225" w:rsidRPr="006F0225" w:rsidTr="003E1997">
        <w:trPr>
          <w:trHeight w:val="315"/>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Nyitó állomány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507988">
            <w:pPr>
              <w:jc w:val="right"/>
              <w:rPr>
                <w:sz w:val="24"/>
                <w:szCs w:val="24"/>
              </w:rPr>
            </w:pPr>
            <w:r w:rsidRPr="006F0225">
              <w:rPr>
                <w:sz w:val="24"/>
                <w:szCs w:val="24"/>
              </w:rPr>
              <w:t xml:space="preserve">   </w:t>
            </w:r>
            <w:r w:rsidR="00507988">
              <w:rPr>
                <w:sz w:val="24"/>
                <w:szCs w:val="24"/>
              </w:rPr>
              <w:t>35 551</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27</w:t>
            </w:r>
            <w:r w:rsidR="009E5583">
              <w:rPr>
                <w:sz w:val="24"/>
                <w:szCs w:val="24"/>
              </w:rPr>
              <w:t> 780 420</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713 108</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66 999</w:t>
            </w: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7 514 354</w:t>
            </w:r>
            <w:r w:rsidRPr="006F0225">
              <w:rPr>
                <w:sz w:val="24"/>
                <w:szCs w:val="24"/>
              </w:rPr>
              <w:t xml:space="preserve">    </w:t>
            </w:r>
          </w:p>
        </w:tc>
      </w:tr>
      <w:tr w:rsidR="006F0225" w:rsidRPr="006F0225" w:rsidTr="003E1997">
        <w:trPr>
          <w:trHeight w:val="600"/>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Bruttó érték növekedés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507988">
            <w:pPr>
              <w:jc w:val="right"/>
              <w:rPr>
                <w:sz w:val="24"/>
                <w:szCs w:val="24"/>
              </w:rPr>
            </w:pPr>
            <w:r w:rsidRPr="006F0225">
              <w:rPr>
                <w:sz w:val="24"/>
                <w:szCs w:val="24"/>
              </w:rPr>
              <w:t xml:space="preserve">   </w:t>
            </w:r>
            <w:r w:rsidR="00507988">
              <w:rPr>
                <w:sz w:val="24"/>
                <w:szCs w:val="24"/>
              </w:rPr>
              <w:t xml:space="preserve">  7 522</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9E5583" w:rsidP="009E5583">
            <w:pPr>
              <w:jc w:val="right"/>
              <w:rPr>
                <w:sz w:val="24"/>
                <w:szCs w:val="24"/>
              </w:rPr>
            </w:pPr>
            <w:r>
              <w:rPr>
                <w:sz w:val="24"/>
                <w:szCs w:val="24"/>
              </w:rPr>
              <w:t>781 293</w:t>
            </w:r>
            <w:r w:rsidR="006F0225"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1</w:t>
            </w:r>
            <w:r w:rsidR="009E5583">
              <w:rPr>
                <w:sz w:val="24"/>
                <w:szCs w:val="24"/>
              </w:rPr>
              <w:t>0</w:t>
            </w:r>
            <w:r w:rsidRPr="006F0225">
              <w:rPr>
                <w:sz w:val="24"/>
                <w:szCs w:val="24"/>
              </w:rPr>
              <w:t>9</w:t>
            </w:r>
            <w:r w:rsidR="009E5583">
              <w:rPr>
                <w:sz w:val="24"/>
                <w:szCs w:val="24"/>
              </w:rPr>
              <w:t xml:space="preserve"> 784</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130 398</w:t>
            </w: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AD3352" w:rsidP="009E5583">
            <w:pPr>
              <w:jc w:val="right"/>
              <w:rPr>
                <w:sz w:val="24"/>
                <w:szCs w:val="24"/>
              </w:rPr>
            </w:pPr>
            <w:r>
              <w:rPr>
                <w:sz w:val="24"/>
                <w:szCs w:val="24"/>
              </w:rPr>
              <w:t>600 725</w:t>
            </w:r>
            <w:r w:rsidR="006F0225" w:rsidRPr="006F0225">
              <w:rPr>
                <w:sz w:val="24"/>
                <w:szCs w:val="24"/>
              </w:rPr>
              <w:t xml:space="preserve">       </w:t>
            </w:r>
          </w:p>
        </w:tc>
      </w:tr>
      <w:tr w:rsidR="006F0225" w:rsidRPr="006F0225" w:rsidTr="003E1997">
        <w:trPr>
          <w:trHeight w:val="585"/>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Bruttó </w:t>
            </w:r>
            <w:proofErr w:type="gramStart"/>
            <w:r w:rsidRPr="006F0225">
              <w:rPr>
                <w:sz w:val="24"/>
                <w:szCs w:val="24"/>
              </w:rPr>
              <w:t>érték csökkenés</w:t>
            </w:r>
            <w:proofErr w:type="gramEnd"/>
            <w:r w:rsidRPr="006F0225">
              <w:rPr>
                <w:sz w:val="24"/>
                <w:szCs w:val="24"/>
              </w:rPr>
              <w:t xml:space="preserve">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507988">
            <w:pPr>
              <w:jc w:val="right"/>
              <w:rPr>
                <w:sz w:val="24"/>
                <w:szCs w:val="24"/>
              </w:rPr>
            </w:pPr>
            <w:r w:rsidRPr="006F0225">
              <w:rPr>
                <w:sz w:val="24"/>
                <w:szCs w:val="24"/>
              </w:rPr>
              <w:t xml:space="preserve">   </w:t>
            </w:r>
            <w:r w:rsidR="00507988">
              <w:rPr>
                <w:sz w:val="24"/>
                <w:szCs w:val="24"/>
              </w:rPr>
              <w:t xml:space="preserve">  6 019</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367 399</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39 132</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5 539</w:t>
            </w: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6F0225" w:rsidP="00AD3352">
            <w:pPr>
              <w:jc w:val="right"/>
              <w:rPr>
                <w:sz w:val="24"/>
                <w:szCs w:val="24"/>
              </w:rPr>
            </w:pPr>
            <w:r w:rsidRPr="006F0225">
              <w:rPr>
                <w:sz w:val="24"/>
                <w:szCs w:val="24"/>
              </w:rPr>
              <w:t xml:space="preserve">      </w:t>
            </w:r>
            <w:r w:rsidR="00AD3352">
              <w:rPr>
                <w:sz w:val="24"/>
                <w:szCs w:val="24"/>
              </w:rPr>
              <w:t>2 651</w:t>
            </w:r>
            <w:r w:rsidRPr="006F0225">
              <w:rPr>
                <w:sz w:val="24"/>
                <w:szCs w:val="24"/>
              </w:rPr>
              <w:t xml:space="preserve">    </w:t>
            </w:r>
          </w:p>
        </w:tc>
      </w:tr>
      <w:tr w:rsidR="006F0225" w:rsidRPr="006F0225" w:rsidTr="003E1997">
        <w:trPr>
          <w:trHeight w:val="360"/>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Értékcsökkenés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507988">
            <w:pPr>
              <w:jc w:val="right"/>
              <w:rPr>
                <w:sz w:val="24"/>
                <w:szCs w:val="24"/>
              </w:rPr>
            </w:pPr>
            <w:r w:rsidRPr="006F0225">
              <w:rPr>
                <w:sz w:val="24"/>
                <w:szCs w:val="24"/>
              </w:rPr>
              <w:t xml:space="preserve">    </w:t>
            </w:r>
            <w:r w:rsidR="00507988">
              <w:rPr>
                <w:sz w:val="24"/>
                <w:szCs w:val="24"/>
              </w:rPr>
              <w:t>25 733</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2 794 203</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632 951</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6F0225" w:rsidP="00AD3352">
            <w:pPr>
              <w:jc w:val="right"/>
              <w:rPr>
                <w:sz w:val="24"/>
                <w:szCs w:val="24"/>
              </w:rPr>
            </w:pPr>
            <w:r w:rsidRPr="006F0225">
              <w:rPr>
                <w:sz w:val="24"/>
                <w:szCs w:val="24"/>
              </w:rPr>
              <w:t xml:space="preserve">        </w:t>
            </w:r>
            <w:r w:rsidR="00AD3352">
              <w:rPr>
                <w:sz w:val="24"/>
                <w:szCs w:val="24"/>
              </w:rPr>
              <w:t>1 170 086</w:t>
            </w:r>
            <w:r w:rsidRPr="006F0225">
              <w:rPr>
                <w:sz w:val="24"/>
                <w:szCs w:val="24"/>
              </w:rPr>
              <w:t xml:space="preserve">    </w:t>
            </w:r>
          </w:p>
        </w:tc>
      </w:tr>
      <w:tr w:rsidR="006F0225" w:rsidRPr="006F0225" w:rsidTr="003E1997">
        <w:trPr>
          <w:trHeight w:val="375"/>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Nettó érték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1</w:t>
            </w:r>
            <w:r w:rsidR="009E5583">
              <w:rPr>
                <w:sz w:val="24"/>
                <w:szCs w:val="24"/>
              </w:rPr>
              <w:t>1 321</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tcPr>
          <w:p w:rsidR="006F0225" w:rsidRPr="006F0225" w:rsidRDefault="006F0225" w:rsidP="009E5583">
            <w:pPr>
              <w:jc w:val="right"/>
              <w:rPr>
                <w:sz w:val="24"/>
                <w:szCs w:val="24"/>
              </w:rPr>
            </w:pPr>
            <w:r w:rsidRPr="006F0225">
              <w:rPr>
                <w:sz w:val="24"/>
                <w:szCs w:val="24"/>
              </w:rPr>
              <w:t xml:space="preserve">    2</w:t>
            </w:r>
            <w:r w:rsidR="009E5583">
              <w:rPr>
                <w:sz w:val="24"/>
                <w:szCs w:val="24"/>
              </w:rPr>
              <w:t>5 400 111</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150 809</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191 858</w:t>
            </w: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tcPr>
          <w:p w:rsidR="006F0225" w:rsidRPr="006F0225" w:rsidRDefault="006F0225" w:rsidP="00AD3352">
            <w:pPr>
              <w:jc w:val="right"/>
              <w:rPr>
                <w:sz w:val="24"/>
                <w:szCs w:val="24"/>
              </w:rPr>
            </w:pPr>
            <w:r w:rsidRPr="006F0225">
              <w:rPr>
                <w:sz w:val="24"/>
                <w:szCs w:val="24"/>
              </w:rPr>
              <w:t xml:space="preserve">    6</w:t>
            </w:r>
            <w:r w:rsidR="00AD3352">
              <w:rPr>
                <w:sz w:val="24"/>
                <w:szCs w:val="24"/>
              </w:rPr>
              <w:t> 942 342</w:t>
            </w:r>
            <w:r w:rsidRPr="006F0225">
              <w:rPr>
                <w:sz w:val="24"/>
                <w:szCs w:val="24"/>
              </w:rPr>
              <w:t xml:space="preserve">    </w:t>
            </w:r>
          </w:p>
        </w:tc>
      </w:tr>
      <w:tr w:rsidR="006F0225" w:rsidRPr="006F0225" w:rsidTr="003E1997">
        <w:trPr>
          <w:trHeight w:val="960"/>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"0"</w:t>
            </w:r>
            <w:proofErr w:type="spellStart"/>
            <w:r w:rsidRPr="006F0225">
              <w:rPr>
                <w:sz w:val="24"/>
                <w:szCs w:val="24"/>
              </w:rPr>
              <w:t>-ra</w:t>
            </w:r>
            <w:proofErr w:type="spellEnd"/>
            <w:r w:rsidRPr="006F0225">
              <w:rPr>
                <w:sz w:val="24"/>
                <w:szCs w:val="24"/>
              </w:rPr>
              <w:t xml:space="preserve"> leírt eszközök bruttó értéke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1</w:t>
            </w:r>
            <w:r w:rsidR="009E5583">
              <w:rPr>
                <w:sz w:val="24"/>
                <w:szCs w:val="24"/>
              </w:rPr>
              <w:t>2 451</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936</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319 108</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6F0225" w:rsidP="00AD3352">
            <w:pPr>
              <w:jc w:val="right"/>
              <w:rPr>
                <w:sz w:val="24"/>
                <w:szCs w:val="24"/>
              </w:rPr>
            </w:pPr>
            <w:r w:rsidRPr="006F0225">
              <w:rPr>
                <w:sz w:val="24"/>
                <w:szCs w:val="24"/>
              </w:rPr>
              <w:t xml:space="preserve">               </w:t>
            </w:r>
          </w:p>
        </w:tc>
      </w:tr>
    </w:tbl>
    <w:p w:rsidR="006F0225" w:rsidRDefault="006F0225" w:rsidP="00382A39">
      <w:pPr>
        <w:jc w:val="both"/>
        <w:outlineLvl w:val="0"/>
        <w:rPr>
          <w:sz w:val="24"/>
        </w:rPr>
      </w:pPr>
    </w:p>
    <w:p w:rsidR="00382A39" w:rsidRDefault="00152E87" w:rsidP="00EA2DAF">
      <w:pPr>
        <w:jc w:val="both"/>
        <w:outlineLvl w:val="0"/>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4851AF" w:rsidRDefault="001B6D2C" w:rsidP="004851AF">
      <w:pPr>
        <w:jc w:val="both"/>
        <w:rPr>
          <w:sz w:val="24"/>
        </w:rPr>
      </w:pPr>
      <w:r>
        <w:rPr>
          <w:sz w:val="24"/>
        </w:rPr>
        <w:t xml:space="preserve">A vagyonkimutatásból megállapítható, hogy </w:t>
      </w:r>
      <w:r w:rsidR="00056630">
        <w:rPr>
          <w:sz w:val="24"/>
        </w:rPr>
        <w:t xml:space="preserve">az immateriális javak, valamint a gépek, berendezések vonatkozásában viszonylag </w:t>
      </w:r>
      <w:r>
        <w:rPr>
          <w:sz w:val="24"/>
        </w:rPr>
        <w:t>magas a 0-ra leírt eszközök állománya</w:t>
      </w:r>
      <w:r w:rsidR="00056630">
        <w:rPr>
          <w:sz w:val="24"/>
        </w:rPr>
        <w:t xml:space="preserve">. </w:t>
      </w:r>
      <w:r>
        <w:rPr>
          <w:sz w:val="24"/>
        </w:rPr>
        <w:t xml:space="preserve"> </w:t>
      </w:r>
    </w:p>
    <w:p w:rsidR="00EF48E1" w:rsidRDefault="004851AF" w:rsidP="003E1997">
      <w:pPr>
        <w:rPr>
          <w:sz w:val="24"/>
        </w:rPr>
      </w:pPr>
      <w:r>
        <w:rPr>
          <w:sz w:val="24"/>
        </w:rPr>
        <w:t xml:space="preserve">Az ingatlanok </w:t>
      </w:r>
      <w:r w:rsidR="00F27AC0">
        <w:rPr>
          <w:sz w:val="24"/>
        </w:rPr>
        <w:t>2015.</w:t>
      </w:r>
      <w:r w:rsidR="00961E96">
        <w:rPr>
          <w:sz w:val="24"/>
        </w:rPr>
        <w:t xml:space="preserve">évi </w:t>
      </w:r>
      <w:r>
        <w:rPr>
          <w:sz w:val="24"/>
        </w:rPr>
        <w:t xml:space="preserve">állomány </w:t>
      </w:r>
      <w:r w:rsidR="00961E96">
        <w:rPr>
          <w:sz w:val="24"/>
        </w:rPr>
        <w:t xml:space="preserve">változásában </w:t>
      </w:r>
      <w:r w:rsidR="00961E96" w:rsidRPr="002858A0">
        <w:rPr>
          <w:sz w:val="24"/>
        </w:rPr>
        <w:t>n</w:t>
      </w:r>
      <w:r w:rsidR="00797E5A" w:rsidRPr="002858A0">
        <w:rPr>
          <w:sz w:val="24"/>
        </w:rPr>
        <w:t>övek</w:t>
      </w:r>
      <w:r w:rsidR="00961E96" w:rsidRPr="002858A0">
        <w:rPr>
          <w:sz w:val="24"/>
        </w:rPr>
        <w:t xml:space="preserve">edés </w:t>
      </w:r>
      <w:r w:rsidRPr="002858A0">
        <w:rPr>
          <w:sz w:val="24"/>
        </w:rPr>
        <w:t>a</w:t>
      </w:r>
      <w:r w:rsidR="00961E96" w:rsidRPr="002858A0">
        <w:rPr>
          <w:sz w:val="24"/>
        </w:rPr>
        <w:t xml:space="preserve"> </w:t>
      </w:r>
      <w:r w:rsidR="00624D34" w:rsidRPr="002858A0">
        <w:rPr>
          <w:sz w:val="24"/>
        </w:rPr>
        <w:t>különböző</w:t>
      </w:r>
      <w:r w:rsidR="00624D34">
        <w:rPr>
          <w:sz w:val="24"/>
        </w:rPr>
        <w:t xml:space="preserve"> önkormányzati ingatlanok felújításá</w:t>
      </w:r>
      <w:r w:rsidR="00913E4F">
        <w:rPr>
          <w:sz w:val="24"/>
        </w:rPr>
        <w:t>nak, bővítésének aktivált értékei</w:t>
      </w:r>
      <w:r w:rsidR="001B6D2C">
        <w:rPr>
          <w:sz w:val="24"/>
        </w:rPr>
        <w:t>ből tevődik ki</w:t>
      </w:r>
      <w:r w:rsidR="00913E4F">
        <w:rPr>
          <w:sz w:val="24"/>
        </w:rPr>
        <w:t xml:space="preserve"> </w:t>
      </w:r>
      <w:r w:rsidR="00152E87">
        <w:rPr>
          <w:sz w:val="24"/>
        </w:rPr>
        <w:t>(</w:t>
      </w:r>
      <w:r w:rsidR="00FB5147">
        <w:rPr>
          <w:sz w:val="24"/>
        </w:rPr>
        <w:t xml:space="preserve">intézmény felújítások, </w:t>
      </w:r>
    </w:p>
    <w:p w:rsidR="00624D34" w:rsidRDefault="00326FA7" w:rsidP="003E1997">
      <w:pPr>
        <w:rPr>
          <w:sz w:val="24"/>
        </w:rPr>
      </w:pPr>
      <w:proofErr w:type="gramStart"/>
      <w:r>
        <w:rPr>
          <w:sz w:val="24"/>
        </w:rPr>
        <w:t>belterületi</w:t>
      </w:r>
      <w:proofErr w:type="gramEnd"/>
      <w:r>
        <w:rPr>
          <w:sz w:val="24"/>
        </w:rPr>
        <w:t xml:space="preserve"> u</w:t>
      </w:r>
      <w:r w:rsidR="00913E4F">
        <w:rPr>
          <w:sz w:val="24"/>
        </w:rPr>
        <w:t>t</w:t>
      </w:r>
      <w:r>
        <w:rPr>
          <w:sz w:val="24"/>
        </w:rPr>
        <w:t xml:space="preserve">ak </w:t>
      </w:r>
      <w:r w:rsidR="00152E87">
        <w:rPr>
          <w:sz w:val="24"/>
        </w:rPr>
        <w:t>építése</w:t>
      </w:r>
      <w:r>
        <w:rPr>
          <w:sz w:val="24"/>
        </w:rPr>
        <w:t xml:space="preserve">, </w:t>
      </w:r>
      <w:r w:rsidR="00913E4F">
        <w:rPr>
          <w:sz w:val="24"/>
        </w:rPr>
        <w:t>játszóterek, járdák stb.).</w:t>
      </w:r>
    </w:p>
    <w:p w:rsidR="004851AF" w:rsidRDefault="00624D34" w:rsidP="004851AF">
      <w:pPr>
        <w:jc w:val="both"/>
        <w:rPr>
          <w:sz w:val="24"/>
        </w:rPr>
      </w:pPr>
      <w:r>
        <w:rPr>
          <w:sz w:val="24"/>
        </w:rPr>
        <w:t xml:space="preserve">A </w:t>
      </w:r>
      <w:proofErr w:type="gramStart"/>
      <w:r>
        <w:rPr>
          <w:sz w:val="24"/>
        </w:rPr>
        <w:t xml:space="preserve">csökkenést  </w:t>
      </w:r>
      <w:r w:rsidR="00B138FF">
        <w:rPr>
          <w:sz w:val="24"/>
        </w:rPr>
        <w:t>a</w:t>
      </w:r>
      <w:proofErr w:type="gramEnd"/>
      <w:r w:rsidR="00B138FF">
        <w:rPr>
          <w:sz w:val="24"/>
        </w:rPr>
        <w:t xml:space="preserve"> számviteli szabályok szerinti értékcsökkenési leírás</w:t>
      </w:r>
      <w:r w:rsidR="003E1997">
        <w:rPr>
          <w:sz w:val="24"/>
        </w:rPr>
        <w:t xml:space="preserve"> </w:t>
      </w:r>
      <w:r w:rsidR="00326FA7">
        <w:rPr>
          <w:sz w:val="24"/>
        </w:rPr>
        <w:t>okozza</w:t>
      </w:r>
      <w:r w:rsidR="004851AF">
        <w:rPr>
          <w:sz w:val="24"/>
        </w:rPr>
        <w:t>.</w:t>
      </w:r>
    </w:p>
    <w:p w:rsidR="004C4B96" w:rsidRDefault="004851AF" w:rsidP="004C4B96">
      <w:pPr>
        <w:jc w:val="both"/>
        <w:rPr>
          <w:sz w:val="24"/>
        </w:rPr>
      </w:pPr>
      <w:r>
        <w:rPr>
          <w:sz w:val="24"/>
        </w:rPr>
        <w:t xml:space="preserve">A beruházások, felújítások állomány </w:t>
      </w:r>
      <w:r w:rsidR="004C4B96">
        <w:rPr>
          <w:sz w:val="24"/>
        </w:rPr>
        <w:t>változásában növekedés</w:t>
      </w:r>
      <w:r w:rsidR="002858A0">
        <w:rPr>
          <w:sz w:val="24"/>
        </w:rPr>
        <w:t xml:space="preserve"> a </w:t>
      </w:r>
      <w:r w:rsidR="00F27AC0">
        <w:rPr>
          <w:sz w:val="24"/>
        </w:rPr>
        <w:t>2015.</w:t>
      </w:r>
      <w:r w:rsidR="002858A0">
        <w:rPr>
          <w:sz w:val="24"/>
        </w:rPr>
        <w:t>évben befejezett beruházások aktiválási értéke</w:t>
      </w:r>
      <w:r w:rsidR="004C4B96">
        <w:rPr>
          <w:sz w:val="24"/>
        </w:rPr>
        <w:t xml:space="preserve">. </w:t>
      </w:r>
    </w:p>
    <w:p w:rsidR="00382A39" w:rsidRDefault="00382A39" w:rsidP="004851AF">
      <w:pPr>
        <w:jc w:val="both"/>
        <w:rPr>
          <w:sz w:val="24"/>
        </w:rPr>
      </w:pPr>
      <w:r>
        <w:rPr>
          <w:sz w:val="24"/>
        </w:rPr>
        <w:t>Az üzemeltetésre átadott eszközök vonatkozásában a növekedés az Önkormányzat és a Közüzemi Kft. között fennálló vagyonkezelési szerződés</w:t>
      </w:r>
      <w:r w:rsidR="00AA5BB5">
        <w:rPr>
          <w:sz w:val="24"/>
        </w:rPr>
        <w:t>e</w:t>
      </w:r>
      <w:r>
        <w:rPr>
          <w:sz w:val="24"/>
        </w:rPr>
        <w:t xml:space="preserve"> értelmében átadott ingatlanok átvezetésének következménye.</w:t>
      </w:r>
    </w:p>
    <w:p w:rsidR="00382A39" w:rsidRDefault="00382A39" w:rsidP="004851AF">
      <w:pPr>
        <w:jc w:val="both"/>
        <w:rPr>
          <w:sz w:val="24"/>
        </w:rPr>
      </w:pPr>
    </w:p>
    <w:p w:rsidR="004851AF" w:rsidRDefault="00382A39" w:rsidP="004851AF">
      <w:pPr>
        <w:jc w:val="both"/>
        <w:rPr>
          <w:sz w:val="24"/>
        </w:rPr>
      </w:pPr>
      <w:r>
        <w:rPr>
          <w:sz w:val="24"/>
        </w:rPr>
        <w:t xml:space="preserve"> </w:t>
      </w:r>
      <w:r w:rsidR="004851AF">
        <w:rPr>
          <w:sz w:val="24"/>
        </w:rPr>
        <w:t xml:space="preserve">Az egyéb tartós részesedések </w:t>
      </w:r>
      <w:r w:rsidR="00AA5BB5">
        <w:rPr>
          <w:sz w:val="24"/>
        </w:rPr>
        <w:t>a 1</w:t>
      </w:r>
      <w:r w:rsidR="004851AF">
        <w:rPr>
          <w:sz w:val="24"/>
        </w:rPr>
        <w:t>00 %-ban önkormányzati tulajdonú vállalkozás részesedés</w:t>
      </w:r>
      <w:r w:rsidR="00AA5BB5">
        <w:rPr>
          <w:sz w:val="24"/>
        </w:rPr>
        <w:t>é</w:t>
      </w:r>
      <w:r w:rsidR="004851AF">
        <w:rPr>
          <w:sz w:val="24"/>
        </w:rPr>
        <w:t xml:space="preserve">t, valamint kisebb összegben részvény tulajdont tartalmaznak, állományuk </w:t>
      </w:r>
      <w:r w:rsidR="008C153D">
        <w:rPr>
          <w:sz w:val="24"/>
        </w:rPr>
        <w:t>az alábbi</w:t>
      </w:r>
      <w:r w:rsidR="004851AF">
        <w:rPr>
          <w:sz w:val="24"/>
        </w:rPr>
        <w:t>.</w:t>
      </w:r>
    </w:p>
    <w:p w:rsidR="008C153D" w:rsidRDefault="008C153D" w:rsidP="004851AF">
      <w:pPr>
        <w:jc w:val="both"/>
        <w:rPr>
          <w:sz w:val="24"/>
        </w:rPr>
      </w:pP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64"/>
        <w:gridCol w:w="2732"/>
      </w:tblGrid>
      <w:tr w:rsidR="008C153D" w:rsidRPr="00C80954" w:rsidTr="002A70FE">
        <w:tc>
          <w:tcPr>
            <w:tcW w:w="3364" w:type="dxa"/>
          </w:tcPr>
          <w:p w:rsidR="008C153D" w:rsidRPr="008C153D" w:rsidRDefault="008C153D" w:rsidP="002A70FE">
            <w:pPr>
              <w:jc w:val="both"/>
              <w:rPr>
                <w:i/>
                <w:sz w:val="24"/>
                <w:szCs w:val="24"/>
              </w:rPr>
            </w:pPr>
            <w:r w:rsidRPr="008C153D">
              <w:rPr>
                <w:i/>
                <w:sz w:val="24"/>
                <w:szCs w:val="24"/>
              </w:rPr>
              <w:t>Megnevezés</w:t>
            </w:r>
          </w:p>
        </w:tc>
        <w:tc>
          <w:tcPr>
            <w:tcW w:w="2732" w:type="dxa"/>
          </w:tcPr>
          <w:p w:rsidR="008C153D" w:rsidRPr="008C153D" w:rsidRDefault="008C153D" w:rsidP="002A70FE">
            <w:pPr>
              <w:jc w:val="both"/>
              <w:rPr>
                <w:i/>
                <w:sz w:val="24"/>
                <w:szCs w:val="24"/>
              </w:rPr>
            </w:pPr>
            <w:r w:rsidRPr="008C153D">
              <w:rPr>
                <w:i/>
                <w:sz w:val="24"/>
                <w:szCs w:val="24"/>
              </w:rPr>
              <w:t>Részesedés összege</w:t>
            </w:r>
          </w:p>
        </w:tc>
      </w:tr>
      <w:tr w:rsidR="008C153D" w:rsidRPr="00EF6C6C" w:rsidTr="002A70FE">
        <w:tc>
          <w:tcPr>
            <w:tcW w:w="3364" w:type="dxa"/>
          </w:tcPr>
          <w:p w:rsidR="008C153D" w:rsidRPr="00EF6C6C" w:rsidRDefault="008C153D" w:rsidP="002A70FE">
            <w:pPr>
              <w:jc w:val="both"/>
              <w:rPr>
                <w:sz w:val="24"/>
                <w:szCs w:val="24"/>
              </w:rPr>
            </w:pPr>
            <w:r w:rsidRPr="00EF6C6C">
              <w:rPr>
                <w:sz w:val="24"/>
                <w:szCs w:val="24"/>
              </w:rPr>
              <w:t>Dunakeszi Közüzemi Kft.</w:t>
            </w:r>
          </w:p>
        </w:tc>
        <w:tc>
          <w:tcPr>
            <w:tcW w:w="2732" w:type="dxa"/>
          </w:tcPr>
          <w:p w:rsidR="008C153D" w:rsidRPr="00516BC6" w:rsidRDefault="008C153D" w:rsidP="002A70FE">
            <w:pPr>
              <w:jc w:val="both"/>
              <w:rPr>
                <w:sz w:val="24"/>
                <w:szCs w:val="24"/>
              </w:rPr>
            </w:pPr>
            <w:smartTag w:uri="urn:schemas-microsoft-com:office:smarttags" w:element="metricconverter">
              <w:smartTagPr>
                <w:attr w:name="ProductID" w:val="150.000.000 Ft"/>
              </w:smartTagPr>
              <w:r w:rsidRPr="00516BC6">
                <w:rPr>
                  <w:sz w:val="24"/>
                  <w:szCs w:val="24"/>
                </w:rPr>
                <w:t>150.000.000 Ft</w:t>
              </w:r>
            </w:smartTag>
          </w:p>
        </w:tc>
      </w:tr>
      <w:tr w:rsidR="008C153D" w:rsidRPr="00EF6C6C" w:rsidTr="002A70FE">
        <w:tc>
          <w:tcPr>
            <w:tcW w:w="3364" w:type="dxa"/>
          </w:tcPr>
          <w:p w:rsidR="008C153D" w:rsidRPr="00EF6C6C" w:rsidRDefault="008C153D" w:rsidP="002A70FE">
            <w:pPr>
              <w:jc w:val="both"/>
              <w:rPr>
                <w:sz w:val="24"/>
                <w:szCs w:val="24"/>
              </w:rPr>
            </w:pPr>
            <w:r w:rsidRPr="00EF6C6C">
              <w:rPr>
                <w:sz w:val="24"/>
                <w:szCs w:val="24"/>
              </w:rPr>
              <w:t>Mátra Cukor Rt.</w:t>
            </w:r>
          </w:p>
        </w:tc>
        <w:tc>
          <w:tcPr>
            <w:tcW w:w="2732" w:type="dxa"/>
          </w:tcPr>
          <w:p w:rsidR="008C153D" w:rsidRPr="00516BC6" w:rsidRDefault="008C153D" w:rsidP="00516BC6">
            <w:pPr>
              <w:jc w:val="both"/>
              <w:rPr>
                <w:sz w:val="24"/>
                <w:szCs w:val="24"/>
              </w:rPr>
            </w:pPr>
            <w:r w:rsidRPr="00516BC6">
              <w:rPr>
                <w:sz w:val="24"/>
                <w:szCs w:val="24"/>
              </w:rPr>
              <w:t xml:space="preserve">       </w:t>
            </w:r>
            <w:r w:rsidR="00516BC6">
              <w:rPr>
                <w:sz w:val="24"/>
                <w:szCs w:val="24"/>
              </w:rPr>
              <w:t xml:space="preserve">  24.726</w:t>
            </w:r>
            <w:r w:rsidRPr="00516BC6">
              <w:rPr>
                <w:sz w:val="24"/>
                <w:szCs w:val="24"/>
              </w:rPr>
              <w:t xml:space="preserve"> Ft</w:t>
            </w:r>
          </w:p>
        </w:tc>
      </w:tr>
      <w:tr w:rsidR="00516BC6" w:rsidRPr="003F5FDE" w:rsidTr="002A70FE">
        <w:tc>
          <w:tcPr>
            <w:tcW w:w="3364" w:type="dxa"/>
          </w:tcPr>
          <w:p w:rsidR="00516BC6" w:rsidRPr="00EF6C6C" w:rsidRDefault="00516BC6" w:rsidP="00516BC6">
            <w:pPr>
              <w:jc w:val="both"/>
              <w:rPr>
                <w:sz w:val="24"/>
                <w:szCs w:val="24"/>
              </w:rPr>
            </w:pPr>
            <w:r>
              <w:rPr>
                <w:sz w:val="24"/>
                <w:szCs w:val="24"/>
              </w:rPr>
              <w:t>Dk. Járműjavító üzletrészesedés</w:t>
            </w:r>
          </w:p>
        </w:tc>
        <w:tc>
          <w:tcPr>
            <w:tcW w:w="2732" w:type="dxa"/>
          </w:tcPr>
          <w:p w:rsidR="00516BC6" w:rsidRPr="00516BC6" w:rsidRDefault="00516BC6" w:rsidP="00516BC6">
            <w:pPr>
              <w:jc w:val="both"/>
              <w:rPr>
                <w:sz w:val="24"/>
                <w:szCs w:val="24"/>
              </w:rPr>
            </w:pPr>
            <w:r>
              <w:rPr>
                <w:sz w:val="24"/>
                <w:szCs w:val="24"/>
              </w:rPr>
              <w:t xml:space="preserve">    1.164.614 Ft</w:t>
            </w:r>
          </w:p>
        </w:tc>
      </w:tr>
      <w:tr w:rsidR="008C153D" w:rsidRPr="003F5FDE" w:rsidTr="002A70FE">
        <w:tc>
          <w:tcPr>
            <w:tcW w:w="3364" w:type="dxa"/>
          </w:tcPr>
          <w:p w:rsidR="008C153D" w:rsidRPr="00474437" w:rsidRDefault="008C153D" w:rsidP="002A70FE">
            <w:pPr>
              <w:jc w:val="both"/>
              <w:rPr>
                <w:b/>
                <w:sz w:val="24"/>
                <w:szCs w:val="24"/>
              </w:rPr>
            </w:pPr>
            <w:r w:rsidRPr="00474437">
              <w:rPr>
                <w:b/>
                <w:sz w:val="24"/>
                <w:szCs w:val="24"/>
              </w:rPr>
              <w:t>Összesen:</w:t>
            </w:r>
          </w:p>
        </w:tc>
        <w:tc>
          <w:tcPr>
            <w:tcW w:w="2732" w:type="dxa"/>
          </w:tcPr>
          <w:p w:rsidR="008C153D" w:rsidRPr="00474437" w:rsidRDefault="008C153D" w:rsidP="00516BC6">
            <w:pPr>
              <w:jc w:val="both"/>
              <w:rPr>
                <w:b/>
                <w:sz w:val="24"/>
                <w:szCs w:val="24"/>
              </w:rPr>
            </w:pPr>
            <w:r w:rsidRPr="00474437">
              <w:rPr>
                <w:b/>
                <w:sz w:val="24"/>
                <w:szCs w:val="24"/>
              </w:rPr>
              <w:t>15</w:t>
            </w:r>
            <w:r w:rsidR="00516BC6" w:rsidRPr="00474437">
              <w:rPr>
                <w:b/>
                <w:sz w:val="24"/>
                <w:szCs w:val="24"/>
              </w:rPr>
              <w:t>1</w:t>
            </w:r>
            <w:r w:rsidRPr="00474437">
              <w:rPr>
                <w:b/>
                <w:sz w:val="24"/>
                <w:szCs w:val="24"/>
              </w:rPr>
              <w:t>.</w:t>
            </w:r>
            <w:r w:rsidR="007E794F" w:rsidRPr="00474437">
              <w:rPr>
                <w:b/>
                <w:sz w:val="24"/>
                <w:szCs w:val="24"/>
              </w:rPr>
              <w:t>189.898</w:t>
            </w:r>
            <w:r w:rsidRPr="00474437">
              <w:rPr>
                <w:b/>
                <w:sz w:val="24"/>
                <w:szCs w:val="24"/>
              </w:rPr>
              <w:t xml:space="preserve"> Ft</w:t>
            </w:r>
          </w:p>
        </w:tc>
      </w:tr>
    </w:tbl>
    <w:p w:rsidR="008C153D" w:rsidRDefault="008C153D" w:rsidP="004851AF">
      <w:pPr>
        <w:jc w:val="both"/>
        <w:rPr>
          <w:sz w:val="24"/>
        </w:rPr>
      </w:pPr>
    </w:p>
    <w:p w:rsidR="00D4049A" w:rsidRDefault="00D4049A" w:rsidP="004851AF">
      <w:pPr>
        <w:jc w:val="both"/>
        <w:rPr>
          <w:sz w:val="24"/>
        </w:rPr>
      </w:pPr>
    </w:p>
    <w:p w:rsidR="004851AF" w:rsidRDefault="004851AF" w:rsidP="004851AF">
      <w:pPr>
        <w:jc w:val="both"/>
        <w:rPr>
          <w:sz w:val="24"/>
        </w:rPr>
      </w:pPr>
      <w:r w:rsidRPr="00A31133">
        <w:rPr>
          <w:sz w:val="24"/>
        </w:rPr>
        <w:t xml:space="preserve">A pénzeszközök záró állománya </w:t>
      </w:r>
      <w:r w:rsidR="00F27AC0" w:rsidRPr="00A31133">
        <w:rPr>
          <w:sz w:val="24"/>
        </w:rPr>
        <w:t>2015.</w:t>
      </w:r>
      <w:r w:rsidR="00AA5BB5" w:rsidRPr="00A31133">
        <w:rPr>
          <w:sz w:val="24"/>
        </w:rPr>
        <w:t xml:space="preserve"> december </w:t>
      </w:r>
      <w:proofErr w:type="gramStart"/>
      <w:r w:rsidR="00AA5BB5" w:rsidRPr="00A31133">
        <w:rPr>
          <w:sz w:val="24"/>
        </w:rPr>
        <w:t>31-én</w:t>
      </w:r>
      <w:r w:rsidR="00AA5BB5" w:rsidRPr="00D50988">
        <w:rPr>
          <w:sz w:val="24"/>
        </w:rPr>
        <w:t xml:space="preserve"> </w:t>
      </w:r>
      <w:r w:rsidR="008A6FDF" w:rsidRPr="00D50988">
        <w:rPr>
          <w:sz w:val="24"/>
        </w:rPr>
        <w:t xml:space="preserve"> 68</w:t>
      </w:r>
      <w:r w:rsidR="00A31133">
        <w:rPr>
          <w:sz w:val="24"/>
        </w:rPr>
        <w:t>8</w:t>
      </w:r>
      <w:r w:rsidR="008A6FDF" w:rsidRPr="00D50988">
        <w:rPr>
          <w:sz w:val="24"/>
        </w:rPr>
        <w:t>.</w:t>
      </w:r>
      <w:proofErr w:type="gramEnd"/>
      <w:r w:rsidR="00A31133">
        <w:rPr>
          <w:sz w:val="24"/>
        </w:rPr>
        <w:t>080</w:t>
      </w:r>
      <w:r w:rsidRPr="00D50988">
        <w:rPr>
          <w:sz w:val="24"/>
        </w:rPr>
        <w:t xml:space="preserve"> </w:t>
      </w:r>
      <w:proofErr w:type="spellStart"/>
      <w:r w:rsidRPr="00D50988">
        <w:rPr>
          <w:sz w:val="24"/>
        </w:rPr>
        <w:t>eFt</w:t>
      </w:r>
      <w:proofErr w:type="spellEnd"/>
      <w:r w:rsidRPr="00D50988">
        <w:rPr>
          <w:sz w:val="24"/>
        </w:rPr>
        <w:t xml:space="preserve"> volt.</w:t>
      </w:r>
      <w:r>
        <w:rPr>
          <w:sz w:val="24"/>
        </w:rPr>
        <w:t xml:space="preserve"> </w:t>
      </w:r>
    </w:p>
    <w:p w:rsidR="000B0244" w:rsidRDefault="000B0244" w:rsidP="004851AF">
      <w:pPr>
        <w:jc w:val="both"/>
        <w:rPr>
          <w:sz w:val="24"/>
        </w:rPr>
      </w:pPr>
    </w:p>
    <w:p w:rsidR="000B0244" w:rsidRDefault="000B0244" w:rsidP="0095573E">
      <w:pPr>
        <w:rPr>
          <w:sz w:val="24"/>
        </w:rPr>
      </w:pPr>
      <w:r w:rsidRPr="00752BC8">
        <w:rPr>
          <w:sz w:val="24"/>
        </w:rPr>
        <w:t>Értékpapírok</w:t>
      </w:r>
    </w:p>
    <w:p w:rsidR="00752BC8" w:rsidRDefault="00752BC8" w:rsidP="00752BC8">
      <w:pPr>
        <w:jc w:val="both"/>
        <w:rPr>
          <w:sz w:val="24"/>
        </w:rPr>
      </w:pPr>
    </w:p>
    <w:p w:rsidR="00752BC8" w:rsidRDefault="00752BC8" w:rsidP="00752BC8">
      <w:pPr>
        <w:jc w:val="both"/>
        <w:rPr>
          <w:sz w:val="24"/>
        </w:rPr>
      </w:pPr>
      <w:r>
        <w:rPr>
          <w:sz w:val="24"/>
        </w:rPr>
        <w:t xml:space="preserve">Az Önkormányzat </w:t>
      </w:r>
      <w:r w:rsidR="0095573E">
        <w:rPr>
          <w:sz w:val="24"/>
        </w:rPr>
        <w:t>értékpapírszámláján 2</w:t>
      </w:r>
      <w:r>
        <w:rPr>
          <w:sz w:val="24"/>
        </w:rPr>
        <w:t xml:space="preserve">015. december 31-én a </w:t>
      </w:r>
      <w:proofErr w:type="gramStart"/>
      <w:r>
        <w:rPr>
          <w:sz w:val="24"/>
        </w:rPr>
        <w:t xml:space="preserve">következő  </w:t>
      </w:r>
      <w:r w:rsidR="0095573E">
        <w:rPr>
          <w:sz w:val="24"/>
        </w:rPr>
        <w:t>értékpapír</w:t>
      </w:r>
      <w:proofErr w:type="gramEnd"/>
      <w:r w:rsidR="0095573E">
        <w:rPr>
          <w:sz w:val="24"/>
        </w:rPr>
        <w:t xml:space="preserve"> záró állománnyal rendelkezett. </w:t>
      </w:r>
    </w:p>
    <w:p w:rsidR="0095573E" w:rsidRDefault="0095573E" w:rsidP="00752BC8">
      <w:pPr>
        <w:jc w:val="both"/>
        <w:rPr>
          <w:sz w:val="24"/>
        </w:rPr>
      </w:pPr>
    </w:p>
    <w:p w:rsidR="0095573E" w:rsidRDefault="0095573E" w:rsidP="00752BC8">
      <w:pPr>
        <w:jc w:val="both"/>
        <w:rPr>
          <w:sz w:val="24"/>
        </w:rPr>
      </w:pPr>
      <w:r>
        <w:rPr>
          <w:sz w:val="24"/>
        </w:rPr>
        <w:t>Magyar Államkötvény 2018/B</w:t>
      </w:r>
      <w:r>
        <w:rPr>
          <w:sz w:val="24"/>
        </w:rPr>
        <w:tab/>
        <w:t xml:space="preserve">481.710 </w:t>
      </w:r>
      <w:proofErr w:type="spellStart"/>
      <w:r>
        <w:rPr>
          <w:sz w:val="24"/>
        </w:rPr>
        <w:t>eFt</w:t>
      </w:r>
      <w:proofErr w:type="spellEnd"/>
    </w:p>
    <w:p w:rsidR="0095573E" w:rsidRDefault="0095573E" w:rsidP="00752BC8">
      <w:pPr>
        <w:jc w:val="both"/>
        <w:rPr>
          <w:sz w:val="24"/>
        </w:rPr>
      </w:pPr>
      <w:r>
        <w:rPr>
          <w:sz w:val="24"/>
        </w:rPr>
        <w:t>Magyar Államkötvény 2020/</w:t>
      </w:r>
      <w:proofErr w:type="gramStart"/>
      <w:r>
        <w:rPr>
          <w:sz w:val="24"/>
        </w:rPr>
        <w:t>A</w:t>
      </w:r>
      <w:proofErr w:type="gramEnd"/>
      <w:r>
        <w:rPr>
          <w:sz w:val="24"/>
        </w:rPr>
        <w:tab/>
        <w:t xml:space="preserve">  63.910 </w:t>
      </w:r>
      <w:proofErr w:type="spellStart"/>
      <w:r>
        <w:rPr>
          <w:sz w:val="24"/>
        </w:rPr>
        <w:t>eFt</w:t>
      </w:r>
      <w:proofErr w:type="spellEnd"/>
    </w:p>
    <w:p w:rsidR="0095573E" w:rsidRDefault="0095573E" w:rsidP="00752BC8">
      <w:pPr>
        <w:jc w:val="both"/>
        <w:rPr>
          <w:sz w:val="24"/>
        </w:rPr>
      </w:pPr>
      <w:r>
        <w:rPr>
          <w:sz w:val="24"/>
        </w:rPr>
        <w:t xml:space="preserve">Diszkont </w:t>
      </w:r>
      <w:proofErr w:type="gramStart"/>
      <w:r>
        <w:rPr>
          <w:sz w:val="24"/>
        </w:rPr>
        <w:t xml:space="preserve">Kincstárjegy </w:t>
      </w:r>
      <w:r>
        <w:rPr>
          <w:sz w:val="24"/>
        </w:rPr>
        <w:tab/>
        <w:t xml:space="preserve">         2</w:t>
      </w:r>
      <w:proofErr w:type="gramEnd"/>
      <w:r>
        <w:rPr>
          <w:sz w:val="24"/>
        </w:rPr>
        <w:t>.3</w:t>
      </w:r>
      <w:r w:rsidR="00322811">
        <w:rPr>
          <w:sz w:val="24"/>
        </w:rPr>
        <w:t>05.520</w:t>
      </w:r>
      <w:r>
        <w:rPr>
          <w:sz w:val="24"/>
        </w:rPr>
        <w:t xml:space="preserve"> </w:t>
      </w:r>
      <w:proofErr w:type="spellStart"/>
      <w:r>
        <w:rPr>
          <w:sz w:val="24"/>
        </w:rPr>
        <w:t>eFt</w:t>
      </w:r>
      <w:proofErr w:type="spellEnd"/>
    </w:p>
    <w:p w:rsidR="00752BC8" w:rsidRDefault="00752BC8" w:rsidP="00752BC8">
      <w:pPr>
        <w:jc w:val="center"/>
        <w:rPr>
          <w:sz w:val="24"/>
        </w:rPr>
      </w:pPr>
    </w:p>
    <w:p w:rsidR="00D4049A" w:rsidRDefault="00D4049A" w:rsidP="00165BEB">
      <w:pPr>
        <w:pStyle w:val="Cmsor5"/>
      </w:pPr>
    </w:p>
    <w:p w:rsidR="00165BEB" w:rsidRDefault="00474437" w:rsidP="00165BEB">
      <w:pPr>
        <w:pStyle w:val="Cmsor5"/>
        <w:rPr>
          <w:spacing w:val="20"/>
        </w:rPr>
      </w:pPr>
      <w:r>
        <w:t>I</w:t>
      </w:r>
      <w:r w:rsidR="00165BEB">
        <w:t>V. Hitelállomány, hosszú távú kötelezettség vállalás</w:t>
      </w:r>
    </w:p>
    <w:p w:rsidR="00165BEB" w:rsidRDefault="00165BEB" w:rsidP="00165BEB">
      <w:pPr>
        <w:jc w:val="both"/>
        <w:rPr>
          <w:sz w:val="24"/>
        </w:rPr>
      </w:pPr>
    </w:p>
    <w:p w:rsidR="00165BEB" w:rsidRDefault="00396BE2" w:rsidP="00165BEB">
      <w:pPr>
        <w:jc w:val="both"/>
        <w:rPr>
          <w:sz w:val="24"/>
        </w:rPr>
      </w:pPr>
      <w:r>
        <w:rPr>
          <w:sz w:val="24"/>
        </w:rPr>
        <w:t>Az Önkormányzat gazdálkodását tekintve nem kényszerült hitelfelvételre, hitelállománnyal nem rendelkezik 2015. évben. A</w:t>
      </w:r>
      <w:r w:rsidR="00F8535D">
        <w:rPr>
          <w:sz w:val="24"/>
        </w:rPr>
        <w:t xml:space="preserve">z Önkormányzatnak hosszú távú fizetési kötelezettsége </w:t>
      </w:r>
      <w:r>
        <w:rPr>
          <w:sz w:val="24"/>
        </w:rPr>
        <w:t>nincs</w:t>
      </w:r>
      <w:r w:rsidR="00F8535D">
        <w:rPr>
          <w:sz w:val="24"/>
        </w:rPr>
        <w:t xml:space="preserve">. </w:t>
      </w:r>
    </w:p>
    <w:p w:rsidR="00396BE2" w:rsidRDefault="00396BE2" w:rsidP="004851AF">
      <w:pPr>
        <w:jc w:val="both"/>
        <w:rPr>
          <w:sz w:val="24"/>
        </w:rPr>
      </w:pPr>
    </w:p>
    <w:p w:rsidR="00396BE2" w:rsidRPr="00396BE2" w:rsidRDefault="00396BE2" w:rsidP="00396BE2">
      <w:pPr>
        <w:pStyle w:val="Cmsor5"/>
      </w:pPr>
      <w:r>
        <w:t>V. Létszám</w:t>
      </w:r>
    </w:p>
    <w:p w:rsidR="00396BE2" w:rsidRDefault="00396BE2" w:rsidP="004851AF">
      <w:pPr>
        <w:jc w:val="both"/>
        <w:rPr>
          <w:sz w:val="24"/>
        </w:rPr>
      </w:pPr>
    </w:p>
    <w:p w:rsidR="00396BE2" w:rsidRDefault="0095573E" w:rsidP="004851AF">
      <w:pPr>
        <w:jc w:val="both"/>
        <w:rPr>
          <w:sz w:val="24"/>
        </w:rPr>
      </w:pPr>
      <w:r>
        <w:rPr>
          <w:sz w:val="24"/>
        </w:rPr>
        <w:t>Az Önkormányzat tényleges állományi létszáma 2015. december 31-én 431 fő volt.</w:t>
      </w:r>
    </w:p>
    <w:p w:rsidR="0095573E" w:rsidRDefault="0095573E" w:rsidP="004851AF">
      <w:pPr>
        <w:jc w:val="both"/>
        <w:rPr>
          <w:sz w:val="24"/>
        </w:rPr>
      </w:pPr>
      <w:r>
        <w:rPr>
          <w:sz w:val="24"/>
        </w:rPr>
        <w:t>Ebből 405 fő teljes munkaidős, 7 fő 6 órás, 19 fő pedig 4 órás foglalkoztatásban dolgozik.</w:t>
      </w:r>
    </w:p>
    <w:p w:rsidR="002669E1" w:rsidRDefault="002669E1" w:rsidP="004851AF">
      <w:pPr>
        <w:jc w:val="both"/>
        <w:rPr>
          <w:sz w:val="24"/>
        </w:rPr>
      </w:pPr>
    </w:p>
    <w:p w:rsidR="002669E1" w:rsidRDefault="002669E1" w:rsidP="004851AF">
      <w:pPr>
        <w:jc w:val="both"/>
        <w:rPr>
          <w:sz w:val="24"/>
        </w:rPr>
      </w:pPr>
    </w:p>
    <w:p w:rsidR="00396BE2" w:rsidRDefault="00396BE2" w:rsidP="004851AF">
      <w:pPr>
        <w:jc w:val="both"/>
        <w:rPr>
          <w:sz w:val="24"/>
        </w:rPr>
      </w:pPr>
    </w:p>
    <w:p w:rsidR="004851AF" w:rsidRDefault="004851AF" w:rsidP="004851AF">
      <w:pPr>
        <w:jc w:val="both"/>
        <w:rPr>
          <w:sz w:val="24"/>
        </w:rPr>
      </w:pPr>
      <w:r>
        <w:rPr>
          <w:sz w:val="24"/>
        </w:rPr>
        <w:t xml:space="preserve">Dunakeszi, </w:t>
      </w:r>
      <w:r w:rsidR="00264A72">
        <w:rPr>
          <w:sz w:val="24"/>
        </w:rPr>
        <w:t>201</w:t>
      </w:r>
      <w:r w:rsidR="00851115">
        <w:rPr>
          <w:sz w:val="24"/>
        </w:rPr>
        <w:t>5</w:t>
      </w:r>
      <w:r w:rsidR="00264A72">
        <w:rPr>
          <w:sz w:val="24"/>
        </w:rPr>
        <w:t>.</w:t>
      </w:r>
      <w:r>
        <w:rPr>
          <w:sz w:val="24"/>
        </w:rPr>
        <w:t xml:space="preserve"> április </w:t>
      </w:r>
      <w:r w:rsidR="00D63059">
        <w:rPr>
          <w:sz w:val="24"/>
        </w:rPr>
        <w:t>1</w:t>
      </w:r>
      <w:r w:rsidR="00386CE8">
        <w:rPr>
          <w:sz w:val="24"/>
        </w:rPr>
        <w:t>5</w:t>
      </w:r>
      <w:r>
        <w:rPr>
          <w:sz w:val="24"/>
        </w:rPr>
        <w:t>.</w:t>
      </w:r>
    </w:p>
    <w:p w:rsidR="004851AF" w:rsidRDefault="004851AF" w:rsidP="004851AF">
      <w:pPr>
        <w:jc w:val="both"/>
        <w:rPr>
          <w:sz w:val="24"/>
        </w:rPr>
      </w:pPr>
    </w:p>
    <w:p w:rsidR="00D4049A" w:rsidRDefault="00D4049A" w:rsidP="004851AF">
      <w:pPr>
        <w:jc w:val="both"/>
        <w:rPr>
          <w:sz w:val="24"/>
        </w:rPr>
      </w:pPr>
    </w:p>
    <w:p w:rsidR="00D4049A" w:rsidRDefault="00D4049A" w:rsidP="004851AF">
      <w:pPr>
        <w:jc w:val="both"/>
        <w:rPr>
          <w:sz w:val="24"/>
        </w:rPr>
      </w:pPr>
    </w:p>
    <w:p w:rsidR="00D4049A" w:rsidRDefault="00D4049A" w:rsidP="004851AF">
      <w:pPr>
        <w:jc w:val="both"/>
        <w:rPr>
          <w:sz w:val="24"/>
        </w:rPr>
      </w:pPr>
    </w:p>
    <w:p w:rsidR="004851AF" w:rsidRDefault="004851AF" w:rsidP="004851AF">
      <w:pPr>
        <w:jc w:val="both"/>
        <w:rPr>
          <w:sz w:val="24"/>
        </w:rPr>
      </w:pPr>
    </w:p>
    <w:p w:rsidR="004851AF" w:rsidRDefault="004851AF" w:rsidP="004851AF">
      <w:pPr>
        <w:tabs>
          <w:tab w:val="center" w:pos="6379"/>
        </w:tabs>
        <w:jc w:val="both"/>
        <w:rPr>
          <w:sz w:val="24"/>
        </w:rPr>
      </w:pPr>
      <w:r>
        <w:rPr>
          <w:sz w:val="24"/>
        </w:rPr>
        <w:tab/>
      </w:r>
      <w:r w:rsidR="006F6DC3">
        <w:rPr>
          <w:sz w:val="24"/>
        </w:rPr>
        <w:t xml:space="preserve"> </w:t>
      </w:r>
      <w:proofErr w:type="spellStart"/>
      <w:r w:rsidR="006F6DC3">
        <w:rPr>
          <w:sz w:val="24"/>
        </w:rPr>
        <w:t>Dióssi</w:t>
      </w:r>
      <w:proofErr w:type="spellEnd"/>
      <w:r w:rsidR="006F6DC3">
        <w:rPr>
          <w:sz w:val="24"/>
        </w:rPr>
        <w:t xml:space="preserve"> Csaba </w:t>
      </w:r>
      <w:proofErr w:type="spellStart"/>
      <w:r>
        <w:rPr>
          <w:sz w:val="24"/>
        </w:rPr>
        <w:t>sk</w:t>
      </w:r>
      <w:proofErr w:type="spellEnd"/>
      <w:r>
        <w:rPr>
          <w:sz w:val="24"/>
        </w:rPr>
        <w:t>.</w:t>
      </w:r>
    </w:p>
    <w:p w:rsidR="004851AF" w:rsidRDefault="004851AF" w:rsidP="00376CB7">
      <w:pPr>
        <w:tabs>
          <w:tab w:val="center" w:pos="6379"/>
        </w:tabs>
        <w:jc w:val="both"/>
        <w:rPr>
          <w:sz w:val="24"/>
        </w:rPr>
      </w:pPr>
      <w:r>
        <w:rPr>
          <w:sz w:val="24"/>
        </w:rPr>
        <w:tab/>
      </w:r>
      <w:proofErr w:type="gramStart"/>
      <w:r>
        <w:rPr>
          <w:sz w:val="24"/>
        </w:rPr>
        <w:t>polgármester</w:t>
      </w:r>
      <w:proofErr w:type="gramEnd"/>
    </w:p>
    <w:p w:rsidR="00851115" w:rsidRDefault="00851115" w:rsidP="00376CB7">
      <w:pPr>
        <w:tabs>
          <w:tab w:val="center" w:pos="6379"/>
        </w:tabs>
        <w:jc w:val="both"/>
        <w:rPr>
          <w:sz w:val="24"/>
        </w:rPr>
      </w:pPr>
    </w:p>
    <w:p w:rsidR="00851115" w:rsidRDefault="00851115" w:rsidP="00376CB7">
      <w:pPr>
        <w:tabs>
          <w:tab w:val="center" w:pos="6379"/>
        </w:tabs>
        <w:jc w:val="both"/>
        <w:rPr>
          <w:sz w:val="24"/>
        </w:rPr>
      </w:pPr>
    </w:p>
    <w:p w:rsidR="00401EC1" w:rsidRDefault="00401EC1"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D4049A" w:rsidRDefault="00D4049A" w:rsidP="00376CB7">
      <w:pPr>
        <w:tabs>
          <w:tab w:val="center" w:pos="6379"/>
        </w:tabs>
        <w:jc w:val="both"/>
        <w:rPr>
          <w:sz w:val="24"/>
        </w:rPr>
      </w:pPr>
    </w:p>
    <w:sectPr w:rsidR="00D4049A" w:rsidSect="003D100A">
      <w:headerReference w:type="even" r:id="rId8"/>
      <w:headerReference w:type="default" r:id="rId9"/>
      <w:type w:val="continuous"/>
      <w:pgSz w:w="11906" w:h="16838"/>
      <w:pgMar w:top="1417" w:right="1417" w:bottom="1417" w:left="1417" w:header="708" w:footer="708" w:gutter="0"/>
      <w:pgNumType w:start="1"/>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C50" w:rsidRDefault="00465C50">
      <w:r>
        <w:separator/>
      </w:r>
    </w:p>
  </w:endnote>
  <w:endnote w:type="continuationSeparator" w:id="0">
    <w:p w:rsidR="00465C50" w:rsidRDefault="00465C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C50" w:rsidRDefault="00465C50">
      <w:r>
        <w:separator/>
      </w:r>
    </w:p>
  </w:footnote>
  <w:footnote w:type="continuationSeparator" w:id="0">
    <w:p w:rsidR="00465C50" w:rsidRDefault="00465C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525" w:rsidRDefault="009F6C46">
    <w:pPr>
      <w:pStyle w:val="lfej"/>
      <w:framePr w:wrap="around" w:vAnchor="text" w:hAnchor="margin" w:xAlign="center" w:y="1"/>
      <w:rPr>
        <w:rStyle w:val="Oldalszm"/>
      </w:rPr>
    </w:pPr>
    <w:r>
      <w:rPr>
        <w:rStyle w:val="Oldalszm"/>
      </w:rPr>
      <w:fldChar w:fldCharType="begin"/>
    </w:r>
    <w:r w:rsidR="00901525">
      <w:rPr>
        <w:rStyle w:val="Oldalszm"/>
      </w:rPr>
      <w:instrText xml:space="preserve">PAGE  </w:instrText>
    </w:r>
    <w:r>
      <w:rPr>
        <w:rStyle w:val="Oldalszm"/>
      </w:rPr>
      <w:fldChar w:fldCharType="end"/>
    </w:r>
  </w:p>
  <w:p w:rsidR="00901525" w:rsidRDefault="00901525">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525" w:rsidRDefault="009F6C46">
    <w:pPr>
      <w:pStyle w:val="lfej"/>
      <w:jc w:val="center"/>
    </w:pPr>
    <w:fldSimple w:instr=" PAGE   \* MERGEFORMAT ">
      <w:r w:rsidR="00805FE2">
        <w:rPr>
          <w:noProof/>
        </w:rPr>
        <w:t>12</w:t>
      </w:r>
    </w:fldSimple>
  </w:p>
  <w:p w:rsidR="00901525" w:rsidRDefault="00901525">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9323220"/>
    <w:lvl w:ilvl="0">
      <w:numFmt w:val="decimal"/>
      <w:lvlText w:val="*"/>
      <w:lvlJc w:val="left"/>
    </w:lvl>
  </w:abstractNum>
  <w:abstractNum w:abstractNumId="1">
    <w:nsid w:val="002C58CD"/>
    <w:multiLevelType w:val="hybridMultilevel"/>
    <w:tmpl w:val="ED989C0C"/>
    <w:lvl w:ilvl="0" w:tplc="4BB863E8">
      <w:numFmt w:val="bullet"/>
      <w:lvlText w:val="-"/>
      <w:lvlJc w:val="left"/>
      <w:pPr>
        <w:tabs>
          <w:tab w:val="num" w:pos="1800"/>
        </w:tabs>
        <w:ind w:left="1800" w:hanging="360"/>
      </w:pPr>
      <w:rPr>
        <w:rFonts w:ascii="Times New Roman" w:eastAsia="Times New Roman" w:hAnsi="Times New Roman" w:cs="Times New Roman" w:hint="default"/>
      </w:rPr>
    </w:lvl>
    <w:lvl w:ilvl="1" w:tplc="040E0003" w:tentative="1">
      <w:start w:val="1"/>
      <w:numFmt w:val="bullet"/>
      <w:lvlText w:val="o"/>
      <w:lvlJc w:val="left"/>
      <w:pPr>
        <w:tabs>
          <w:tab w:val="num" w:pos="2520"/>
        </w:tabs>
        <w:ind w:left="2520" w:hanging="360"/>
      </w:pPr>
      <w:rPr>
        <w:rFonts w:ascii="Courier New" w:hAnsi="Courier New" w:cs="Courier New" w:hint="default"/>
      </w:rPr>
    </w:lvl>
    <w:lvl w:ilvl="2" w:tplc="040E0005" w:tentative="1">
      <w:start w:val="1"/>
      <w:numFmt w:val="bullet"/>
      <w:lvlText w:val=""/>
      <w:lvlJc w:val="left"/>
      <w:pPr>
        <w:tabs>
          <w:tab w:val="num" w:pos="3240"/>
        </w:tabs>
        <w:ind w:left="3240" w:hanging="360"/>
      </w:pPr>
      <w:rPr>
        <w:rFonts w:ascii="Wingdings" w:hAnsi="Wingdings" w:hint="default"/>
      </w:rPr>
    </w:lvl>
    <w:lvl w:ilvl="3" w:tplc="040E0001" w:tentative="1">
      <w:start w:val="1"/>
      <w:numFmt w:val="bullet"/>
      <w:lvlText w:val=""/>
      <w:lvlJc w:val="left"/>
      <w:pPr>
        <w:tabs>
          <w:tab w:val="num" w:pos="3960"/>
        </w:tabs>
        <w:ind w:left="3960" w:hanging="360"/>
      </w:pPr>
      <w:rPr>
        <w:rFonts w:ascii="Symbol" w:hAnsi="Symbol" w:hint="default"/>
      </w:rPr>
    </w:lvl>
    <w:lvl w:ilvl="4" w:tplc="040E0003" w:tentative="1">
      <w:start w:val="1"/>
      <w:numFmt w:val="bullet"/>
      <w:lvlText w:val="o"/>
      <w:lvlJc w:val="left"/>
      <w:pPr>
        <w:tabs>
          <w:tab w:val="num" w:pos="4680"/>
        </w:tabs>
        <w:ind w:left="4680" w:hanging="360"/>
      </w:pPr>
      <w:rPr>
        <w:rFonts w:ascii="Courier New" w:hAnsi="Courier New" w:cs="Courier New" w:hint="default"/>
      </w:rPr>
    </w:lvl>
    <w:lvl w:ilvl="5" w:tplc="040E0005" w:tentative="1">
      <w:start w:val="1"/>
      <w:numFmt w:val="bullet"/>
      <w:lvlText w:val=""/>
      <w:lvlJc w:val="left"/>
      <w:pPr>
        <w:tabs>
          <w:tab w:val="num" w:pos="5400"/>
        </w:tabs>
        <w:ind w:left="5400" w:hanging="360"/>
      </w:pPr>
      <w:rPr>
        <w:rFonts w:ascii="Wingdings" w:hAnsi="Wingdings" w:hint="default"/>
      </w:rPr>
    </w:lvl>
    <w:lvl w:ilvl="6" w:tplc="040E0001" w:tentative="1">
      <w:start w:val="1"/>
      <w:numFmt w:val="bullet"/>
      <w:lvlText w:val=""/>
      <w:lvlJc w:val="left"/>
      <w:pPr>
        <w:tabs>
          <w:tab w:val="num" w:pos="6120"/>
        </w:tabs>
        <w:ind w:left="6120" w:hanging="360"/>
      </w:pPr>
      <w:rPr>
        <w:rFonts w:ascii="Symbol" w:hAnsi="Symbol" w:hint="default"/>
      </w:rPr>
    </w:lvl>
    <w:lvl w:ilvl="7" w:tplc="040E0003" w:tentative="1">
      <w:start w:val="1"/>
      <w:numFmt w:val="bullet"/>
      <w:lvlText w:val="o"/>
      <w:lvlJc w:val="left"/>
      <w:pPr>
        <w:tabs>
          <w:tab w:val="num" w:pos="6840"/>
        </w:tabs>
        <w:ind w:left="6840" w:hanging="360"/>
      </w:pPr>
      <w:rPr>
        <w:rFonts w:ascii="Courier New" w:hAnsi="Courier New" w:cs="Courier New" w:hint="default"/>
      </w:rPr>
    </w:lvl>
    <w:lvl w:ilvl="8" w:tplc="040E0005" w:tentative="1">
      <w:start w:val="1"/>
      <w:numFmt w:val="bullet"/>
      <w:lvlText w:val=""/>
      <w:lvlJc w:val="left"/>
      <w:pPr>
        <w:tabs>
          <w:tab w:val="num" w:pos="7560"/>
        </w:tabs>
        <w:ind w:left="7560" w:hanging="360"/>
      </w:pPr>
      <w:rPr>
        <w:rFonts w:ascii="Wingdings" w:hAnsi="Wingdings" w:hint="default"/>
      </w:rPr>
    </w:lvl>
  </w:abstractNum>
  <w:abstractNum w:abstractNumId="2">
    <w:nsid w:val="03F8613E"/>
    <w:multiLevelType w:val="hybridMultilevel"/>
    <w:tmpl w:val="659EBF6A"/>
    <w:lvl w:ilvl="0" w:tplc="4BB863E8">
      <w:numFmt w:val="bullet"/>
      <w:lvlText w:val="-"/>
      <w:lvlJc w:val="left"/>
      <w:pPr>
        <w:tabs>
          <w:tab w:val="num" w:pos="720"/>
        </w:tabs>
        <w:ind w:left="720" w:hanging="360"/>
      </w:pPr>
      <w:rPr>
        <w:rFonts w:ascii="Times New Roman" w:eastAsia="Times New Roman" w:hAnsi="Times New Roman" w:cs="Times New Roman" w:hint="default"/>
      </w:rPr>
    </w:lvl>
    <w:lvl w:ilvl="1" w:tplc="040E000F">
      <w:start w:val="1"/>
      <w:numFmt w:val="decimal"/>
      <w:lvlText w:val="%2."/>
      <w:lvlJc w:val="left"/>
      <w:pPr>
        <w:tabs>
          <w:tab w:val="num" w:pos="1440"/>
        </w:tabs>
        <w:ind w:left="1440" w:hanging="360"/>
      </w:pPr>
      <w:rPr>
        <w:rFonts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nsid w:val="04240B9E"/>
    <w:multiLevelType w:val="hybridMultilevel"/>
    <w:tmpl w:val="27D6C4EA"/>
    <w:lvl w:ilvl="0" w:tplc="FE3A7FF4">
      <w:start w:val="2"/>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05F8276C"/>
    <w:multiLevelType w:val="hybridMultilevel"/>
    <w:tmpl w:val="360E1A82"/>
    <w:lvl w:ilvl="0" w:tplc="F0825556">
      <w:start w:val="5"/>
      <w:numFmt w:val="bullet"/>
      <w:lvlText w:val="-"/>
      <w:lvlJc w:val="left"/>
      <w:pPr>
        <w:tabs>
          <w:tab w:val="num" w:pos="540"/>
        </w:tabs>
        <w:ind w:left="540" w:hanging="360"/>
      </w:pPr>
      <w:rPr>
        <w:rFonts w:ascii="Times New Roman" w:eastAsia="Times New Roman" w:hAnsi="Times New Roman" w:cs="Times New Roman" w:hint="default"/>
      </w:rPr>
    </w:lvl>
    <w:lvl w:ilvl="1" w:tplc="040E0003" w:tentative="1">
      <w:start w:val="1"/>
      <w:numFmt w:val="bullet"/>
      <w:lvlText w:val="o"/>
      <w:lvlJc w:val="left"/>
      <w:pPr>
        <w:tabs>
          <w:tab w:val="num" w:pos="1260"/>
        </w:tabs>
        <w:ind w:left="1260" w:hanging="360"/>
      </w:pPr>
      <w:rPr>
        <w:rFonts w:ascii="Courier New" w:hAnsi="Courier New" w:hint="default"/>
      </w:rPr>
    </w:lvl>
    <w:lvl w:ilvl="2" w:tplc="040E0005" w:tentative="1">
      <w:start w:val="1"/>
      <w:numFmt w:val="bullet"/>
      <w:lvlText w:val=""/>
      <w:lvlJc w:val="left"/>
      <w:pPr>
        <w:tabs>
          <w:tab w:val="num" w:pos="1980"/>
        </w:tabs>
        <w:ind w:left="1980" w:hanging="360"/>
      </w:pPr>
      <w:rPr>
        <w:rFonts w:ascii="Wingdings" w:hAnsi="Wingdings" w:hint="default"/>
      </w:rPr>
    </w:lvl>
    <w:lvl w:ilvl="3" w:tplc="040E0001" w:tentative="1">
      <w:start w:val="1"/>
      <w:numFmt w:val="bullet"/>
      <w:lvlText w:val=""/>
      <w:lvlJc w:val="left"/>
      <w:pPr>
        <w:tabs>
          <w:tab w:val="num" w:pos="2700"/>
        </w:tabs>
        <w:ind w:left="2700" w:hanging="360"/>
      </w:pPr>
      <w:rPr>
        <w:rFonts w:ascii="Symbol" w:hAnsi="Symbol" w:hint="default"/>
      </w:rPr>
    </w:lvl>
    <w:lvl w:ilvl="4" w:tplc="040E0003" w:tentative="1">
      <w:start w:val="1"/>
      <w:numFmt w:val="bullet"/>
      <w:lvlText w:val="o"/>
      <w:lvlJc w:val="left"/>
      <w:pPr>
        <w:tabs>
          <w:tab w:val="num" w:pos="3420"/>
        </w:tabs>
        <w:ind w:left="3420" w:hanging="360"/>
      </w:pPr>
      <w:rPr>
        <w:rFonts w:ascii="Courier New" w:hAnsi="Courier New" w:hint="default"/>
      </w:rPr>
    </w:lvl>
    <w:lvl w:ilvl="5" w:tplc="040E0005" w:tentative="1">
      <w:start w:val="1"/>
      <w:numFmt w:val="bullet"/>
      <w:lvlText w:val=""/>
      <w:lvlJc w:val="left"/>
      <w:pPr>
        <w:tabs>
          <w:tab w:val="num" w:pos="4140"/>
        </w:tabs>
        <w:ind w:left="4140" w:hanging="360"/>
      </w:pPr>
      <w:rPr>
        <w:rFonts w:ascii="Wingdings" w:hAnsi="Wingdings" w:hint="default"/>
      </w:rPr>
    </w:lvl>
    <w:lvl w:ilvl="6" w:tplc="040E0001" w:tentative="1">
      <w:start w:val="1"/>
      <w:numFmt w:val="bullet"/>
      <w:lvlText w:val=""/>
      <w:lvlJc w:val="left"/>
      <w:pPr>
        <w:tabs>
          <w:tab w:val="num" w:pos="4860"/>
        </w:tabs>
        <w:ind w:left="4860" w:hanging="360"/>
      </w:pPr>
      <w:rPr>
        <w:rFonts w:ascii="Symbol" w:hAnsi="Symbol" w:hint="default"/>
      </w:rPr>
    </w:lvl>
    <w:lvl w:ilvl="7" w:tplc="040E0003" w:tentative="1">
      <w:start w:val="1"/>
      <w:numFmt w:val="bullet"/>
      <w:lvlText w:val="o"/>
      <w:lvlJc w:val="left"/>
      <w:pPr>
        <w:tabs>
          <w:tab w:val="num" w:pos="5580"/>
        </w:tabs>
        <w:ind w:left="5580" w:hanging="360"/>
      </w:pPr>
      <w:rPr>
        <w:rFonts w:ascii="Courier New" w:hAnsi="Courier New" w:hint="default"/>
      </w:rPr>
    </w:lvl>
    <w:lvl w:ilvl="8" w:tplc="040E0005" w:tentative="1">
      <w:start w:val="1"/>
      <w:numFmt w:val="bullet"/>
      <w:lvlText w:val=""/>
      <w:lvlJc w:val="left"/>
      <w:pPr>
        <w:tabs>
          <w:tab w:val="num" w:pos="6300"/>
        </w:tabs>
        <w:ind w:left="6300" w:hanging="360"/>
      </w:pPr>
      <w:rPr>
        <w:rFonts w:ascii="Wingdings" w:hAnsi="Wingdings" w:hint="default"/>
      </w:rPr>
    </w:lvl>
  </w:abstractNum>
  <w:abstractNum w:abstractNumId="5">
    <w:nsid w:val="0BB42149"/>
    <w:multiLevelType w:val="hybridMultilevel"/>
    <w:tmpl w:val="7C10E79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nsid w:val="0CC51658"/>
    <w:multiLevelType w:val="hybridMultilevel"/>
    <w:tmpl w:val="A9B2985A"/>
    <w:lvl w:ilvl="0" w:tplc="040E0001">
      <w:start w:val="1"/>
      <w:numFmt w:val="bullet"/>
      <w:lvlText w:val=""/>
      <w:lvlJc w:val="left"/>
      <w:pPr>
        <w:tabs>
          <w:tab w:val="num" w:pos="1485"/>
        </w:tabs>
        <w:ind w:left="1485" w:hanging="360"/>
      </w:pPr>
      <w:rPr>
        <w:rFonts w:ascii="Symbol" w:hAnsi="Symbol" w:hint="default"/>
      </w:rPr>
    </w:lvl>
    <w:lvl w:ilvl="1" w:tplc="040E0003" w:tentative="1">
      <w:start w:val="1"/>
      <w:numFmt w:val="bullet"/>
      <w:lvlText w:val="o"/>
      <w:lvlJc w:val="left"/>
      <w:pPr>
        <w:tabs>
          <w:tab w:val="num" w:pos="2205"/>
        </w:tabs>
        <w:ind w:left="2205" w:hanging="360"/>
      </w:pPr>
      <w:rPr>
        <w:rFonts w:ascii="Courier New" w:hAnsi="Courier New" w:cs="Courier New" w:hint="default"/>
      </w:rPr>
    </w:lvl>
    <w:lvl w:ilvl="2" w:tplc="040E0005" w:tentative="1">
      <w:start w:val="1"/>
      <w:numFmt w:val="bullet"/>
      <w:lvlText w:val=""/>
      <w:lvlJc w:val="left"/>
      <w:pPr>
        <w:tabs>
          <w:tab w:val="num" w:pos="2925"/>
        </w:tabs>
        <w:ind w:left="2925" w:hanging="360"/>
      </w:pPr>
      <w:rPr>
        <w:rFonts w:ascii="Wingdings" w:hAnsi="Wingdings" w:hint="default"/>
      </w:rPr>
    </w:lvl>
    <w:lvl w:ilvl="3" w:tplc="040E0001" w:tentative="1">
      <w:start w:val="1"/>
      <w:numFmt w:val="bullet"/>
      <w:lvlText w:val=""/>
      <w:lvlJc w:val="left"/>
      <w:pPr>
        <w:tabs>
          <w:tab w:val="num" w:pos="3645"/>
        </w:tabs>
        <w:ind w:left="3645" w:hanging="360"/>
      </w:pPr>
      <w:rPr>
        <w:rFonts w:ascii="Symbol" w:hAnsi="Symbol" w:hint="default"/>
      </w:rPr>
    </w:lvl>
    <w:lvl w:ilvl="4" w:tplc="040E0003" w:tentative="1">
      <w:start w:val="1"/>
      <w:numFmt w:val="bullet"/>
      <w:lvlText w:val="o"/>
      <w:lvlJc w:val="left"/>
      <w:pPr>
        <w:tabs>
          <w:tab w:val="num" w:pos="4365"/>
        </w:tabs>
        <w:ind w:left="4365" w:hanging="360"/>
      </w:pPr>
      <w:rPr>
        <w:rFonts w:ascii="Courier New" w:hAnsi="Courier New" w:cs="Courier New" w:hint="default"/>
      </w:rPr>
    </w:lvl>
    <w:lvl w:ilvl="5" w:tplc="040E0005" w:tentative="1">
      <w:start w:val="1"/>
      <w:numFmt w:val="bullet"/>
      <w:lvlText w:val=""/>
      <w:lvlJc w:val="left"/>
      <w:pPr>
        <w:tabs>
          <w:tab w:val="num" w:pos="5085"/>
        </w:tabs>
        <w:ind w:left="5085" w:hanging="360"/>
      </w:pPr>
      <w:rPr>
        <w:rFonts w:ascii="Wingdings" w:hAnsi="Wingdings" w:hint="default"/>
      </w:rPr>
    </w:lvl>
    <w:lvl w:ilvl="6" w:tplc="040E0001" w:tentative="1">
      <w:start w:val="1"/>
      <w:numFmt w:val="bullet"/>
      <w:lvlText w:val=""/>
      <w:lvlJc w:val="left"/>
      <w:pPr>
        <w:tabs>
          <w:tab w:val="num" w:pos="5805"/>
        </w:tabs>
        <w:ind w:left="5805" w:hanging="360"/>
      </w:pPr>
      <w:rPr>
        <w:rFonts w:ascii="Symbol" w:hAnsi="Symbol" w:hint="default"/>
      </w:rPr>
    </w:lvl>
    <w:lvl w:ilvl="7" w:tplc="040E0003" w:tentative="1">
      <w:start w:val="1"/>
      <w:numFmt w:val="bullet"/>
      <w:lvlText w:val="o"/>
      <w:lvlJc w:val="left"/>
      <w:pPr>
        <w:tabs>
          <w:tab w:val="num" w:pos="6525"/>
        </w:tabs>
        <w:ind w:left="6525" w:hanging="360"/>
      </w:pPr>
      <w:rPr>
        <w:rFonts w:ascii="Courier New" w:hAnsi="Courier New" w:cs="Courier New" w:hint="default"/>
      </w:rPr>
    </w:lvl>
    <w:lvl w:ilvl="8" w:tplc="040E0005" w:tentative="1">
      <w:start w:val="1"/>
      <w:numFmt w:val="bullet"/>
      <w:lvlText w:val=""/>
      <w:lvlJc w:val="left"/>
      <w:pPr>
        <w:tabs>
          <w:tab w:val="num" w:pos="7245"/>
        </w:tabs>
        <w:ind w:left="7245" w:hanging="360"/>
      </w:pPr>
      <w:rPr>
        <w:rFonts w:ascii="Wingdings" w:hAnsi="Wingdings" w:hint="default"/>
      </w:rPr>
    </w:lvl>
  </w:abstractNum>
  <w:abstractNum w:abstractNumId="7">
    <w:nsid w:val="0E690B8A"/>
    <w:multiLevelType w:val="hybridMultilevel"/>
    <w:tmpl w:val="21BE00EA"/>
    <w:lvl w:ilvl="0" w:tplc="E9BC5480">
      <w:start w:val="3"/>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nsid w:val="162537B2"/>
    <w:multiLevelType w:val="hybridMultilevel"/>
    <w:tmpl w:val="D2BAACD8"/>
    <w:lvl w:ilvl="0" w:tplc="4BB863E8">
      <w:numFmt w:val="bullet"/>
      <w:lvlText w:val="-"/>
      <w:lvlJc w:val="left"/>
      <w:pPr>
        <w:tabs>
          <w:tab w:val="num" w:pos="2160"/>
        </w:tabs>
        <w:ind w:left="2160" w:hanging="360"/>
      </w:pPr>
      <w:rPr>
        <w:rFonts w:ascii="Times New Roman" w:eastAsia="Times New Roman" w:hAnsi="Times New Roman" w:cs="Times New Roman" w:hint="default"/>
      </w:rPr>
    </w:lvl>
    <w:lvl w:ilvl="1" w:tplc="040E0003" w:tentative="1">
      <w:start w:val="1"/>
      <w:numFmt w:val="bullet"/>
      <w:lvlText w:val="o"/>
      <w:lvlJc w:val="left"/>
      <w:pPr>
        <w:tabs>
          <w:tab w:val="num" w:pos="2880"/>
        </w:tabs>
        <w:ind w:left="2880" w:hanging="360"/>
      </w:pPr>
      <w:rPr>
        <w:rFonts w:ascii="Courier New" w:hAnsi="Courier New" w:cs="Courier New" w:hint="default"/>
      </w:rPr>
    </w:lvl>
    <w:lvl w:ilvl="2" w:tplc="040E0005" w:tentative="1">
      <w:start w:val="1"/>
      <w:numFmt w:val="bullet"/>
      <w:lvlText w:val=""/>
      <w:lvlJc w:val="left"/>
      <w:pPr>
        <w:tabs>
          <w:tab w:val="num" w:pos="3600"/>
        </w:tabs>
        <w:ind w:left="3600" w:hanging="360"/>
      </w:pPr>
      <w:rPr>
        <w:rFonts w:ascii="Wingdings" w:hAnsi="Wingdings" w:hint="default"/>
      </w:rPr>
    </w:lvl>
    <w:lvl w:ilvl="3" w:tplc="040E0001" w:tentative="1">
      <w:start w:val="1"/>
      <w:numFmt w:val="bullet"/>
      <w:lvlText w:val=""/>
      <w:lvlJc w:val="left"/>
      <w:pPr>
        <w:tabs>
          <w:tab w:val="num" w:pos="4320"/>
        </w:tabs>
        <w:ind w:left="4320" w:hanging="360"/>
      </w:pPr>
      <w:rPr>
        <w:rFonts w:ascii="Symbol" w:hAnsi="Symbol" w:hint="default"/>
      </w:rPr>
    </w:lvl>
    <w:lvl w:ilvl="4" w:tplc="040E0003" w:tentative="1">
      <w:start w:val="1"/>
      <w:numFmt w:val="bullet"/>
      <w:lvlText w:val="o"/>
      <w:lvlJc w:val="left"/>
      <w:pPr>
        <w:tabs>
          <w:tab w:val="num" w:pos="5040"/>
        </w:tabs>
        <w:ind w:left="5040" w:hanging="360"/>
      </w:pPr>
      <w:rPr>
        <w:rFonts w:ascii="Courier New" w:hAnsi="Courier New" w:cs="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cs="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9">
    <w:nsid w:val="19A63608"/>
    <w:multiLevelType w:val="hybridMultilevel"/>
    <w:tmpl w:val="2A2C6944"/>
    <w:lvl w:ilvl="0" w:tplc="040E000F">
      <w:start w:val="1"/>
      <w:numFmt w:val="decimal"/>
      <w:lvlText w:val="%1."/>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nsid w:val="1B0B31C2"/>
    <w:multiLevelType w:val="hybridMultilevel"/>
    <w:tmpl w:val="56707312"/>
    <w:lvl w:ilvl="0" w:tplc="040E000F">
      <w:start w:val="1"/>
      <w:numFmt w:val="decimal"/>
      <w:lvlText w:val="%1."/>
      <w:lvlJc w:val="left"/>
      <w:pPr>
        <w:tabs>
          <w:tab w:val="num" w:pos="720"/>
        </w:tabs>
        <w:ind w:left="720" w:hanging="360"/>
      </w:pPr>
      <w:rPr>
        <w:rFont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nsid w:val="1D992C90"/>
    <w:multiLevelType w:val="hybridMultilevel"/>
    <w:tmpl w:val="9E20A6C4"/>
    <w:lvl w:ilvl="0" w:tplc="30F0D9F8">
      <w:start w:val="1"/>
      <w:numFmt w:val="upperRoman"/>
      <w:lvlText w:val="%1."/>
      <w:lvlJc w:val="left"/>
      <w:pPr>
        <w:tabs>
          <w:tab w:val="num" w:pos="900"/>
        </w:tabs>
        <w:ind w:left="900" w:hanging="720"/>
      </w:pPr>
      <w:rPr>
        <w:rFonts w:hint="default"/>
      </w:rPr>
    </w:lvl>
    <w:lvl w:ilvl="1" w:tplc="040E0019" w:tentative="1">
      <w:start w:val="1"/>
      <w:numFmt w:val="lowerLetter"/>
      <w:lvlText w:val="%2."/>
      <w:lvlJc w:val="left"/>
      <w:pPr>
        <w:tabs>
          <w:tab w:val="num" w:pos="1260"/>
        </w:tabs>
        <w:ind w:left="1260" w:hanging="360"/>
      </w:pPr>
    </w:lvl>
    <w:lvl w:ilvl="2" w:tplc="040E001B" w:tentative="1">
      <w:start w:val="1"/>
      <w:numFmt w:val="lowerRoman"/>
      <w:lvlText w:val="%3."/>
      <w:lvlJc w:val="right"/>
      <w:pPr>
        <w:tabs>
          <w:tab w:val="num" w:pos="1980"/>
        </w:tabs>
        <w:ind w:left="1980" w:hanging="180"/>
      </w:pPr>
    </w:lvl>
    <w:lvl w:ilvl="3" w:tplc="040E000F" w:tentative="1">
      <w:start w:val="1"/>
      <w:numFmt w:val="decimal"/>
      <w:lvlText w:val="%4."/>
      <w:lvlJc w:val="left"/>
      <w:pPr>
        <w:tabs>
          <w:tab w:val="num" w:pos="2700"/>
        </w:tabs>
        <w:ind w:left="2700" w:hanging="360"/>
      </w:pPr>
    </w:lvl>
    <w:lvl w:ilvl="4" w:tplc="040E0019" w:tentative="1">
      <w:start w:val="1"/>
      <w:numFmt w:val="lowerLetter"/>
      <w:lvlText w:val="%5."/>
      <w:lvlJc w:val="left"/>
      <w:pPr>
        <w:tabs>
          <w:tab w:val="num" w:pos="3420"/>
        </w:tabs>
        <w:ind w:left="3420" w:hanging="360"/>
      </w:pPr>
    </w:lvl>
    <w:lvl w:ilvl="5" w:tplc="040E001B" w:tentative="1">
      <w:start w:val="1"/>
      <w:numFmt w:val="lowerRoman"/>
      <w:lvlText w:val="%6."/>
      <w:lvlJc w:val="right"/>
      <w:pPr>
        <w:tabs>
          <w:tab w:val="num" w:pos="4140"/>
        </w:tabs>
        <w:ind w:left="4140" w:hanging="180"/>
      </w:pPr>
    </w:lvl>
    <w:lvl w:ilvl="6" w:tplc="040E000F" w:tentative="1">
      <w:start w:val="1"/>
      <w:numFmt w:val="decimal"/>
      <w:lvlText w:val="%7."/>
      <w:lvlJc w:val="left"/>
      <w:pPr>
        <w:tabs>
          <w:tab w:val="num" w:pos="4860"/>
        </w:tabs>
        <w:ind w:left="4860" w:hanging="360"/>
      </w:pPr>
    </w:lvl>
    <w:lvl w:ilvl="7" w:tplc="040E0019" w:tentative="1">
      <w:start w:val="1"/>
      <w:numFmt w:val="lowerLetter"/>
      <w:lvlText w:val="%8."/>
      <w:lvlJc w:val="left"/>
      <w:pPr>
        <w:tabs>
          <w:tab w:val="num" w:pos="5580"/>
        </w:tabs>
        <w:ind w:left="5580" w:hanging="360"/>
      </w:pPr>
    </w:lvl>
    <w:lvl w:ilvl="8" w:tplc="040E001B" w:tentative="1">
      <w:start w:val="1"/>
      <w:numFmt w:val="lowerRoman"/>
      <w:lvlText w:val="%9."/>
      <w:lvlJc w:val="right"/>
      <w:pPr>
        <w:tabs>
          <w:tab w:val="num" w:pos="6300"/>
        </w:tabs>
        <w:ind w:left="6300" w:hanging="180"/>
      </w:pPr>
    </w:lvl>
  </w:abstractNum>
  <w:abstractNum w:abstractNumId="12">
    <w:nsid w:val="1E6305F9"/>
    <w:multiLevelType w:val="hybridMultilevel"/>
    <w:tmpl w:val="EB301E14"/>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
    <w:nsid w:val="1EA550AF"/>
    <w:multiLevelType w:val="hybridMultilevel"/>
    <w:tmpl w:val="2C3C5ACA"/>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4">
    <w:nsid w:val="22AD7485"/>
    <w:multiLevelType w:val="hybridMultilevel"/>
    <w:tmpl w:val="B9884250"/>
    <w:lvl w:ilvl="0" w:tplc="4BB863E8">
      <w:numFmt w:val="bullet"/>
      <w:lvlText w:val="-"/>
      <w:lvlJc w:val="left"/>
      <w:pPr>
        <w:tabs>
          <w:tab w:val="num" w:pos="960"/>
        </w:tabs>
        <w:ind w:left="960" w:hanging="360"/>
      </w:pPr>
      <w:rPr>
        <w:rFonts w:ascii="Times New Roman" w:eastAsia="Times New Roman" w:hAnsi="Times New Roman" w:cs="Times New Roman" w:hint="default"/>
      </w:rPr>
    </w:lvl>
    <w:lvl w:ilvl="1" w:tplc="040E0003" w:tentative="1">
      <w:start w:val="1"/>
      <w:numFmt w:val="bullet"/>
      <w:lvlText w:val="o"/>
      <w:lvlJc w:val="left"/>
      <w:pPr>
        <w:tabs>
          <w:tab w:val="num" w:pos="1680"/>
        </w:tabs>
        <w:ind w:left="1680" w:hanging="360"/>
      </w:pPr>
      <w:rPr>
        <w:rFonts w:ascii="Courier New" w:hAnsi="Courier New" w:cs="Courier New" w:hint="default"/>
      </w:rPr>
    </w:lvl>
    <w:lvl w:ilvl="2" w:tplc="040E0005" w:tentative="1">
      <w:start w:val="1"/>
      <w:numFmt w:val="bullet"/>
      <w:lvlText w:val=""/>
      <w:lvlJc w:val="left"/>
      <w:pPr>
        <w:tabs>
          <w:tab w:val="num" w:pos="2400"/>
        </w:tabs>
        <w:ind w:left="2400" w:hanging="360"/>
      </w:pPr>
      <w:rPr>
        <w:rFonts w:ascii="Wingdings" w:hAnsi="Wingdings" w:hint="default"/>
      </w:rPr>
    </w:lvl>
    <w:lvl w:ilvl="3" w:tplc="040E0001" w:tentative="1">
      <w:start w:val="1"/>
      <w:numFmt w:val="bullet"/>
      <w:lvlText w:val=""/>
      <w:lvlJc w:val="left"/>
      <w:pPr>
        <w:tabs>
          <w:tab w:val="num" w:pos="3120"/>
        </w:tabs>
        <w:ind w:left="3120" w:hanging="360"/>
      </w:pPr>
      <w:rPr>
        <w:rFonts w:ascii="Symbol" w:hAnsi="Symbol" w:hint="default"/>
      </w:rPr>
    </w:lvl>
    <w:lvl w:ilvl="4" w:tplc="040E0003" w:tentative="1">
      <w:start w:val="1"/>
      <w:numFmt w:val="bullet"/>
      <w:lvlText w:val="o"/>
      <w:lvlJc w:val="left"/>
      <w:pPr>
        <w:tabs>
          <w:tab w:val="num" w:pos="3840"/>
        </w:tabs>
        <w:ind w:left="3840" w:hanging="360"/>
      </w:pPr>
      <w:rPr>
        <w:rFonts w:ascii="Courier New" w:hAnsi="Courier New" w:cs="Courier New" w:hint="default"/>
      </w:rPr>
    </w:lvl>
    <w:lvl w:ilvl="5" w:tplc="040E0005" w:tentative="1">
      <w:start w:val="1"/>
      <w:numFmt w:val="bullet"/>
      <w:lvlText w:val=""/>
      <w:lvlJc w:val="left"/>
      <w:pPr>
        <w:tabs>
          <w:tab w:val="num" w:pos="4560"/>
        </w:tabs>
        <w:ind w:left="4560" w:hanging="360"/>
      </w:pPr>
      <w:rPr>
        <w:rFonts w:ascii="Wingdings" w:hAnsi="Wingdings" w:hint="default"/>
      </w:rPr>
    </w:lvl>
    <w:lvl w:ilvl="6" w:tplc="040E0001" w:tentative="1">
      <w:start w:val="1"/>
      <w:numFmt w:val="bullet"/>
      <w:lvlText w:val=""/>
      <w:lvlJc w:val="left"/>
      <w:pPr>
        <w:tabs>
          <w:tab w:val="num" w:pos="5280"/>
        </w:tabs>
        <w:ind w:left="5280" w:hanging="360"/>
      </w:pPr>
      <w:rPr>
        <w:rFonts w:ascii="Symbol" w:hAnsi="Symbol" w:hint="default"/>
      </w:rPr>
    </w:lvl>
    <w:lvl w:ilvl="7" w:tplc="040E0003" w:tentative="1">
      <w:start w:val="1"/>
      <w:numFmt w:val="bullet"/>
      <w:lvlText w:val="o"/>
      <w:lvlJc w:val="left"/>
      <w:pPr>
        <w:tabs>
          <w:tab w:val="num" w:pos="6000"/>
        </w:tabs>
        <w:ind w:left="6000" w:hanging="360"/>
      </w:pPr>
      <w:rPr>
        <w:rFonts w:ascii="Courier New" w:hAnsi="Courier New" w:cs="Courier New" w:hint="default"/>
      </w:rPr>
    </w:lvl>
    <w:lvl w:ilvl="8" w:tplc="040E0005" w:tentative="1">
      <w:start w:val="1"/>
      <w:numFmt w:val="bullet"/>
      <w:lvlText w:val=""/>
      <w:lvlJc w:val="left"/>
      <w:pPr>
        <w:tabs>
          <w:tab w:val="num" w:pos="6720"/>
        </w:tabs>
        <w:ind w:left="6720" w:hanging="360"/>
      </w:pPr>
      <w:rPr>
        <w:rFonts w:ascii="Wingdings" w:hAnsi="Wingdings" w:hint="default"/>
      </w:rPr>
    </w:lvl>
  </w:abstractNum>
  <w:abstractNum w:abstractNumId="15">
    <w:nsid w:val="2424380E"/>
    <w:multiLevelType w:val="hybridMultilevel"/>
    <w:tmpl w:val="436AA280"/>
    <w:lvl w:ilvl="0" w:tplc="040E000F">
      <w:start w:val="1"/>
      <w:numFmt w:val="decimal"/>
      <w:lvlText w:val="%1."/>
      <w:lvlJc w:val="left"/>
      <w:pPr>
        <w:ind w:left="780" w:hanging="360"/>
      </w:p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6">
    <w:nsid w:val="262A5F5D"/>
    <w:multiLevelType w:val="hybridMultilevel"/>
    <w:tmpl w:val="0F72F19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nsid w:val="35136392"/>
    <w:multiLevelType w:val="hybridMultilevel"/>
    <w:tmpl w:val="84E49C5A"/>
    <w:lvl w:ilvl="0" w:tplc="4F7EEE74">
      <w:start w:val="2"/>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nsid w:val="390074FE"/>
    <w:multiLevelType w:val="hybridMultilevel"/>
    <w:tmpl w:val="39A03EA0"/>
    <w:lvl w:ilvl="0" w:tplc="040E0001">
      <w:start w:val="1"/>
      <w:numFmt w:val="bullet"/>
      <w:lvlText w:val=""/>
      <w:lvlJc w:val="left"/>
      <w:pPr>
        <w:tabs>
          <w:tab w:val="num" w:pos="1440"/>
        </w:tabs>
        <w:ind w:left="1440" w:hanging="360"/>
      </w:pPr>
      <w:rPr>
        <w:rFonts w:ascii="Symbol" w:hAnsi="Symbol" w:hint="default"/>
      </w:rPr>
    </w:lvl>
    <w:lvl w:ilvl="1" w:tplc="040E0003">
      <w:start w:val="1"/>
      <w:numFmt w:val="bullet"/>
      <w:lvlText w:val="o"/>
      <w:lvlJc w:val="left"/>
      <w:pPr>
        <w:tabs>
          <w:tab w:val="num" w:pos="2160"/>
        </w:tabs>
        <w:ind w:left="2160" w:hanging="360"/>
      </w:pPr>
      <w:rPr>
        <w:rFonts w:ascii="Courier New" w:hAnsi="Courier New" w:cs="Courier New" w:hint="default"/>
      </w:rPr>
    </w:lvl>
    <w:lvl w:ilvl="2" w:tplc="040E0005">
      <w:start w:val="1"/>
      <w:numFmt w:val="bullet"/>
      <w:lvlText w:val=""/>
      <w:lvlJc w:val="left"/>
      <w:pPr>
        <w:tabs>
          <w:tab w:val="num" w:pos="2880"/>
        </w:tabs>
        <w:ind w:left="2880" w:hanging="360"/>
      </w:pPr>
      <w:rPr>
        <w:rFonts w:ascii="Wingdings" w:hAnsi="Wingdings" w:cs="Wingdings" w:hint="default"/>
      </w:rPr>
    </w:lvl>
    <w:lvl w:ilvl="3" w:tplc="040E0001">
      <w:start w:val="1"/>
      <w:numFmt w:val="bullet"/>
      <w:lvlText w:val=""/>
      <w:lvlJc w:val="left"/>
      <w:pPr>
        <w:tabs>
          <w:tab w:val="num" w:pos="3600"/>
        </w:tabs>
        <w:ind w:left="3600" w:hanging="360"/>
      </w:pPr>
      <w:rPr>
        <w:rFonts w:ascii="Symbol" w:hAnsi="Symbol" w:cs="Symbol" w:hint="default"/>
      </w:rPr>
    </w:lvl>
    <w:lvl w:ilvl="4" w:tplc="040E0003">
      <w:start w:val="1"/>
      <w:numFmt w:val="bullet"/>
      <w:lvlText w:val="o"/>
      <w:lvlJc w:val="left"/>
      <w:pPr>
        <w:tabs>
          <w:tab w:val="num" w:pos="4320"/>
        </w:tabs>
        <w:ind w:left="4320" w:hanging="360"/>
      </w:pPr>
      <w:rPr>
        <w:rFonts w:ascii="Courier New" w:hAnsi="Courier New" w:cs="Courier New" w:hint="default"/>
      </w:rPr>
    </w:lvl>
    <w:lvl w:ilvl="5" w:tplc="040E0005">
      <w:start w:val="1"/>
      <w:numFmt w:val="bullet"/>
      <w:lvlText w:val=""/>
      <w:lvlJc w:val="left"/>
      <w:pPr>
        <w:tabs>
          <w:tab w:val="num" w:pos="5040"/>
        </w:tabs>
        <w:ind w:left="5040" w:hanging="360"/>
      </w:pPr>
      <w:rPr>
        <w:rFonts w:ascii="Wingdings" w:hAnsi="Wingdings" w:cs="Wingdings" w:hint="default"/>
      </w:rPr>
    </w:lvl>
    <w:lvl w:ilvl="6" w:tplc="040E0001">
      <w:start w:val="1"/>
      <w:numFmt w:val="bullet"/>
      <w:lvlText w:val=""/>
      <w:lvlJc w:val="left"/>
      <w:pPr>
        <w:tabs>
          <w:tab w:val="num" w:pos="5760"/>
        </w:tabs>
        <w:ind w:left="5760" w:hanging="360"/>
      </w:pPr>
      <w:rPr>
        <w:rFonts w:ascii="Symbol" w:hAnsi="Symbol" w:cs="Symbol" w:hint="default"/>
      </w:rPr>
    </w:lvl>
    <w:lvl w:ilvl="7" w:tplc="040E0003">
      <w:start w:val="1"/>
      <w:numFmt w:val="bullet"/>
      <w:lvlText w:val="o"/>
      <w:lvlJc w:val="left"/>
      <w:pPr>
        <w:tabs>
          <w:tab w:val="num" w:pos="6480"/>
        </w:tabs>
        <w:ind w:left="6480" w:hanging="360"/>
      </w:pPr>
      <w:rPr>
        <w:rFonts w:ascii="Courier New" w:hAnsi="Courier New" w:cs="Courier New" w:hint="default"/>
      </w:rPr>
    </w:lvl>
    <w:lvl w:ilvl="8" w:tplc="040E0005">
      <w:start w:val="1"/>
      <w:numFmt w:val="bullet"/>
      <w:lvlText w:val=""/>
      <w:lvlJc w:val="left"/>
      <w:pPr>
        <w:tabs>
          <w:tab w:val="num" w:pos="7200"/>
        </w:tabs>
        <w:ind w:left="7200" w:hanging="360"/>
      </w:pPr>
      <w:rPr>
        <w:rFonts w:ascii="Wingdings" w:hAnsi="Wingdings" w:cs="Wingdings" w:hint="default"/>
      </w:rPr>
    </w:lvl>
  </w:abstractNum>
  <w:abstractNum w:abstractNumId="19">
    <w:nsid w:val="3AFD2C1B"/>
    <w:multiLevelType w:val="hybridMultilevel"/>
    <w:tmpl w:val="77CC2876"/>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0">
    <w:nsid w:val="3B36503E"/>
    <w:multiLevelType w:val="hybridMultilevel"/>
    <w:tmpl w:val="CD3639A8"/>
    <w:lvl w:ilvl="0" w:tplc="040E000F">
      <w:start w:val="1"/>
      <w:numFmt w:val="decimal"/>
      <w:lvlText w:val="%1."/>
      <w:lvlJc w:val="left"/>
      <w:pPr>
        <w:ind w:left="92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3D7869AC"/>
    <w:multiLevelType w:val="hybridMultilevel"/>
    <w:tmpl w:val="0CC8B600"/>
    <w:lvl w:ilvl="0" w:tplc="33DAAA40">
      <w:start w:val="4"/>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2">
    <w:nsid w:val="3F27699B"/>
    <w:multiLevelType w:val="hybridMultilevel"/>
    <w:tmpl w:val="79D2CA0A"/>
    <w:lvl w:ilvl="0" w:tplc="4BB863E8">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3">
    <w:nsid w:val="3F2D6807"/>
    <w:multiLevelType w:val="hybridMultilevel"/>
    <w:tmpl w:val="2DF8F866"/>
    <w:lvl w:ilvl="0" w:tplc="040E0001">
      <w:start w:val="1"/>
      <w:numFmt w:val="bullet"/>
      <w:lvlText w:val=""/>
      <w:lvlJc w:val="left"/>
      <w:pPr>
        <w:tabs>
          <w:tab w:val="num" w:pos="720"/>
        </w:tabs>
        <w:ind w:left="720" w:hanging="360"/>
      </w:pPr>
      <w:rPr>
        <w:rFonts w:ascii="Symbol" w:hAnsi="Symbol"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4">
    <w:nsid w:val="43596B0A"/>
    <w:multiLevelType w:val="hybridMultilevel"/>
    <w:tmpl w:val="96EE8D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44953C82"/>
    <w:multiLevelType w:val="hybridMultilevel"/>
    <w:tmpl w:val="0B7863A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nsid w:val="46D63018"/>
    <w:multiLevelType w:val="hybridMultilevel"/>
    <w:tmpl w:val="740A30C0"/>
    <w:lvl w:ilvl="0" w:tplc="4BB863E8">
      <w:numFmt w:val="bullet"/>
      <w:lvlText w:val="-"/>
      <w:lvlJc w:val="left"/>
      <w:pPr>
        <w:tabs>
          <w:tab w:val="num" w:pos="840"/>
        </w:tabs>
        <w:ind w:left="840" w:hanging="360"/>
      </w:pPr>
      <w:rPr>
        <w:rFonts w:ascii="Times New Roman" w:eastAsia="Times New Roman" w:hAnsi="Times New Roman" w:cs="Times New Roman" w:hint="default"/>
      </w:rPr>
    </w:lvl>
    <w:lvl w:ilvl="1" w:tplc="040E0003" w:tentative="1">
      <w:start w:val="1"/>
      <w:numFmt w:val="bullet"/>
      <w:lvlText w:val="o"/>
      <w:lvlJc w:val="left"/>
      <w:pPr>
        <w:tabs>
          <w:tab w:val="num" w:pos="1560"/>
        </w:tabs>
        <w:ind w:left="1560" w:hanging="360"/>
      </w:pPr>
      <w:rPr>
        <w:rFonts w:ascii="Courier New" w:hAnsi="Courier New" w:cs="Courier New" w:hint="default"/>
      </w:rPr>
    </w:lvl>
    <w:lvl w:ilvl="2" w:tplc="040E0005" w:tentative="1">
      <w:start w:val="1"/>
      <w:numFmt w:val="bullet"/>
      <w:lvlText w:val=""/>
      <w:lvlJc w:val="left"/>
      <w:pPr>
        <w:tabs>
          <w:tab w:val="num" w:pos="2280"/>
        </w:tabs>
        <w:ind w:left="2280" w:hanging="360"/>
      </w:pPr>
      <w:rPr>
        <w:rFonts w:ascii="Wingdings" w:hAnsi="Wingdings" w:hint="default"/>
      </w:rPr>
    </w:lvl>
    <w:lvl w:ilvl="3" w:tplc="040E0001" w:tentative="1">
      <w:start w:val="1"/>
      <w:numFmt w:val="bullet"/>
      <w:lvlText w:val=""/>
      <w:lvlJc w:val="left"/>
      <w:pPr>
        <w:tabs>
          <w:tab w:val="num" w:pos="3000"/>
        </w:tabs>
        <w:ind w:left="3000" w:hanging="360"/>
      </w:pPr>
      <w:rPr>
        <w:rFonts w:ascii="Symbol" w:hAnsi="Symbol" w:hint="default"/>
      </w:rPr>
    </w:lvl>
    <w:lvl w:ilvl="4" w:tplc="040E0003" w:tentative="1">
      <w:start w:val="1"/>
      <w:numFmt w:val="bullet"/>
      <w:lvlText w:val="o"/>
      <w:lvlJc w:val="left"/>
      <w:pPr>
        <w:tabs>
          <w:tab w:val="num" w:pos="3720"/>
        </w:tabs>
        <w:ind w:left="3720" w:hanging="360"/>
      </w:pPr>
      <w:rPr>
        <w:rFonts w:ascii="Courier New" w:hAnsi="Courier New" w:cs="Courier New" w:hint="default"/>
      </w:rPr>
    </w:lvl>
    <w:lvl w:ilvl="5" w:tplc="040E0005" w:tentative="1">
      <w:start w:val="1"/>
      <w:numFmt w:val="bullet"/>
      <w:lvlText w:val=""/>
      <w:lvlJc w:val="left"/>
      <w:pPr>
        <w:tabs>
          <w:tab w:val="num" w:pos="4440"/>
        </w:tabs>
        <w:ind w:left="4440" w:hanging="360"/>
      </w:pPr>
      <w:rPr>
        <w:rFonts w:ascii="Wingdings" w:hAnsi="Wingdings" w:hint="default"/>
      </w:rPr>
    </w:lvl>
    <w:lvl w:ilvl="6" w:tplc="040E0001" w:tentative="1">
      <w:start w:val="1"/>
      <w:numFmt w:val="bullet"/>
      <w:lvlText w:val=""/>
      <w:lvlJc w:val="left"/>
      <w:pPr>
        <w:tabs>
          <w:tab w:val="num" w:pos="5160"/>
        </w:tabs>
        <w:ind w:left="5160" w:hanging="360"/>
      </w:pPr>
      <w:rPr>
        <w:rFonts w:ascii="Symbol" w:hAnsi="Symbol" w:hint="default"/>
      </w:rPr>
    </w:lvl>
    <w:lvl w:ilvl="7" w:tplc="040E0003" w:tentative="1">
      <w:start w:val="1"/>
      <w:numFmt w:val="bullet"/>
      <w:lvlText w:val="o"/>
      <w:lvlJc w:val="left"/>
      <w:pPr>
        <w:tabs>
          <w:tab w:val="num" w:pos="5880"/>
        </w:tabs>
        <w:ind w:left="5880" w:hanging="360"/>
      </w:pPr>
      <w:rPr>
        <w:rFonts w:ascii="Courier New" w:hAnsi="Courier New" w:cs="Courier New" w:hint="default"/>
      </w:rPr>
    </w:lvl>
    <w:lvl w:ilvl="8" w:tplc="040E0005" w:tentative="1">
      <w:start w:val="1"/>
      <w:numFmt w:val="bullet"/>
      <w:lvlText w:val=""/>
      <w:lvlJc w:val="left"/>
      <w:pPr>
        <w:tabs>
          <w:tab w:val="num" w:pos="6600"/>
        </w:tabs>
        <w:ind w:left="6600" w:hanging="360"/>
      </w:pPr>
      <w:rPr>
        <w:rFonts w:ascii="Wingdings" w:hAnsi="Wingdings" w:hint="default"/>
      </w:rPr>
    </w:lvl>
  </w:abstractNum>
  <w:abstractNum w:abstractNumId="27">
    <w:nsid w:val="478200B8"/>
    <w:multiLevelType w:val="hybridMultilevel"/>
    <w:tmpl w:val="2968F168"/>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8">
    <w:nsid w:val="48B50E06"/>
    <w:multiLevelType w:val="hybridMultilevel"/>
    <w:tmpl w:val="53BE1130"/>
    <w:lvl w:ilvl="0" w:tplc="4BB863E8">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9">
    <w:nsid w:val="4A8815B9"/>
    <w:multiLevelType w:val="hybridMultilevel"/>
    <w:tmpl w:val="645C8460"/>
    <w:lvl w:ilvl="0" w:tplc="E8F212E0">
      <w:start w:val="3"/>
      <w:numFmt w:val="bullet"/>
      <w:lvlText w:val="-"/>
      <w:lvlJc w:val="left"/>
      <w:pPr>
        <w:tabs>
          <w:tab w:val="num" w:pos="420"/>
        </w:tabs>
        <w:ind w:left="420" w:hanging="360"/>
      </w:pPr>
      <w:rPr>
        <w:rFonts w:ascii="Times New Roman" w:eastAsia="Times New Roman" w:hAnsi="Times New Roman" w:cs="Times New Roman" w:hint="default"/>
      </w:rPr>
    </w:lvl>
    <w:lvl w:ilvl="1" w:tplc="040E0003" w:tentative="1">
      <w:start w:val="1"/>
      <w:numFmt w:val="bullet"/>
      <w:lvlText w:val="o"/>
      <w:lvlJc w:val="left"/>
      <w:pPr>
        <w:tabs>
          <w:tab w:val="num" w:pos="1140"/>
        </w:tabs>
        <w:ind w:left="1140" w:hanging="360"/>
      </w:pPr>
      <w:rPr>
        <w:rFonts w:ascii="Courier New" w:hAnsi="Courier New" w:hint="default"/>
      </w:rPr>
    </w:lvl>
    <w:lvl w:ilvl="2" w:tplc="040E0005" w:tentative="1">
      <w:start w:val="1"/>
      <w:numFmt w:val="bullet"/>
      <w:lvlText w:val=""/>
      <w:lvlJc w:val="left"/>
      <w:pPr>
        <w:tabs>
          <w:tab w:val="num" w:pos="1860"/>
        </w:tabs>
        <w:ind w:left="1860" w:hanging="360"/>
      </w:pPr>
      <w:rPr>
        <w:rFonts w:ascii="Wingdings" w:hAnsi="Wingdings" w:hint="default"/>
      </w:rPr>
    </w:lvl>
    <w:lvl w:ilvl="3" w:tplc="040E0001" w:tentative="1">
      <w:start w:val="1"/>
      <w:numFmt w:val="bullet"/>
      <w:lvlText w:val=""/>
      <w:lvlJc w:val="left"/>
      <w:pPr>
        <w:tabs>
          <w:tab w:val="num" w:pos="2580"/>
        </w:tabs>
        <w:ind w:left="2580" w:hanging="360"/>
      </w:pPr>
      <w:rPr>
        <w:rFonts w:ascii="Symbol" w:hAnsi="Symbol" w:hint="default"/>
      </w:rPr>
    </w:lvl>
    <w:lvl w:ilvl="4" w:tplc="040E0003" w:tentative="1">
      <w:start w:val="1"/>
      <w:numFmt w:val="bullet"/>
      <w:lvlText w:val="o"/>
      <w:lvlJc w:val="left"/>
      <w:pPr>
        <w:tabs>
          <w:tab w:val="num" w:pos="3300"/>
        </w:tabs>
        <w:ind w:left="3300" w:hanging="360"/>
      </w:pPr>
      <w:rPr>
        <w:rFonts w:ascii="Courier New" w:hAnsi="Courier New" w:hint="default"/>
      </w:rPr>
    </w:lvl>
    <w:lvl w:ilvl="5" w:tplc="040E0005" w:tentative="1">
      <w:start w:val="1"/>
      <w:numFmt w:val="bullet"/>
      <w:lvlText w:val=""/>
      <w:lvlJc w:val="left"/>
      <w:pPr>
        <w:tabs>
          <w:tab w:val="num" w:pos="4020"/>
        </w:tabs>
        <w:ind w:left="4020" w:hanging="360"/>
      </w:pPr>
      <w:rPr>
        <w:rFonts w:ascii="Wingdings" w:hAnsi="Wingdings" w:hint="default"/>
      </w:rPr>
    </w:lvl>
    <w:lvl w:ilvl="6" w:tplc="040E0001" w:tentative="1">
      <w:start w:val="1"/>
      <w:numFmt w:val="bullet"/>
      <w:lvlText w:val=""/>
      <w:lvlJc w:val="left"/>
      <w:pPr>
        <w:tabs>
          <w:tab w:val="num" w:pos="4740"/>
        </w:tabs>
        <w:ind w:left="4740" w:hanging="360"/>
      </w:pPr>
      <w:rPr>
        <w:rFonts w:ascii="Symbol" w:hAnsi="Symbol" w:hint="default"/>
      </w:rPr>
    </w:lvl>
    <w:lvl w:ilvl="7" w:tplc="040E0003" w:tentative="1">
      <w:start w:val="1"/>
      <w:numFmt w:val="bullet"/>
      <w:lvlText w:val="o"/>
      <w:lvlJc w:val="left"/>
      <w:pPr>
        <w:tabs>
          <w:tab w:val="num" w:pos="5460"/>
        </w:tabs>
        <w:ind w:left="5460" w:hanging="360"/>
      </w:pPr>
      <w:rPr>
        <w:rFonts w:ascii="Courier New" w:hAnsi="Courier New" w:hint="default"/>
      </w:rPr>
    </w:lvl>
    <w:lvl w:ilvl="8" w:tplc="040E0005" w:tentative="1">
      <w:start w:val="1"/>
      <w:numFmt w:val="bullet"/>
      <w:lvlText w:val=""/>
      <w:lvlJc w:val="left"/>
      <w:pPr>
        <w:tabs>
          <w:tab w:val="num" w:pos="6180"/>
        </w:tabs>
        <w:ind w:left="6180" w:hanging="360"/>
      </w:pPr>
      <w:rPr>
        <w:rFonts w:ascii="Wingdings" w:hAnsi="Wingdings" w:hint="default"/>
      </w:rPr>
    </w:lvl>
  </w:abstractNum>
  <w:abstractNum w:abstractNumId="30">
    <w:nsid w:val="546A245A"/>
    <w:multiLevelType w:val="hybridMultilevel"/>
    <w:tmpl w:val="48DC8220"/>
    <w:lvl w:ilvl="0" w:tplc="400C5EAC">
      <w:start w:val="1"/>
      <w:numFmt w:val="upperRoman"/>
      <w:lvlText w:val="%1."/>
      <w:lvlJc w:val="left"/>
      <w:pPr>
        <w:tabs>
          <w:tab w:val="num" w:pos="1080"/>
        </w:tabs>
        <w:ind w:left="1080" w:hanging="720"/>
      </w:pPr>
      <w:rPr>
        <w:rFonts w:hint="default"/>
      </w:rPr>
    </w:lvl>
    <w:lvl w:ilvl="1" w:tplc="8B98B1D6">
      <w:start w:val="1"/>
      <w:numFmt w:val="decimal"/>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1">
    <w:nsid w:val="55F854DA"/>
    <w:multiLevelType w:val="hybridMultilevel"/>
    <w:tmpl w:val="D9F8ADEE"/>
    <w:lvl w:ilvl="0" w:tplc="4BB863E8">
      <w:numFmt w:val="bullet"/>
      <w:lvlText w:val="-"/>
      <w:lvlJc w:val="left"/>
      <w:pPr>
        <w:tabs>
          <w:tab w:val="num" w:pos="2160"/>
        </w:tabs>
        <w:ind w:left="2160" w:hanging="360"/>
      </w:pPr>
      <w:rPr>
        <w:rFonts w:ascii="Times New Roman" w:eastAsia="Times New Roman" w:hAnsi="Times New Roman" w:cs="Times New Roman" w:hint="default"/>
      </w:rPr>
    </w:lvl>
    <w:lvl w:ilvl="1" w:tplc="040E0003" w:tentative="1">
      <w:start w:val="1"/>
      <w:numFmt w:val="bullet"/>
      <w:lvlText w:val="o"/>
      <w:lvlJc w:val="left"/>
      <w:pPr>
        <w:tabs>
          <w:tab w:val="num" w:pos="2880"/>
        </w:tabs>
        <w:ind w:left="2880" w:hanging="360"/>
      </w:pPr>
      <w:rPr>
        <w:rFonts w:ascii="Courier New" w:hAnsi="Courier New" w:cs="Courier New" w:hint="default"/>
      </w:rPr>
    </w:lvl>
    <w:lvl w:ilvl="2" w:tplc="040E0005" w:tentative="1">
      <w:start w:val="1"/>
      <w:numFmt w:val="bullet"/>
      <w:lvlText w:val=""/>
      <w:lvlJc w:val="left"/>
      <w:pPr>
        <w:tabs>
          <w:tab w:val="num" w:pos="3600"/>
        </w:tabs>
        <w:ind w:left="3600" w:hanging="360"/>
      </w:pPr>
      <w:rPr>
        <w:rFonts w:ascii="Wingdings" w:hAnsi="Wingdings" w:hint="default"/>
      </w:rPr>
    </w:lvl>
    <w:lvl w:ilvl="3" w:tplc="040E0001" w:tentative="1">
      <w:start w:val="1"/>
      <w:numFmt w:val="bullet"/>
      <w:lvlText w:val=""/>
      <w:lvlJc w:val="left"/>
      <w:pPr>
        <w:tabs>
          <w:tab w:val="num" w:pos="4320"/>
        </w:tabs>
        <w:ind w:left="4320" w:hanging="360"/>
      </w:pPr>
      <w:rPr>
        <w:rFonts w:ascii="Symbol" w:hAnsi="Symbol" w:hint="default"/>
      </w:rPr>
    </w:lvl>
    <w:lvl w:ilvl="4" w:tplc="040E0003" w:tentative="1">
      <w:start w:val="1"/>
      <w:numFmt w:val="bullet"/>
      <w:lvlText w:val="o"/>
      <w:lvlJc w:val="left"/>
      <w:pPr>
        <w:tabs>
          <w:tab w:val="num" w:pos="5040"/>
        </w:tabs>
        <w:ind w:left="5040" w:hanging="360"/>
      </w:pPr>
      <w:rPr>
        <w:rFonts w:ascii="Courier New" w:hAnsi="Courier New" w:cs="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cs="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32">
    <w:nsid w:val="57E949DA"/>
    <w:multiLevelType w:val="hybridMultilevel"/>
    <w:tmpl w:val="D7D8F6FE"/>
    <w:lvl w:ilvl="0" w:tplc="4BB863E8">
      <w:numFmt w:val="bullet"/>
      <w:lvlText w:val="-"/>
      <w:lvlJc w:val="left"/>
      <w:pPr>
        <w:tabs>
          <w:tab w:val="num" w:pos="900"/>
        </w:tabs>
        <w:ind w:left="900" w:hanging="360"/>
      </w:pPr>
      <w:rPr>
        <w:rFonts w:ascii="Times New Roman" w:eastAsia="Times New Roman" w:hAnsi="Times New Roman" w:cs="Times New Roman" w:hint="default"/>
      </w:rPr>
    </w:lvl>
    <w:lvl w:ilvl="1" w:tplc="040E0003" w:tentative="1">
      <w:start w:val="1"/>
      <w:numFmt w:val="bullet"/>
      <w:lvlText w:val="o"/>
      <w:lvlJc w:val="left"/>
      <w:pPr>
        <w:tabs>
          <w:tab w:val="num" w:pos="1620"/>
        </w:tabs>
        <w:ind w:left="1620" w:hanging="360"/>
      </w:pPr>
      <w:rPr>
        <w:rFonts w:ascii="Courier New" w:hAnsi="Courier New" w:cs="Courier New" w:hint="default"/>
      </w:rPr>
    </w:lvl>
    <w:lvl w:ilvl="2" w:tplc="040E0005" w:tentative="1">
      <w:start w:val="1"/>
      <w:numFmt w:val="bullet"/>
      <w:lvlText w:val=""/>
      <w:lvlJc w:val="left"/>
      <w:pPr>
        <w:tabs>
          <w:tab w:val="num" w:pos="2340"/>
        </w:tabs>
        <w:ind w:left="2340" w:hanging="360"/>
      </w:pPr>
      <w:rPr>
        <w:rFonts w:ascii="Wingdings" w:hAnsi="Wingdings" w:hint="default"/>
      </w:rPr>
    </w:lvl>
    <w:lvl w:ilvl="3" w:tplc="040E0001" w:tentative="1">
      <w:start w:val="1"/>
      <w:numFmt w:val="bullet"/>
      <w:lvlText w:val=""/>
      <w:lvlJc w:val="left"/>
      <w:pPr>
        <w:tabs>
          <w:tab w:val="num" w:pos="3060"/>
        </w:tabs>
        <w:ind w:left="3060" w:hanging="360"/>
      </w:pPr>
      <w:rPr>
        <w:rFonts w:ascii="Symbol" w:hAnsi="Symbol" w:hint="default"/>
      </w:rPr>
    </w:lvl>
    <w:lvl w:ilvl="4" w:tplc="040E0003" w:tentative="1">
      <w:start w:val="1"/>
      <w:numFmt w:val="bullet"/>
      <w:lvlText w:val="o"/>
      <w:lvlJc w:val="left"/>
      <w:pPr>
        <w:tabs>
          <w:tab w:val="num" w:pos="3780"/>
        </w:tabs>
        <w:ind w:left="3780" w:hanging="360"/>
      </w:pPr>
      <w:rPr>
        <w:rFonts w:ascii="Courier New" w:hAnsi="Courier New" w:cs="Courier New" w:hint="default"/>
      </w:rPr>
    </w:lvl>
    <w:lvl w:ilvl="5" w:tplc="040E0005" w:tentative="1">
      <w:start w:val="1"/>
      <w:numFmt w:val="bullet"/>
      <w:lvlText w:val=""/>
      <w:lvlJc w:val="left"/>
      <w:pPr>
        <w:tabs>
          <w:tab w:val="num" w:pos="4500"/>
        </w:tabs>
        <w:ind w:left="4500" w:hanging="360"/>
      </w:pPr>
      <w:rPr>
        <w:rFonts w:ascii="Wingdings" w:hAnsi="Wingdings" w:hint="default"/>
      </w:rPr>
    </w:lvl>
    <w:lvl w:ilvl="6" w:tplc="040E0001" w:tentative="1">
      <w:start w:val="1"/>
      <w:numFmt w:val="bullet"/>
      <w:lvlText w:val=""/>
      <w:lvlJc w:val="left"/>
      <w:pPr>
        <w:tabs>
          <w:tab w:val="num" w:pos="5220"/>
        </w:tabs>
        <w:ind w:left="5220" w:hanging="360"/>
      </w:pPr>
      <w:rPr>
        <w:rFonts w:ascii="Symbol" w:hAnsi="Symbol" w:hint="default"/>
      </w:rPr>
    </w:lvl>
    <w:lvl w:ilvl="7" w:tplc="040E0003" w:tentative="1">
      <w:start w:val="1"/>
      <w:numFmt w:val="bullet"/>
      <w:lvlText w:val="o"/>
      <w:lvlJc w:val="left"/>
      <w:pPr>
        <w:tabs>
          <w:tab w:val="num" w:pos="5940"/>
        </w:tabs>
        <w:ind w:left="5940" w:hanging="360"/>
      </w:pPr>
      <w:rPr>
        <w:rFonts w:ascii="Courier New" w:hAnsi="Courier New" w:cs="Courier New" w:hint="default"/>
      </w:rPr>
    </w:lvl>
    <w:lvl w:ilvl="8" w:tplc="040E0005" w:tentative="1">
      <w:start w:val="1"/>
      <w:numFmt w:val="bullet"/>
      <w:lvlText w:val=""/>
      <w:lvlJc w:val="left"/>
      <w:pPr>
        <w:tabs>
          <w:tab w:val="num" w:pos="6660"/>
        </w:tabs>
        <w:ind w:left="6660" w:hanging="360"/>
      </w:pPr>
      <w:rPr>
        <w:rFonts w:ascii="Wingdings" w:hAnsi="Wingdings" w:hint="default"/>
      </w:rPr>
    </w:lvl>
  </w:abstractNum>
  <w:abstractNum w:abstractNumId="33">
    <w:nsid w:val="5ADC78C9"/>
    <w:multiLevelType w:val="hybridMultilevel"/>
    <w:tmpl w:val="7B609CA6"/>
    <w:lvl w:ilvl="0" w:tplc="453C65EC">
      <w:start w:val="1"/>
      <w:numFmt w:val="lowerLetter"/>
      <w:lvlText w:val="%1.)"/>
      <w:lvlJc w:val="left"/>
      <w:pPr>
        <w:tabs>
          <w:tab w:val="num" w:pos="870"/>
        </w:tabs>
        <w:ind w:left="870" w:hanging="51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nsid w:val="5D3C03B3"/>
    <w:multiLevelType w:val="hybridMultilevel"/>
    <w:tmpl w:val="2536040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nsid w:val="5F31173D"/>
    <w:multiLevelType w:val="hybridMultilevel"/>
    <w:tmpl w:val="6B60DB4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nsid w:val="5F620DB5"/>
    <w:multiLevelType w:val="hybridMultilevel"/>
    <w:tmpl w:val="FA5A06D4"/>
    <w:lvl w:ilvl="0" w:tplc="040E000D">
      <w:start w:val="1"/>
      <w:numFmt w:val="bullet"/>
      <w:lvlText w:val=""/>
      <w:lvlJc w:val="left"/>
      <w:pPr>
        <w:tabs>
          <w:tab w:val="num" w:pos="720"/>
        </w:tabs>
        <w:ind w:left="720" w:hanging="360"/>
      </w:pPr>
      <w:rPr>
        <w:rFonts w:ascii="Wingdings" w:hAnsi="Wingdings" w:cs="Wingding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37">
    <w:nsid w:val="5F865C12"/>
    <w:multiLevelType w:val="hybridMultilevel"/>
    <w:tmpl w:val="F18AD5DE"/>
    <w:lvl w:ilvl="0" w:tplc="040E0001">
      <w:start w:val="1"/>
      <w:numFmt w:val="bullet"/>
      <w:lvlText w:val=""/>
      <w:lvlJc w:val="left"/>
      <w:pPr>
        <w:tabs>
          <w:tab w:val="num" w:pos="783"/>
        </w:tabs>
        <w:ind w:left="783" w:hanging="360"/>
      </w:pPr>
      <w:rPr>
        <w:rFonts w:ascii="Symbol" w:hAnsi="Symbol" w:hint="default"/>
      </w:rPr>
    </w:lvl>
    <w:lvl w:ilvl="1" w:tplc="040E0003" w:tentative="1">
      <w:start w:val="1"/>
      <w:numFmt w:val="bullet"/>
      <w:lvlText w:val="o"/>
      <w:lvlJc w:val="left"/>
      <w:pPr>
        <w:tabs>
          <w:tab w:val="num" w:pos="1503"/>
        </w:tabs>
        <w:ind w:left="1503" w:hanging="360"/>
      </w:pPr>
      <w:rPr>
        <w:rFonts w:ascii="Courier New" w:hAnsi="Courier New" w:cs="Courier New" w:hint="default"/>
      </w:rPr>
    </w:lvl>
    <w:lvl w:ilvl="2" w:tplc="040E0005" w:tentative="1">
      <w:start w:val="1"/>
      <w:numFmt w:val="bullet"/>
      <w:lvlText w:val=""/>
      <w:lvlJc w:val="left"/>
      <w:pPr>
        <w:tabs>
          <w:tab w:val="num" w:pos="2223"/>
        </w:tabs>
        <w:ind w:left="2223" w:hanging="360"/>
      </w:pPr>
      <w:rPr>
        <w:rFonts w:ascii="Wingdings" w:hAnsi="Wingdings" w:hint="default"/>
      </w:rPr>
    </w:lvl>
    <w:lvl w:ilvl="3" w:tplc="040E0001" w:tentative="1">
      <w:start w:val="1"/>
      <w:numFmt w:val="bullet"/>
      <w:lvlText w:val=""/>
      <w:lvlJc w:val="left"/>
      <w:pPr>
        <w:tabs>
          <w:tab w:val="num" w:pos="2943"/>
        </w:tabs>
        <w:ind w:left="2943" w:hanging="360"/>
      </w:pPr>
      <w:rPr>
        <w:rFonts w:ascii="Symbol" w:hAnsi="Symbol" w:hint="default"/>
      </w:rPr>
    </w:lvl>
    <w:lvl w:ilvl="4" w:tplc="040E0003" w:tentative="1">
      <w:start w:val="1"/>
      <w:numFmt w:val="bullet"/>
      <w:lvlText w:val="o"/>
      <w:lvlJc w:val="left"/>
      <w:pPr>
        <w:tabs>
          <w:tab w:val="num" w:pos="3663"/>
        </w:tabs>
        <w:ind w:left="3663" w:hanging="360"/>
      </w:pPr>
      <w:rPr>
        <w:rFonts w:ascii="Courier New" w:hAnsi="Courier New" w:cs="Courier New" w:hint="default"/>
      </w:rPr>
    </w:lvl>
    <w:lvl w:ilvl="5" w:tplc="040E0005" w:tentative="1">
      <w:start w:val="1"/>
      <w:numFmt w:val="bullet"/>
      <w:lvlText w:val=""/>
      <w:lvlJc w:val="left"/>
      <w:pPr>
        <w:tabs>
          <w:tab w:val="num" w:pos="4383"/>
        </w:tabs>
        <w:ind w:left="4383" w:hanging="360"/>
      </w:pPr>
      <w:rPr>
        <w:rFonts w:ascii="Wingdings" w:hAnsi="Wingdings" w:hint="default"/>
      </w:rPr>
    </w:lvl>
    <w:lvl w:ilvl="6" w:tplc="040E0001" w:tentative="1">
      <w:start w:val="1"/>
      <w:numFmt w:val="bullet"/>
      <w:lvlText w:val=""/>
      <w:lvlJc w:val="left"/>
      <w:pPr>
        <w:tabs>
          <w:tab w:val="num" w:pos="5103"/>
        </w:tabs>
        <w:ind w:left="5103" w:hanging="360"/>
      </w:pPr>
      <w:rPr>
        <w:rFonts w:ascii="Symbol" w:hAnsi="Symbol" w:hint="default"/>
      </w:rPr>
    </w:lvl>
    <w:lvl w:ilvl="7" w:tplc="040E0003" w:tentative="1">
      <w:start w:val="1"/>
      <w:numFmt w:val="bullet"/>
      <w:lvlText w:val="o"/>
      <w:lvlJc w:val="left"/>
      <w:pPr>
        <w:tabs>
          <w:tab w:val="num" w:pos="5823"/>
        </w:tabs>
        <w:ind w:left="5823" w:hanging="360"/>
      </w:pPr>
      <w:rPr>
        <w:rFonts w:ascii="Courier New" w:hAnsi="Courier New" w:cs="Courier New" w:hint="default"/>
      </w:rPr>
    </w:lvl>
    <w:lvl w:ilvl="8" w:tplc="040E0005" w:tentative="1">
      <w:start w:val="1"/>
      <w:numFmt w:val="bullet"/>
      <w:lvlText w:val=""/>
      <w:lvlJc w:val="left"/>
      <w:pPr>
        <w:tabs>
          <w:tab w:val="num" w:pos="6543"/>
        </w:tabs>
        <w:ind w:left="6543" w:hanging="360"/>
      </w:pPr>
      <w:rPr>
        <w:rFonts w:ascii="Wingdings" w:hAnsi="Wingdings" w:hint="default"/>
      </w:rPr>
    </w:lvl>
  </w:abstractNum>
  <w:abstractNum w:abstractNumId="38">
    <w:nsid w:val="64875990"/>
    <w:multiLevelType w:val="hybridMultilevel"/>
    <w:tmpl w:val="3D50834A"/>
    <w:lvl w:ilvl="0" w:tplc="48DA5722">
      <w:start w:val="3"/>
      <w:numFmt w:val="bullet"/>
      <w:lvlText w:val="-"/>
      <w:lvlJc w:val="left"/>
      <w:pPr>
        <w:tabs>
          <w:tab w:val="num" w:pos="420"/>
        </w:tabs>
        <w:ind w:left="420" w:hanging="360"/>
      </w:pPr>
      <w:rPr>
        <w:rFonts w:ascii="Times New Roman" w:eastAsia="Times New Roman" w:hAnsi="Times New Roman" w:cs="Times New Roman" w:hint="default"/>
      </w:rPr>
    </w:lvl>
    <w:lvl w:ilvl="1" w:tplc="040E0003" w:tentative="1">
      <w:start w:val="1"/>
      <w:numFmt w:val="bullet"/>
      <w:lvlText w:val="o"/>
      <w:lvlJc w:val="left"/>
      <w:pPr>
        <w:tabs>
          <w:tab w:val="num" w:pos="1140"/>
        </w:tabs>
        <w:ind w:left="1140" w:hanging="360"/>
      </w:pPr>
      <w:rPr>
        <w:rFonts w:ascii="Courier New" w:hAnsi="Courier New" w:hint="default"/>
      </w:rPr>
    </w:lvl>
    <w:lvl w:ilvl="2" w:tplc="040E0005" w:tentative="1">
      <w:start w:val="1"/>
      <w:numFmt w:val="bullet"/>
      <w:lvlText w:val=""/>
      <w:lvlJc w:val="left"/>
      <w:pPr>
        <w:tabs>
          <w:tab w:val="num" w:pos="1860"/>
        </w:tabs>
        <w:ind w:left="1860" w:hanging="360"/>
      </w:pPr>
      <w:rPr>
        <w:rFonts w:ascii="Wingdings" w:hAnsi="Wingdings" w:hint="default"/>
      </w:rPr>
    </w:lvl>
    <w:lvl w:ilvl="3" w:tplc="040E0001" w:tentative="1">
      <w:start w:val="1"/>
      <w:numFmt w:val="bullet"/>
      <w:lvlText w:val=""/>
      <w:lvlJc w:val="left"/>
      <w:pPr>
        <w:tabs>
          <w:tab w:val="num" w:pos="2580"/>
        </w:tabs>
        <w:ind w:left="2580" w:hanging="360"/>
      </w:pPr>
      <w:rPr>
        <w:rFonts w:ascii="Symbol" w:hAnsi="Symbol" w:hint="default"/>
      </w:rPr>
    </w:lvl>
    <w:lvl w:ilvl="4" w:tplc="040E0003" w:tentative="1">
      <w:start w:val="1"/>
      <w:numFmt w:val="bullet"/>
      <w:lvlText w:val="o"/>
      <w:lvlJc w:val="left"/>
      <w:pPr>
        <w:tabs>
          <w:tab w:val="num" w:pos="3300"/>
        </w:tabs>
        <w:ind w:left="3300" w:hanging="360"/>
      </w:pPr>
      <w:rPr>
        <w:rFonts w:ascii="Courier New" w:hAnsi="Courier New" w:hint="default"/>
      </w:rPr>
    </w:lvl>
    <w:lvl w:ilvl="5" w:tplc="040E0005" w:tentative="1">
      <w:start w:val="1"/>
      <w:numFmt w:val="bullet"/>
      <w:lvlText w:val=""/>
      <w:lvlJc w:val="left"/>
      <w:pPr>
        <w:tabs>
          <w:tab w:val="num" w:pos="4020"/>
        </w:tabs>
        <w:ind w:left="4020" w:hanging="360"/>
      </w:pPr>
      <w:rPr>
        <w:rFonts w:ascii="Wingdings" w:hAnsi="Wingdings" w:hint="default"/>
      </w:rPr>
    </w:lvl>
    <w:lvl w:ilvl="6" w:tplc="040E0001" w:tentative="1">
      <w:start w:val="1"/>
      <w:numFmt w:val="bullet"/>
      <w:lvlText w:val=""/>
      <w:lvlJc w:val="left"/>
      <w:pPr>
        <w:tabs>
          <w:tab w:val="num" w:pos="4740"/>
        </w:tabs>
        <w:ind w:left="4740" w:hanging="360"/>
      </w:pPr>
      <w:rPr>
        <w:rFonts w:ascii="Symbol" w:hAnsi="Symbol" w:hint="default"/>
      </w:rPr>
    </w:lvl>
    <w:lvl w:ilvl="7" w:tplc="040E0003" w:tentative="1">
      <w:start w:val="1"/>
      <w:numFmt w:val="bullet"/>
      <w:lvlText w:val="o"/>
      <w:lvlJc w:val="left"/>
      <w:pPr>
        <w:tabs>
          <w:tab w:val="num" w:pos="5460"/>
        </w:tabs>
        <w:ind w:left="5460" w:hanging="360"/>
      </w:pPr>
      <w:rPr>
        <w:rFonts w:ascii="Courier New" w:hAnsi="Courier New" w:hint="default"/>
      </w:rPr>
    </w:lvl>
    <w:lvl w:ilvl="8" w:tplc="040E0005" w:tentative="1">
      <w:start w:val="1"/>
      <w:numFmt w:val="bullet"/>
      <w:lvlText w:val=""/>
      <w:lvlJc w:val="left"/>
      <w:pPr>
        <w:tabs>
          <w:tab w:val="num" w:pos="6180"/>
        </w:tabs>
        <w:ind w:left="6180" w:hanging="360"/>
      </w:pPr>
      <w:rPr>
        <w:rFonts w:ascii="Wingdings" w:hAnsi="Wingdings" w:hint="default"/>
      </w:rPr>
    </w:lvl>
  </w:abstractNum>
  <w:abstractNum w:abstractNumId="39">
    <w:nsid w:val="64E45514"/>
    <w:multiLevelType w:val="hybridMultilevel"/>
    <w:tmpl w:val="DE7028B6"/>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353"/>
        </w:tabs>
        <w:ind w:left="1353"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0">
    <w:nsid w:val="65872F56"/>
    <w:multiLevelType w:val="hybridMultilevel"/>
    <w:tmpl w:val="5AC478CE"/>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1">
    <w:nsid w:val="6898523D"/>
    <w:multiLevelType w:val="hybridMultilevel"/>
    <w:tmpl w:val="D8583426"/>
    <w:lvl w:ilvl="0" w:tplc="2A1029F4">
      <w:start w:val="5"/>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2">
    <w:nsid w:val="706A6E91"/>
    <w:multiLevelType w:val="hybridMultilevel"/>
    <w:tmpl w:val="49FE1D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3">
    <w:nsid w:val="727371CC"/>
    <w:multiLevelType w:val="hybridMultilevel"/>
    <w:tmpl w:val="BB3A14BA"/>
    <w:lvl w:ilvl="0" w:tplc="4BB863E8">
      <w:numFmt w:val="bullet"/>
      <w:lvlText w:val="-"/>
      <w:lvlJc w:val="left"/>
      <w:pPr>
        <w:tabs>
          <w:tab w:val="num" w:pos="1800"/>
        </w:tabs>
        <w:ind w:left="1800" w:hanging="360"/>
      </w:pPr>
      <w:rPr>
        <w:rFonts w:ascii="Times New Roman" w:eastAsia="Times New Roman" w:hAnsi="Times New Roman" w:cs="Times New Roman" w:hint="default"/>
      </w:rPr>
    </w:lvl>
    <w:lvl w:ilvl="1" w:tplc="040E0003" w:tentative="1">
      <w:start w:val="1"/>
      <w:numFmt w:val="bullet"/>
      <w:lvlText w:val="o"/>
      <w:lvlJc w:val="left"/>
      <w:pPr>
        <w:tabs>
          <w:tab w:val="num" w:pos="2520"/>
        </w:tabs>
        <w:ind w:left="2520" w:hanging="360"/>
      </w:pPr>
      <w:rPr>
        <w:rFonts w:ascii="Courier New" w:hAnsi="Courier New" w:cs="Courier New" w:hint="default"/>
      </w:rPr>
    </w:lvl>
    <w:lvl w:ilvl="2" w:tplc="040E0005" w:tentative="1">
      <w:start w:val="1"/>
      <w:numFmt w:val="bullet"/>
      <w:lvlText w:val=""/>
      <w:lvlJc w:val="left"/>
      <w:pPr>
        <w:tabs>
          <w:tab w:val="num" w:pos="3240"/>
        </w:tabs>
        <w:ind w:left="3240" w:hanging="360"/>
      </w:pPr>
      <w:rPr>
        <w:rFonts w:ascii="Wingdings" w:hAnsi="Wingdings" w:hint="default"/>
      </w:rPr>
    </w:lvl>
    <w:lvl w:ilvl="3" w:tplc="040E0001" w:tentative="1">
      <w:start w:val="1"/>
      <w:numFmt w:val="bullet"/>
      <w:lvlText w:val=""/>
      <w:lvlJc w:val="left"/>
      <w:pPr>
        <w:tabs>
          <w:tab w:val="num" w:pos="3960"/>
        </w:tabs>
        <w:ind w:left="3960" w:hanging="360"/>
      </w:pPr>
      <w:rPr>
        <w:rFonts w:ascii="Symbol" w:hAnsi="Symbol" w:hint="default"/>
      </w:rPr>
    </w:lvl>
    <w:lvl w:ilvl="4" w:tplc="040E0003" w:tentative="1">
      <w:start w:val="1"/>
      <w:numFmt w:val="bullet"/>
      <w:lvlText w:val="o"/>
      <w:lvlJc w:val="left"/>
      <w:pPr>
        <w:tabs>
          <w:tab w:val="num" w:pos="4680"/>
        </w:tabs>
        <w:ind w:left="4680" w:hanging="360"/>
      </w:pPr>
      <w:rPr>
        <w:rFonts w:ascii="Courier New" w:hAnsi="Courier New" w:cs="Courier New" w:hint="default"/>
      </w:rPr>
    </w:lvl>
    <w:lvl w:ilvl="5" w:tplc="040E0005" w:tentative="1">
      <w:start w:val="1"/>
      <w:numFmt w:val="bullet"/>
      <w:lvlText w:val=""/>
      <w:lvlJc w:val="left"/>
      <w:pPr>
        <w:tabs>
          <w:tab w:val="num" w:pos="5400"/>
        </w:tabs>
        <w:ind w:left="5400" w:hanging="360"/>
      </w:pPr>
      <w:rPr>
        <w:rFonts w:ascii="Wingdings" w:hAnsi="Wingdings" w:hint="default"/>
      </w:rPr>
    </w:lvl>
    <w:lvl w:ilvl="6" w:tplc="040E0001" w:tentative="1">
      <w:start w:val="1"/>
      <w:numFmt w:val="bullet"/>
      <w:lvlText w:val=""/>
      <w:lvlJc w:val="left"/>
      <w:pPr>
        <w:tabs>
          <w:tab w:val="num" w:pos="6120"/>
        </w:tabs>
        <w:ind w:left="6120" w:hanging="360"/>
      </w:pPr>
      <w:rPr>
        <w:rFonts w:ascii="Symbol" w:hAnsi="Symbol" w:hint="default"/>
      </w:rPr>
    </w:lvl>
    <w:lvl w:ilvl="7" w:tplc="040E0003" w:tentative="1">
      <w:start w:val="1"/>
      <w:numFmt w:val="bullet"/>
      <w:lvlText w:val="o"/>
      <w:lvlJc w:val="left"/>
      <w:pPr>
        <w:tabs>
          <w:tab w:val="num" w:pos="6840"/>
        </w:tabs>
        <w:ind w:left="6840" w:hanging="360"/>
      </w:pPr>
      <w:rPr>
        <w:rFonts w:ascii="Courier New" w:hAnsi="Courier New" w:cs="Courier New" w:hint="default"/>
      </w:rPr>
    </w:lvl>
    <w:lvl w:ilvl="8" w:tplc="040E0005" w:tentative="1">
      <w:start w:val="1"/>
      <w:numFmt w:val="bullet"/>
      <w:lvlText w:val=""/>
      <w:lvlJc w:val="left"/>
      <w:pPr>
        <w:tabs>
          <w:tab w:val="num" w:pos="7560"/>
        </w:tabs>
        <w:ind w:left="7560" w:hanging="360"/>
      </w:pPr>
      <w:rPr>
        <w:rFonts w:ascii="Wingdings" w:hAnsi="Wingdings" w:hint="default"/>
      </w:rPr>
    </w:lvl>
  </w:abstractNum>
  <w:abstractNum w:abstractNumId="44">
    <w:nsid w:val="736B13A2"/>
    <w:multiLevelType w:val="hybridMultilevel"/>
    <w:tmpl w:val="D0D4EAC4"/>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5">
    <w:nsid w:val="77B93E85"/>
    <w:multiLevelType w:val="hybridMultilevel"/>
    <w:tmpl w:val="58E23FFE"/>
    <w:lvl w:ilvl="0" w:tplc="4BB863E8">
      <w:numFmt w:val="bullet"/>
      <w:lvlText w:val="-"/>
      <w:lvlJc w:val="left"/>
      <w:pPr>
        <w:tabs>
          <w:tab w:val="num" w:pos="960"/>
        </w:tabs>
        <w:ind w:left="960" w:hanging="360"/>
      </w:pPr>
      <w:rPr>
        <w:rFonts w:ascii="Times New Roman" w:eastAsia="Times New Roman" w:hAnsi="Times New Roman" w:cs="Times New Roman" w:hint="default"/>
      </w:rPr>
    </w:lvl>
    <w:lvl w:ilvl="1" w:tplc="040E0003" w:tentative="1">
      <w:start w:val="1"/>
      <w:numFmt w:val="bullet"/>
      <w:lvlText w:val="o"/>
      <w:lvlJc w:val="left"/>
      <w:pPr>
        <w:tabs>
          <w:tab w:val="num" w:pos="1680"/>
        </w:tabs>
        <w:ind w:left="1680" w:hanging="360"/>
      </w:pPr>
      <w:rPr>
        <w:rFonts w:ascii="Courier New" w:hAnsi="Courier New" w:cs="Courier New" w:hint="default"/>
      </w:rPr>
    </w:lvl>
    <w:lvl w:ilvl="2" w:tplc="040E0005" w:tentative="1">
      <w:start w:val="1"/>
      <w:numFmt w:val="bullet"/>
      <w:lvlText w:val=""/>
      <w:lvlJc w:val="left"/>
      <w:pPr>
        <w:tabs>
          <w:tab w:val="num" w:pos="2400"/>
        </w:tabs>
        <w:ind w:left="2400" w:hanging="360"/>
      </w:pPr>
      <w:rPr>
        <w:rFonts w:ascii="Wingdings" w:hAnsi="Wingdings" w:hint="default"/>
      </w:rPr>
    </w:lvl>
    <w:lvl w:ilvl="3" w:tplc="040E0001" w:tentative="1">
      <w:start w:val="1"/>
      <w:numFmt w:val="bullet"/>
      <w:lvlText w:val=""/>
      <w:lvlJc w:val="left"/>
      <w:pPr>
        <w:tabs>
          <w:tab w:val="num" w:pos="3120"/>
        </w:tabs>
        <w:ind w:left="3120" w:hanging="360"/>
      </w:pPr>
      <w:rPr>
        <w:rFonts w:ascii="Symbol" w:hAnsi="Symbol" w:hint="default"/>
      </w:rPr>
    </w:lvl>
    <w:lvl w:ilvl="4" w:tplc="040E0003" w:tentative="1">
      <w:start w:val="1"/>
      <w:numFmt w:val="bullet"/>
      <w:lvlText w:val="o"/>
      <w:lvlJc w:val="left"/>
      <w:pPr>
        <w:tabs>
          <w:tab w:val="num" w:pos="3840"/>
        </w:tabs>
        <w:ind w:left="3840" w:hanging="360"/>
      </w:pPr>
      <w:rPr>
        <w:rFonts w:ascii="Courier New" w:hAnsi="Courier New" w:cs="Courier New" w:hint="default"/>
      </w:rPr>
    </w:lvl>
    <w:lvl w:ilvl="5" w:tplc="040E0005" w:tentative="1">
      <w:start w:val="1"/>
      <w:numFmt w:val="bullet"/>
      <w:lvlText w:val=""/>
      <w:lvlJc w:val="left"/>
      <w:pPr>
        <w:tabs>
          <w:tab w:val="num" w:pos="4560"/>
        </w:tabs>
        <w:ind w:left="4560" w:hanging="360"/>
      </w:pPr>
      <w:rPr>
        <w:rFonts w:ascii="Wingdings" w:hAnsi="Wingdings" w:hint="default"/>
      </w:rPr>
    </w:lvl>
    <w:lvl w:ilvl="6" w:tplc="040E0001" w:tentative="1">
      <w:start w:val="1"/>
      <w:numFmt w:val="bullet"/>
      <w:lvlText w:val=""/>
      <w:lvlJc w:val="left"/>
      <w:pPr>
        <w:tabs>
          <w:tab w:val="num" w:pos="5280"/>
        </w:tabs>
        <w:ind w:left="5280" w:hanging="360"/>
      </w:pPr>
      <w:rPr>
        <w:rFonts w:ascii="Symbol" w:hAnsi="Symbol" w:hint="default"/>
      </w:rPr>
    </w:lvl>
    <w:lvl w:ilvl="7" w:tplc="040E0003" w:tentative="1">
      <w:start w:val="1"/>
      <w:numFmt w:val="bullet"/>
      <w:lvlText w:val="o"/>
      <w:lvlJc w:val="left"/>
      <w:pPr>
        <w:tabs>
          <w:tab w:val="num" w:pos="6000"/>
        </w:tabs>
        <w:ind w:left="6000" w:hanging="360"/>
      </w:pPr>
      <w:rPr>
        <w:rFonts w:ascii="Courier New" w:hAnsi="Courier New" w:cs="Courier New" w:hint="default"/>
      </w:rPr>
    </w:lvl>
    <w:lvl w:ilvl="8" w:tplc="040E0005" w:tentative="1">
      <w:start w:val="1"/>
      <w:numFmt w:val="bullet"/>
      <w:lvlText w:val=""/>
      <w:lvlJc w:val="left"/>
      <w:pPr>
        <w:tabs>
          <w:tab w:val="num" w:pos="6720"/>
        </w:tabs>
        <w:ind w:left="6720" w:hanging="360"/>
      </w:pPr>
      <w:rPr>
        <w:rFonts w:ascii="Wingdings" w:hAnsi="Wingdings" w:hint="default"/>
      </w:rPr>
    </w:lvl>
  </w:abstractNum>
  <w:abstractNum w:abstractNumId="46">
    <w:nsid w:val="788B42CB"/>
    <w:multiLevelType w:val="hybridMultilevel"/>
    <w:tmpl w:val="2B62D19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nsid w:val="7A487063"/>
    <w:multiLevelType w:val="hybridMultilevel"/>
    <w:tmpl w:val="1264E5AE"/>
    <w:lvl w:ilvl="0" w:tplc="040E0001">
      <w:start w:val="1"/>
      <w:numFmt w:val="bullet"/>
      <w:lvlText w:val=""/>
      <w:lvlJc w:val="left"/>
      <w:pPr>
        <w:tabs>
          <w:tab w:val="num" w:pos="540"/>
        </w:tabs>
        <w:ind w:left="540" w:hanging="360"/>
      </w:pPr>
      <w:rPr>
        <w:rFonts w:ascii="Symbol" w:hAnsi="Symbol" w:hint="default"/>
      </w:rPr>
    </w:lvl>
    <w:lvl w:ilvl="1" w:tplc="040E0003" w:tentative="1">
      <w:start w:val="1"/>
      <w:numFmt w:val="bullet"/>
      <w:lvlText w:val="o"/>
      <w:lvlJc w:val="left"/>
      <w:pPr>
        <w:tabs>
          <w:tab w:val="num" w:pos="1260"/>
        </w:tabs>
        <w:ind w:left="1260" w:hanging="360"/>
      </w:pPr>
      <w:rPr>
        <w:rFonts w:ascii="Courier New" w:hAnsi="Courier New" w:cs="Courier New" w:hint="default"/>
      </w:rPr>
    </w:lvl>
    <w:lvl w:ilvl="2" w:tplc="040E0005" w:tentative="1">
      <w:start w:val="1"/>
      <w:numFmt w:val="bullet"/>
      <w:lvlText w:val=""/>
      <w:lvlJc w:val="left"/>
      <w:pPr>
        <w:tabs>
          <w:tab w:val="num" w:pos="1980"/>
        </w:tabs>
        <w:ind w:left="1980" w:hanging="360"/>
      </w:pPr>
      <w:rPr>
        <w:rFonts w:ascii="Wingdings" w:hAnsi="Wingdings" w:hint="default"/>
      </w:rPr>
    </w:lvl>
    <w:lvl w:ilvl="3" w:tplc="040E0001" w:tentative="1">
      <w:start w:val="1"/>
      <w:numFmt w:val="bullet"/>
      <w:lvlText w:val=""/>
      <w:lvlJc w:val="left"/>
      <w:pPr>
        <w:tabs>
          <w:tab w:val="num" w:pos="2700"/>
        </w:tabs>
        <w:ind w:left="2700" w:hanging="360"/>
      </w:pPr>
      <w:rPr>
        <w:rFonts w:ascii="Symbol" w:hAnsi="Symbol" w:hint="default"/>
      </w:rPr>
    </w:lvl>
    <w:lvl w:ilvl="4" w:tplc="040E0003" w:tentative="1">
      <w:start w:val="1"/>
      <w:numFmt w:val="bullet"/>
      <w:lvlText w:val="o"/>
      <w:lvlJc w:val="left"/>
      <w:pPr>
        <w:tabs>
          <w:tab w:val="num" w:pos="3420"/>
        </w:tabs>
        <w:ind w:left="3420" w:hanging="360"/>
      </w:pPr>
      <w:rPr>
        <w:rFonts w:ascii="Courier New" w:hAnsi="Courier New" w:cs="Courier New" w:hint="default"/>
      </w:rPr>
    </w:lvl>
    <w:lvl w:ilvl="5" w:tplc="040E0005" w:tentative="1">
      <w:start w:val="1"/>
      <w:numFmt w:val="bullet"/>
      <w:lvlText w:val=""/>
      <w:lvlJc w:val="left"/>
      <w:pPr>
        <w:tabs>
          <w:tab w:val="num" w:pos="4140"/>
        </w:tabs>
        <w:ind w:left="4140" w:hanging="360"/>
      </w:pPr>
      <w:rPr>
        <w:rFonts w:ascii="Wingdings" w:hAnsi="Wingdings" w:hint="default"/>
      </w:rPr>
    </w:lvl>
    <w:lvl w:ilvl="6" w:tplc="040E0001" w:tentative="1">
      <w:start w:val="1"/>
      <w:numFmt w:val="bullet"/>
      <w:lvlText w:val=""/>
      <w:lvlJc w:val="left"/>
      <w:pPr>
        <w:tabs>
          <w:tab w:val="num" w:pos="4860"/>
        </w:tabs>
        <w:ind w:left="4860" w:hanging="360"/>
      </w:pPr>
      <w:rPr>
        <w:rFonts w:ascii="Symbol" w:hAnsi="Symbol" w:hint="default"/>
      </w:rPr>
    </w:lvl>
    <w:lvl w:ilvl="7" w:tplc="040E0003" w:tentative="1">
      <w:start w:val="1"/>
      <w:numFmt w:val="bullet"/>
      <w:lvlText w:val="o"/>
      <w:lvlJc w:val="left"/>
      <w:pPr>
        <w:tabs>
          <w:tab w:val="num" w:pos="5580"/>
        </w:tabs>
        <w:ind w:left="5580" w:hanging="360"/>
      </w:pPr>
      <w:rPr>
        <w:rFonts w:ascii="Courier New" w:hAnsi="Courier New" w:cs="Courier New" w:hint="default"/>
      </w:rPr>
    </w:lvl>
    <w:lvl w:ilvl="8" w:tplc="040E0005" w:tentative="1">
      <w:start w:val="1"/>
      <w:numFmt w:val="bullet"/>
      <w:lvlText w:val=""/>
      <w:lvlJc w:val="left"/>
      <w:pPr>
        <w:tabs>
          <w:tab w:val="num" w:pos="6300"/>
        </w:tabs>
        <w:ind w:left="6300" w:hanging="360"/>
      </w:pPr>
      <w:rPr>
        <w:rFonts w:ascii="Wingdings" w:hAnsi="Wingdings" w:hint="default"/>
      </w:rPr>
    </w:lvl>
  </w:abstractNum>
  <w:abstractNum w:abstractNumId="48">
    <w:nsid w:val="7AAA1B49"/>
    <w:multiLevelType w:val="hybridMultilevel"/>
    <w:tmpl w:val="00FC3D9C"/>
    <w:lvl w:ilvl="0" w:tplc="4BB863E8">
      <w:numFmt w:val="bullet"/>
      <w:lvlText w:val="-"/>
      <w:lvlJc w:val="left"/>
      <w:pPr>
        <w:tabs>
          <w:tab w:val="num" w:pos="900"/>
        </w:tabs>
        <w:ind w:left="900" w:hanging="360"/>
      </w:pPr>
      <w:rPr>
        <w:rFonts w:ascii="Times New Roman" w:eastAsia="Times New Roman" w:hAnsi="Times New Roman" w:cs="Times New Roman" w:hint="default"/>
      </w:rPr>
    </w:lvl>
    <w:lvl w:ilvl="1" w:tplc="040E0003" w:tentative="1">
      <w:start w:val="1"/>
      <w:numFmt w:val="bullet"/>
      <w:lvlText w:val="o"/>
      <w:lvlJc w:val="left"/>
      <w:pPr>
        <w:tabs>
          <w:tab w:val="num" w:pos="1620"/>
        </w:tabs>
        <w:ind w:left="1620" w:hanging="360"/>
      </w:pPr>
      <w:rPr>
        <w:rFonts w:ascii="Courier New" w:hAnsi="Courier New" w:cs="Courier New" w:hint="default"/>
      </w:rPr>
    </w:lvl>
    <w:lvl w:ilvl="2" w:tplc="040E0005" w:tentative="1">
      <w:start w:val="1"/>
      <w:numFmt w:val="bullet"/>
      <w:lvlText w:val=""/>
      <w:lvlJc w:val="left"/>
      <w:pPr>
        <w:tabs>
          <w:tab w:val="num" w:pos="2340"/>
        </w:tabs>
        <w:ind w:left="2340" w:hanging="360"/>
      </w:pPr>
      <w:rPr>
        <w:rFonts w:ascii="Wingdings" w:hAnsi="Wingdings" w:hint="default"/>
      </w:rPr>
    </w:lvl>
    <w:lvl w:ilvl="3" w:tplc="040E0001" w:tentative="1">
      <w:start w:val="1"/>
      <w:numFmt w:val="bullet"/>
      <w:lvlText w:val=""/>
      <w:lvlJc w:val="left"/>
      <w:pPr>
        <w:tabs>
          <w:tab w:val="num" w:pos="3060"/>
        </w:tabs>
        <w:ind w:left="3060" w:hanging="360"/>
      </w:pPr>
      <w:rPr>
        <w:rFonts w:ascii="Symbol" w:hAnsi="Symbol" w:hint="default"/>
      </w:rPr>
    </w:lvl>
    <w:lvl w:ilvl="4" w:tplc="040E0003" w:tentative="1">
      <w:start w:val="1"/>
      <w:numFmt w:val="bullet"/>
      <w:lvlText w:val="o"/>
      <w:lvlJc w:val="left"/>
      <w:pPr>
        <w:tabs>
          <w:tab w:val="num" w:pos="3780"/>
        </w:tabs>
        <w:ind w:left="3780" w:hanging="360"/>
      </w:pPr>
      <w:rPr>
        <w:rFonts w:ascii="Courier New" w:hAnsi="Courier New" w:cs="Courier New" w:hint="default"/>
      </w:rPr>
    </w:lvl>
    <w:lvl w:ilvl="5" w:tplc="040E0005" w:tentative="1">
      <w:start w:val="1"/>
      <w:numFmt w:val="bullet"/>
      <w:lvlText w:val=""/>
      <w:lvlJc w:val="left"/>
      <w:pPr>
        <w:tabs>
          <w:tab w:val="num" w:pos="4500"/>
        </w:tabs>
        <w:ind w:left="4500" w:hanging="360"/>
      </w:pPr>
      <w:rPr>
        <w:rFonts w:ascii="Wingdings" w:hAnsi="Wingdings" w:hint="default"/>
      </w:rPr>
    </w:lvl>
    <w:lvl w:ilvl="6" w:tplc="040E0001" w:tentative="1">
      <w:start w:val="1"/>
      <w:numFmt w:val="bullet"/>
      <w:lvlText w:val=""/>
      <w:lvlJc w:val="left"/>
      <w:pPr>
        <w:tabs>
          <w:tab w:val="num" w:pos="5220"/>
        </w:tabs>
        <w:ind w:left="5220" w:hanging="360"/>
      </w:pPr>
      <w:rPr>
        <w:rFonts w:ascii="Symbol" w:hAnsi="Symbol" w:hint="default"/>
      </w:rPr>
    </w:lvl>
    <w:lvl w:ilvl="7" w:tplc="040E0003" w:tentative="1">
      <w:start w:val="1"/>
      <w:numFmt w:val="bullet"/>
      <w:lvlText w:val="o"/>
      <w:lvlJc w:val="left"/>
      <w:pPr>
        <w:tabs>
          <w:tab w:val="num" w:pos="5940"/>
        </w:tabs>
        <w:ind w:left="5940" w:hanging="360"/>
      </w:pPr>
      <w:rPr>
        <w:rFonts w:ascii="Courier New" w:hAnsi="Courier New" w:cs="Courier New" w:hint="default"/>
      </w:rPr>
    </w:lvl>
    <w:lvl w:ilvl="8" w:tplc="040E0005" w:tentative="1">
      <w:start w:val="1"/>
      <w:numFmt w:val="bullet"/>
      <w:lvlText w:val=""/>
      <w:lvlJc w:val="left"/>
      <w:pPr>
        <w:tabs>
          <w:tab w:val="num" w:pos="6660"/>
        </w:tabs>
        <w:ind w:left="6660" w:hanging="360"/>
      </w:pPr>
      <w:rPr>
        <w:rFonts w:ascii="Wingdings" w:hAnsi="Wingdings" w:hint="default"/>
      </w:rPr>
    </w:lvl>
  </w:abstractNum>
  <w:abstractNum w:abstractNumId="49">
    <w:nsid w:val="7FB338CC"/>
    <w:multiLevelType w:val="hybridMultilevel"/>
    <w:tmpl w:val="507AD0B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0"/>
  </w:num>
  <w:num w:numId="2">
    <w:abstractNumId w:val="7"/>
  </w:num>
  <w:num w:numId="3">
    <w:abstractNumId w:val="21"/>
  </w:num>
  <w:num w:numId="4">
    <w:abstractNumId w:val="2"/>
  </w:num>
  <w:num w:numId="5">
    <w:abstractNumId w:val="17"/>
  </w:num>
  <w:num w:numId="6">
    <w:abstractNumId w:val="4"/>
  </w:num>
  <w:num w:numId="7">
    <w:abstractNumId w:val="11"/>
  </w:num>
  <w:num w:numId="8">
    <w:abstractNumId w:val="29"/>
  </w:num>
  <w:num w:numId="9">
    <w:abstractNumId w:val="38"/>
  </w:num>
  <w:num w:numId="10">
    <w:abstractNumId w:val="41"/>
  </w:num>
  <w:num w:numId="11">
    <w:abstractNumId w:val="0"/>
    <w:lvlOverride w:ilvl="0">
      <w:lvl w:ilvl="0">
        <w:numFmt w:val="bullet"/>
        <w:lvlText w:val="-"/>
        <w:legacy w:legacy="1" w:legacySpace="120" w:legacyIndent="360"/>
        <w:lvlJc w:val="left"/>
        <w:pPr>
          <w:ind w:left="720" w:hanging="360"/>
        </w:pPr>
      </w:lvl>
    </w:lvlOverride>
  </w:num>
  <w:num w:numId="12">
    <w:abstractNumId w:val="6"/>
  </w:num>
  <w:num w:numId="13">
    <w:abstractNumId w:val="22"/>
  </w:num>
  <w:num w:numId="14">
    <w:abstractNumId w:val="28"/>
  </w:num>
  <w:num w:numId="15">
    <w:abstractNumId w:val="26"/>
  </w:num>
  <w:num w:numId="16">
    <w:abstractNumId w:val="32"/>
  </w:num>
  <w:num w:numId="17">
    <w:abstractNumId w:val="48"/>
  </w:num>
  <w:num w:numId="18">
    <w:abstractNumId w:val="45"/>
  </w:num>
  <w:num w:numId="19">
    <w:abstractNumId w:val="14"/>
  </w:num>
  <w:num w:numId="20">
    <w:abstractNumId w:val="1"/>
  </w:num>
  <w:num w:numId="21">
    <w:abstractNumId w:val="43"/>
  </w:num>
  <w:num w:numId="22">
    <w:abstractNumId w:val="31"/>
  </w:num>
  <w:num w:numId="23">
    <w:abstractNumId w:val="8"/>
  </w:num>
  <w:num w:numId="24">
    <w:abstractNumId w:val="12"/>
  </w:num>
  <w:num w:numId="25">
    <w:abstractNumId w:val="19"/>
  </w:num>
  <w:num w:numId="26">
    <w:abstractNumId w:val="27"/>
  </w:num>
  <w:num w:numId="27">
    <w:abstractNumId w:val="40"/>
  </w:num>
  <w:num w:numId="28">
    <w:abstractNumId w:val="36"/>
  </w:num>
  <w:num w:numId="29">
    <w:abstractNumId w:val="37"/>
  </w:num>
  <w:num w:numId="30">
    <w:abstractNumId w:val="33"/>
  </w:num>
  <w:num w:numId="31">
    <w:abstractNumId w:val="5"/>
  </w:num>
  <w:num w:numId="32">
    <w:abstractNumId w:val="47"/>
  </w:num>
  <w:num w:numId="33">
    <w:abstractNumId w:val="39"/>
  </w:num>
  <w:num w:numId="34">
    <w:abstractNumId w:val="13"/>
  </w:num>
  <w:num w:numId="35">
    <w:abstractNumId w:val="10"/>
  </w:num>
  <w:num w:numId="36">
    <w:abstractNumId w:val="23"/>
  </w:num>
  <w:num w:numId="37">
    <w:abstractNumId w:val="42"/>
  </w:num>
  <w:num w:numId="38">
    <w:abstractNumId w:val="9"/>
  </w:num>
  <w:num w:numId="39">
    <w:abstractNumId w:val="16"/>
  </w:num>
  <w:num w:numId="40">
    <w:abstractNumId w:val="44"/>
  </w:num>
  <w:num w:numId="41">
    <w:abstractNumId w:val="49"/>
  </w:num>
  <w:num w:numId="42">
    <w:abstractNumId w:val="24"/>
  </w:num>
  <w:num w:numId="43">
    <w:abstractNumId w:val="20"/>
  </w:num>
  <w:num w:numId="44">
    <w:abstractNumId w:val="15"/>
  </w:num>
  <w:num w:numId="45">
    <w:abstractNumId w:val="18"/>
  </w:num>
  <w:num w:numId="46">
    <w:abstractNumId w:val="46"/>
  </w:num>
  <w:num w:numId="47">
    <w:abstractNumId w:val="25"/>
  </w:num>
  <w:num w:numId="48">
    <w:abstractNumId w:val="3"/>
  </w:num>
  <w:num w:numId="49">
    <w:abstractNumId w:val="34"/>
  </w:num>
  <w:num w:numId="5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4851AF"/>
    <w:rsid w:val="000005F8"/>
    <w:rsid w:val="00005C42"/>
    <w:rsid w:val="00006AD9"/>
    <w:rsid w:val="00006F23"/>
    <w:rsid w:val="00016C35"/>
    <w:rsid w:val="0001725E"/>
    <w:rsid w:val="000174F2"/>
    <w:rsid w:val="000229D8"/>
    <w:rsid w:val="000251B7"/>
    <w:rsid w:val="00026B6B"/>
    <w:rsid w:val="0002785E"/>
    <w:rsid w:val="000304F3"/>
    <w:rsid w:val="000403A3"/>
    <w:rsid w:val="00045116"/>
    <w:rsid w:val="000452B7"/>
    <w:rsid w:val="000457AB"/>
    <w:rsid w:val="00045D89"/>
    <w:rsid w:val="00050091"/>
    <w:rsid w:val="000502EF"/>
    <w:rsid w:val="000508B1"/>
    <w:rsid w:val="00052652"/>
    <w:rsid w:val="000528CD"/>
    <w:rsid w:val="00055B5A"/>
    <w:rsid w:val="000565AD"/>
    <w:rsid w:val="00056630"/>
    <w:rsid w:val="00065475"/>
    <w:rsid w:val="00071218"/>
    <w:rsid w:val="00072A41"/>
    <w:rsid w:val="0007368B"/>
    <w:rsid w:val="0008157C"/>
    <w:rsid w:val="00083B3B"/>
    <w:rsid w:val="00084EEA"/>
    <w:rsid w:val="0008639E"/>
    <w:rsid w:val="0008675D"/>
    <w:rsid w:val="00087440"/>
    <w:rsid w:val="00092E79"/>
    <w:rsid w:val="00094FDB"/>
    <w:rsid w:val="00095120"/>
    <w:rsid w:val="000955FD"/>
    <w:rsid w:val="00096B27"/>
    <w:rsid w:val="000A0ABB"/>
    <w:rsid w:val="000A0B06"/>
    <w:rsid w:val="000A25ED"/>
    <w:rsid w:val="000A45C9"/>
    <w:rsid w:val="000A5A75"/>
    <w:rsid w:val="000A6D91"/>
    <w:rsid w:val="000B0244"/>
    <w:rsid w:val="000B1081"/>
    <w:rsid w:val="000B2EDD"/>
    <w:rsid w:val="000B4937"/>
    <w:rsid w:val="000C0D98"/>
    <w:rsid w:val="000C130D"/>
    <w:rsid w:val="000C1FA1"/>
    <w:rsid w:val="000C268C"/>
    <w:rsid w:val="000C27CD"/>
    <w:rsid w:val="000C2D81"/>
    <w:rsid w:val="000C4427"/>
    <w:rsid w:val="000C7EE3"/>
    <w:rsid w:val="000D3F8B"/>
    <w:rsid w:val="000D42A2"/>
    <w:rsid w:val="000E4A58"/>
    <w:rsid w:val="000F1000"/>
    <w:rsid w:val="000F33CC"/>
    <w:rsid w:val="000F4AA7"/>
    <w:rsid w:val="000F7C2D"/>
    <w:rsid w:val="00100EE5"/>
    <w:rsid w:val="001047CF"/>
    <w:rsid w:val="0010510E"/>
    <w:rsid w:val="00112CA9"/>
    <w:rsid w:val="001131F7"/>
    <w:rsid w:val="00114C98"/>
    <w:rsid w:val="001168B0"/>
    <w:rsid w:val="001171CA"/>
    <w:rsid w:val="0011734A"/>
    <w:rsid w:val="00121275"/>
    <w:rsid w:val="001246F6"/>
    <w:rsid w:val="00127946"/>
    <w:rsid w:val="00137C65"/>
    <w:rsid w:val="00141A79"/>
    <w:rsid w:val="0014337F"/>
    <w:rsid w:val="00143A4B"/>
    <w:rsid w:val="00143B71"/>
    <w:rsid w:val="001444A9"/>
    <w:rsid w:val="00144541"/>
    <w:rsid w:val="00146910"/>
    <w:rsid w:val="00147E21"/>
    <w:rsid w:val="0015003F"/>
    <w:rsid w:val="00152E87"/>
    <w:rsid w:val="00154AAD"/>
    <w:rsid w:val="00154C8D"/>
    <w:rsid w:val="00155325"/>
    <w:rsid w:val="00155444"/>
    <w:rsid w:val="001565A9"/>
    <w:rsid w:val="001606E1"/>
    <w:rsid w:val="001637D0"/>
    <w:rsid w:val="001645B6"/>
    <w:rsid w:val="00165BEB"/>
    <w:rsid w:val="0016688E"/>
    <w:rsid w:val="0017465C"/>
    <w:rsid w:val="001746D3"/>
    <w:rsid w:val="001749BD"/>
    <w:rsid w:val="00174ADA"/>
    <w:rsid w:val="00176BB2"/>
    <w:rsid w:val="00176FEA"/>
    <w:rsid w:val="00181334"/>
    <w:rsid w:val="001848BC"/>
    <w:rsid w:val="001850B4"/>
    <w:rsid w:val="00187FD3"/>
    <w:rsid w:val="001938F3"/>
    <w:rsid w:val="00195360"/>
    <w:rsid w:val="001957AB"/>
    <w:rsid w:val="00196A94"/>
    <w:rsid w:val="001A4079"/>
    <w:rsid w:val="001A481A"/>
    <w:rsid w:val="001A4E6B"/>
    <w:rsid w:val="001A4F9B"/>
    <w:rsid w:val="001A566B"/>
    <w:rsid w:val="001A6A7A"/>
    <w:rsid w:val="001B1167"/>
    <w:rsid w:val="001B2011"/>
    <w:rsid w:val="001B2159"/>
    <w:rsid w:val="001B2F59"/>
    <w:rsid w:val="001B328C"/>
    <w:rsid w:val="001B3702"/>
    <w:rsid w:val="001B6195"/>
    <w:rsid w:val="001B6D2C"/>
    <w:rsid w:val="001C0AAE"/>
    <w:rsid w:val="001C18DB"/>
    <w:rsid w:val="001C3317"/>
    <w:rsid w:val="001C34AF"/>
    <w:rsid w:val="001C5E08"/>
    <w:rsid w:val="001C656E"/>
    <w:rsid w:val="001C7E71"/>
    <w:rsid w:val="001D2D75"/>
    <w:rsid w:val="001D4F66"/>
    <w:rsid w:val="001D636D"/>
    <w:rsid w:val="001D7200"/>
    <w:rsid w:val="001D7856"/>
    <w:rsid w:val="001E0A54"/>
    <w:rsid w:val="001E15D3"/>
    <w:rsid w:val="001E38BB"/>
    <w:rsid w:val="001E3C28"/>
    <w:rsid w:val="001E66A8"/>
    <w:rsid w:val="001F27D9"/>
    <w:rsid w:val="001F307F"/>
    <w:rsid w:val="001F6CAB"/>
    <w:rsid w:val="001F6D7C"/>
    <w:rsid w:val="001F759A"/>
    <w:rsid w:val="002013DF"/>
    <w:rsid w:val="0020276D"/>
    <w:rsid w:val="002033A1"/>
    <w:rsid w:val="00204E15"/>
    <w:rsid w:val="00206101"/>
    <w:rsid w:val="002066B6"/>
    <w:rsid w:val="00213503"/>
    <w:rsid w:val="00214615"/>
    <w:rsid w:val="00215008"/>
    <w:rsid w:val="0021514D"/>
    <w:rsid w:val="002155AC"/>
    <w:rsid w:val="00217784"/>
    <w:rsid w:val="00224CE2"/>
    <w:rsid w:val="002261E1"/>
    <w:rsid w:val="0023283B"/>
    <w:rsid w:val="0023324A"/>
    <w:rsid w:val="002351F0"/>
    <w:rsid w:val="002357B4"/>
    <w:rsid w:val="002406E8"/>
    <w:rsid w:val="00242ACC"/>
    <w:rsid w:val="00250ABB"/>
    <w:rsid w:val="0025126D"/>
    <w:rsid w:val="00257861"/>
    <w:rsid w:val="00260163"/>
    <w:rsid w:val="00264A72"/>
    <w:rsid w:val="002669E1"/>
    <w:rsid w:val="00271547"/>
    <w:rsid w:val="00274D7B"/>
    <w:rsid w:val="002750A2"/>
    <w:rsid w:val="00277572"/>
    <w:rsid w:val="00284DE3"/>
    <w:rsid w:val="002857FA"/>
    <w:rsid w:val="002858A0"/>
    <w:rsid w:val="002902E9"/>
    <w:rsid w:val="002A046F"/>
    <w:rsid w:val="002A3FE7"/>
    <w:rsid w:val="002A44F6"/>
    <w:rsid w:val="002A70FE"/>
    <w:rsid w:val="002A7EFD"/>
    <w:rsid w:val="002B4F00"/>
    <w:rsid w:val="002B503B"/>
    <w:rsid w:val="002B5907"/>
    <w:rsid w:val="002B5D3A"/>
    <w:rsid w:val="002C1737"/>
    <w:rsid w:val="002D0B7F"/>
    <w:rsid w:val="002D151C"/>
    <w:rsid w:val="002D20EC"/>
    <w:rsid w:val="002D59BD"/>
    <w:rsid w:val="002E0D49"/>
    <w:rsid w:val="002E27DC"/>
    <w:rsid w:val="002E46E4"/>
    <w:rsid w:val="002E4F1A"/>
    <w:rsid w:val="002E62B7"/>
    <w:rsid w:val="002F04EB"/>
    <w:rsid w:val="002F0EE7"/>
    <w:rsid w:val="002F18EB"/>
    <w:rsid w:val="002F1BDF"/>
    <w:rsid w:val="002F3354"/>
    <w:rsid w:val="002F453D"/>
    <w:rsid w:val="002F5485"/>
    <w:rsid w:val="002F5E50"/>
    <w:rsid w:val="002F7165"/>
    <w:rsid w:val="002F7EC5"/>
    <w:rsid w:val="00305125"/>
    <w:rsid w:val="00306BDA"/>
    <w:rsid w:val="00307C7E"/>
    <w:rsid w:val="00310A18"/>
    <w:rsid w:val="003117A1"/>
    <w:rsid w:val="00313B7E"/>
    <w:rsid w:val="00316C90"/>
    <w:rsid w:val="00320682"/>
    <w:rsid w:val="00320AFF"/>
    <w:rsid w:val="0032197A"/>
    <w:rsid w:val="00321A3D"/>
    <w:rsid w:val="00322428"/>
    <w:rsid w:val="00322811"/>
    <w:rsid w:val="00326FA7"/>
    <w:rsid w:val="00330B1D"/>
    <w:rsid w:val="003329A6"/>
    <w:rsid w:val="00333293"/>
    <w:rsid w:val="00333CAA"/>
    <w:rsid w:val="00336953"/>
    <w:rsid w:val="00336ACE"/>
    <w:rsid w:val="00346E63"/>
    <w:rsid w:val="00346EDC"/>
    <w:rsid w:val="00347E5E"/>
    <w:rsid w:val="0035043A"/>
    <w:rsid w:val="00351F9C"/>
    <w:rsid w:val="00353245"/>
    <w:rsid w:val="00353606"/>
    <w:rsid w:val="00354224"/>
    <w:rsid w:val="00355307"/>
    <w:rsid w:val="00360463"/>
    <w:rsid w:val="00360BB4"/>
    <w:rsid w:val="00361478"/>
    <w:rsid w:val="00362E7D"/>
    <w:rsid w:val="00372E0E"/>
    <w:rsid w:val="00374BDF"/>
    <w:rsid w:val="00376CB7"/>
    <w:rsid w:val="0037745E"/>
    <w:rsid w:val="00382A39"/>
    <w:rsid w:val="00385142"/>
    <w:rsid w:val="00385C15"/>
    <w:rsid w:val="00386CE8"/>
    <w:rsid w:val="0038720E"/>
    <w:rsid w:val="00392A15"/>
    <w:rsid w:val="003936ED"/>
    <w:rsid w:val="00396BE2"/>
    <w:rsid w:val="003A112E"/>
    <w:rsid w:val="003A178C"/>
    <w:rsid w:val="003A1DF1"/>
    <w:rsid w:val="003A2CBC"/>
    <w:rsid w:val="003A3C36"/>
    <w:rsid w:val="003A4D77"/>
    <w:rsid w:val="003A6D6F"/>
    <w:rsid w:val="003A7119"/>
    <w:rsid w:val="003B052A"/>
    <w:rsid w:val="003C09A1"/>
    <w:rsid w:val="003C176E"/>
    <w:rsid w:val="003C1ED2"/>
    <w:rsid w:val="003C2C0C"/>
    <w:rsid w:val="003C6590"/>
    <w:rsid w:val="003D100A"/>
    <w:rsid w:val="003D22B2"/>
    <w:rsid w:val="003D2CAA"/>
    <w:rsid w:val="003D73DB"/>
    <w:rsid w:val="003D7F8B"/>
    <w:rsid w:val="003E013B"/>
    <w:rsid w:val="003E1997"/>
    <w:rsid w:val="003E1B3A"/>
    <w:rsid w:val="003E2AEC"/>
    <w:rsid w:val="003E3AD7"/>
    <w:rsid w:val="003E415B"/>
    <w:rsid w:val="003E61BA"/>
    <w:rsid w:val="003E7E54"/>
    <w:rsid w:val="003F08B6"/>
    <w:rsid w:val="003F0ABA"/>
    <w:rsid w:val="003F11EF"/>
    <w:rsid w:val="003F340E"/>
    <w:rsid w:val="003F57E4"/>
    <w:rsid w:val="00401EC1"/>
    <w:rsid w:val="004050F6"/>
    <w:rsid w:val="00405140"/>
    <w:rsid w:val="0040592C"/>
    <w:rsid w:val="004072B9"/>
    <w:rsid w:val="00407871"/>
    <w:rsid w:val="00412045"/>
    <w:rsid w:val="004120EF"/>
    <w:rsid w:val="00413F37"/>
    <w:rsid w:val="004149A0"/>
    <w:rsid w:val="00417494"/>
    <w:rsid w:val="00423707"/>
    <w:rsid w:val="00425EA9"/>
    <w:rsid w:val="00426377"/>
    <w:rsid w:val="00427B4B"/>
    <w:rsid w:val="00431959"/>
    <w:rsid w:val="00433C13"/>
    <w:rsid w:val="00435C73"/>
    <w:rsid w:val="0043731A"/>
    <w:rsid w:val="00447D6E"/>
    <w:rsid w:val="004504B1"/>
    <w:rsid w:val="0045325D"/>
    <w:rsid w:val="004534AB"/>
    <w:rsid w:val="004567E0"/>
    <w:rsid w:val="00461956"/>
    <w:rsid w:val="00464C51"/>
    <w:rsid w:val="00465C50"/>
    <w:rsid w:val="00466E63"/>
    <w:rsid w:val="00470F70"/>
    <w:rsid w:val="00471CB1"/>
    <w:rsid w:val="004720EE"/>
    <w:rsid w:val="004736D4"/>
    <w:rsid w:val="00474437"/>
    <w:rsid w:val="00474AED"/>
    <w:rsid w:val="00475A59"/>
    <w:rsid w:val="00476EE3"/>
    <w:rsid w:val="00477AE1"/>
    <w:rsid w:val="00484D15"/>
    <w:rsid w:val="004851AF"/>
    <w:rsid w:val="00490D20"/>
    <w:rsid w:val="00492952"/>
    <w:rsid w:val="00492CE2"/>
    <w:rsid w:val="00493548"/>
    <w:rsid w:val="00495CDB"/>
    <w:rsid w:val="004962D4"/>
    <w:rsid w:val="004A0112"/>
    <w:rsid w:val="004A444B"/>
    <w:rsid w:val="004A57F9"/>
    <w:rsid w:val="004A636E"/>
    <w:rsid w:val="004A7675"/>
    <w:rsid w:val="004A7E01"/>
    <w:rsid w:val="004C3689"/>
    <w:rsid w:val="004C4B96"/>
    <w:rsid w:val="004C51C7"/>
    <w:rsid w:val="004D2E90"/>
    <w:rsid w:val="004D435A"/>
    <w:rsid w:val="004D48E0"/>
    <w:rsid w:val="004D4D74"/>
    <w:rsid w:val="004D780F"/>
    <w:rsid w:val="004E1434"/>
    <w:rsid w:val="004E60EF"/>
    <w:rsid w:val="004E7CA6"/>
    <w:rsid w:val="004F0F07"/>
    <w:rsid w:val="004F5341"/>
    <w:rsid w:val="004F5545"/>
    <w:rsid w:val="005048DB"/>
    <w:rsid w:val="00504C6F"/>
    <w:rsid w:val="00507988"/>
    <w:rsid w:val="00510D78"/>
    <w:rsid w:val="005125A7"/>
    <w:rsid w:val="00512BC9"/>
    <w:rsid w:val="0051660F"/>
    <w:rsid w:val="00516BC6"/>
    <w:rsid w:val="005218F0"/>
    <w:rsid w:val="00521B06"/>
    <w:rsid w:val="0052424E"/>
    <w:rsid w:val="005264E8"/>
    <w:rsid w:val="00530340"/>
    <w:rsid w:val="00530736"/>
    <w:rsid w:val="0054070C"/>
    <w:rsid w:val="005421BF"/>
    <w:rsid w:val="00544A67"/>
    <w:rsid w:val="00545443"/>
    <w:rsid w:val="00545DC4"/>
    <w:rsid w:val="00546134"/>
    <w:rsid w:val="005463F3"/>
    <w:rsid w:val="0055156E"/>
    <w:rsid w:val="005526B0"/>
    <w:rsid w:val="00552CF9"/>
    <w:rsid w:val="00553858"/>
    <w:rsid w:val="00560E19"/>
    <w:rsid w:val="005639E4"/>
    <w:rsid w:val="00564807"/>
    <w:rsid w:val="00564C07"/>
    <w:rsid w:val="00564DC2"/>
    <w:rsid w:val="0056601C"/>
    <w:rsid w:val="005678D7"/>
    <w:rsid w:val="00567940"/>
    <w:rsid w:val="00573060"/>
    <w:rsid w:val="00576466"/>
    <w:rsid w:val="00591550"/>
    <w:rsid w:val="0059197C"/>
    <w:rsid w:val="00591DC6"/>
    <w:rsid w:val="005921E7"/>
    <w:rsid w:val="00593DDA"/>
    <w:rsid w:val="005964CD"/>
    <w:rsid w:val="005A12C1"/>
    <w:rsid w:val="005A4494"/>
    <w:rsid w:val="005A797C"/>
    <w:rsid w:val="005B123E"/>
    <w:rsid w:val="005B2981"/>
    <w:rsid w:val="005B2A83"/>
    <w:rsid w:val="005B31FB"/>
    <w:rsid w:val="005B477C"/>
    <w:rsid w:val="005B6D6E"/>
    <w:rsid w:val="005B7E96"/>
    <w:rsid w:val="005C05CB"/>
    <w:rsid w:val="005C1795"/>
    <w:rsid w:val="005C24F3"/>
    <w:rsid w:val="005C285A"/>
    <w:rsid w:val="005C2A5F"/>
    <w:rsid w:val="005C3735"/>
    <w:rsid w:val="005C47EB"/>
    <w:rsid w:val="005C5EF4"/>
    <w:rsid w:val="005C71F9"/>
    <w:rsid w:val="005D1A3E"/>
    <w:rsid w:val="005D2AEE"/>
    <w:rsid w:val="005D303F"/>
    <w:rsid w:val="005D5263"/>
    <w:rsid w:val="005E1FD1"/>
    <w:rsid w:val="005E3706"/>
    <w:rsid w:val="005E403E"/>
    <w:rsid w:val="005E4B89"/>
    <w:rsid w:val="005E56F6"/>
    <w:rsid w:val="005E7018"/>
    <w:rsid w:val="005F03D3"/>
    <w:rsid w:val="005F0A4D"/>
    <w:rsid w:val="005F2831"/>
    <w:rsid w:val="005F3F59"/>
    <w:rsid w:val="005F46CB"/>
    <w:rsid w:val="005F5397"/>
    <w:rsid w:val="005F55A3"/>
    <w:rsid w:val="005F61B1"/>
    <w:rsid w:val="005F773C"/>
    <w:rsid w:val="006022BF"/>
    <w:rsid w:val="00604FFF"/>
    <w:rsid w:val="0060598B"/>
    <w:rsid w:val="00607EBD"/>
    <w:rsid w:val="0061066C"/>
    <w:rsid w:val="00611D45"/>
    <w:rsid w:val="00612699"/>
    <w:rsid w:val="006153C7"/>
    <w:rsid w:val="006153FD"/>
    <w:rsid w:val="00621F69"/>
    <w:rsid w:val="0062365F"/>
    <w:rsid w:val="00623E7F"/>
    <w:rsid w:val="0062464A"/>
    <w:rsid w:val="00624D34"/>
    <w:rsid w:val="00627549"/>
    <w:rsid w:val="00630F1E"/>
    <w:rsid w:val="00635F3F"/>
    <w:rsid w:val="00637ABB"/>
    <w:rsid w:val="0064222C"/>
    <w:rsid w:val="00646451"/>
    <w:rsid w:val="0064684C"/>
    <w:rsid w:val="00646C20"/>
    <w:rsid w:val="00650AC0"/>
    <w:rsid w:val="0065221B"/>
    <w:rsid w:val="006538C8"/>
    <w:rsid w:val="00654E7D"/>
    <w:rsid w:val="0066265B"/>
    <w:rsid w:val="00663F4C"/>
    <w:rsid w:val="0067053C"/>
    <w:rsid w:val="00670D15"/>
    <w:rsid w:val="006759FF"/>
    <w:rsid w:val="00681658"/>
    <w:rsid w:val="00681C66"/>
    <w:rsid w:val="00684104"/>
    <w:rsid w:val="00684320"/>
    <w:rsid w:val="0068433F"/>
    <w:rsid w:val="006951AD"/>
    <w:rsid w:val="00695C31"/>
    <w:rsid w:val="00696C90"/>
    <w:rsid w:val="00697BA4"/>
    <w:rsid w:val="006A0A3E"/>
    <w:rsid w:val="006A1886"/>
    <w:rsid w:val="006A27C1"/>
    <w:rsid w:val="006A3190"/>
    <w:rsid w:val="006A3D54"/>
    <w:rsid w:val="006A5714"/>
    <w:rsid w:val="006A671C"/>
    <w:rsid w:val="006A697D"/>
    <w:rsid w:val="006B00A0"/>
    <w:rsid w:val="006B224F"/>
    <w:rsid w:val="006B2528"/>
    <w:rsid w:val="006B2F3A"/>
    <w:rsid w:val="006B40F6"/>
    <w:rsid w:val="006C028D"/>
    <w:rsid w:val="006C752B"/>
    <w:rsid w:val="006D66EA"/>
    <w:rsid w:val="006D6CA1"/>
    <w:rsid w:val="006E2959"/>
    <w:rsid w:val="006E3C72"/>
    <w:rsid w:val="006E46A7"/>
    <w:rsid w:val="006E67F6"/>
    <w:rsid w:val="006F0225"/>
    <w:rsid w:val="006F1F2E"/>
    <w:rsid w:val="006F2324"/>
    <w:rsid w:val="006F39A6"/>
    <w:rsid w:val="006F4883"/>
    <w:rsid w:val="006F6DC3"/>
    <w:rsid w:val="006F74E8"/>
    <w:rsid w:val="006F7CA8"/>
    <w:rsid w:val="00703D0D"/>
    <w:rsid w:val="00705004"/>
    <w:rsid w:val="0070674D"/>
    <w:rsid w:val="00707CED"/>
    <w:rsid w:val="00710457"/>
    <w:rsid w:val="007129DC"/>
    <w:rsid w:val="00712E2E"/>
    <w:rsid w:val="0071471C"/>
    <w:rsid w:val="007153D7"/>
    <w:rsid w:val="00716CFB"/>
    <w:rsid w:val="007178E5"/>
    <w:rsid w:val="00717CCC"/>
    <w:rsid w:val="007214A1"/>
    <w:rsid w:val="00724E0B"/>
    <w:rsid w:val="00726C32"/>
    <w:rsid w:val="00727E26"/>
    <w:rsid w:val="00730933"/>
    <w:rsid w:val="00732C80"/>
    <w:rsid w:val="00733309"/>
    <w:rsid w:val="00733715"/>
    <w:rsid w:val="007354D7"/>
    <w:rsid w:val="0073640A"/>
    <w:rsid w:val="0073738F"/>
    <w:rsid w:val="00743BF1"/>
    <w:rsid w:val="0074477C"/>
    <w:rsid w:val="00747428"/>
    <w:rsid w:val="00752BC8"/>
    <w:rsid w:val="00756B4A"/>
    <w:rsid w:val="007576A1"/>
    <w:rsid w:val="007610C9"/>
    <w:rsid w:val="0077004C"/>
    <w:rsid w:val="007701FE"/>
    <w:rsid w:val="007716F9"/>
    <w:rsid w:val="00774804"/>
    <w:rsid w:val="00776477"/>
    <w:rsid w:val="0078016E"/>
    <w:rsid w:val="007814E2"/>
    <w:rsid w:val="00785164"/>
    <w:rsid w:val="00786EBC"/>
    <w:rsid w:val="00791E0A"/>
    <w:rsid w:val="007936FC"/>
    <w:rsid w:val="00795B10"/>
    <w:rsid w:val="0079742C"/>
    <w:rsid w:val="00797A9C"/>
    <w:rsid w:val="00797E5A"/>
    <w:rsid w:val="007A357A"/>
    <w:rsid w:val="007A4BEF"/>
    <w:rsid w:val="007A6371"/>
    <w:rsid w:val="007A75DE"/>
    <w:rsid w:val="007A77FB"/>
    <w:rsid w:val="007B5E5B"/>
    <w:rsid w:val="007B758F"/>
    <w:rsid w:val="007B7DF8"/>
    <w:rsid w:val="007C31CC"/>
    <w:rsid w:val="007C39BB"/>
    <w:rsid w:val="007C4E80"/>
    <w:rsid w:val="007C7601"/>
    <w:rsid w:val="007D07A2"/>
    <w:rsid w:val="007D4AC6"/>
    <w:rsid w:val="007D6142"/>
    <w:rsid w:val="007E17E9"/>
    <w:rsid w:val="007E1FAC"/>
    <w:rsid w:val="007E2003"/>
    <w:rsid w:val="007E22A2"/>
    <w:rsid w:val="007E4DB2"/>
    <w:rsid w:val="007E6A5E"/>
    <w:rsid w:val="007E794F"/>
    <w:rsid w:val="007F22F5"/>
    <w:rsid w:val="007F36B7"/>
    <w:rsid w:val="007F796B"/>
    <w:rsid w:val="00800B9B"/>
    <w:rsid w:val="00800CC0"/>
    <w:rsid w:val="008013E5"/>
    <w:rsid w:val="00803648"/>
    <w:rsid w:val="00805FE2"/>
    <w:rsid w:val="0080698E"/>
    <w:rsid w:val="00810ACD"/>
    <w:rsid w:val="00810B96"/>
    <w:rsid w:val="00816477"/>
    <w:rsid w:val="00820B11"/>
    <w:rsid w:val="00822CC5"/>
    <w:rsid w:val="00825C66"/>
    <w:rsid w:val="00826E4B"/>
    <w:rsid w:val="00827492"/>
    <w:rsid w:val="00827DBE"/>
    <w:rsid w:val="008302A4"/>
    <w:rsid w:val="00830A44"/>
    <w:rsid w:val="008341AE"/>
    <w:rsid w:val="00835E29"/>
    <w:rsid w:val="0083731F"/>
    <w:rsid w:val="00840FA1"/>
    <w:rsid w:val="00843E46"/>
    <w:rsid w:val="00844395"/>
    <w:rsid w:val="008508C7"/>
    <w:rsid w:val="00851115"/>
    <w:rsid w:val="00851AC2"/>
    <w:rsid w:val="00854BAF"/>
    <w:rsid w:val="00855239"/>
    <w:rsid w:val="00855382"/>
    <w:rsid w:val="00855E22"/>
    <w:rsid w:val="0085625E"/>
    <w:rsid w:val="00857911"/>
    <w:rsid w:val="00860811"/>
    <w:rsid w:val="008608F7"/>
    <w:rsid w:val="008631B6"/>
    <w:rsid w:val="00864AAE"/>
    <w:rsid w:val="0087313C"/>
    <w:rsid w:val="00874E46"/>
    <w:rsid w:val="008751CD"/>
    <w:rsid w:val="0088099C"/>
    <w:rsid w:val="008821FF"/>
    <w:rsid w:val="00891983"/>
    <w:rsid w:val="00891F83"/>
    <w:rsid w:val="00892763"/>
    <w:rsid w:val="008A0E4B"/>
    <w:rsid w:val="008A2F8C"/>
    <w:rsid w:val="008A349C"/>
    <w:rsid w:val="008A6FDF"/>
    <w:rsid w:val="008B212E"/>
    <w:rsid w:val="008B7513"/>
    <w:rsid w:val="008C153D"/>
    <w:rsid w:val="008C1FC6"/>
    <w:rsid w:val="008C2B34"/>
    <w:rsid w:val="008C684E"/>
    <w:rsid w:val="008D1030"/>
    <w:rsid w:val="008E7178"/>
    <w:rsid w:val="008F0EC7"/>
    <w:rsid w:val="008F0F4C"/>
    <w:rsid w:val="008F188D"/>
    <w:rsid w:val="008F5FFD"/>
    <w:rsid w:val="008F7F08"/>
    <w:rsid w:val="00901525"/>
    <w:rsid w:val="00901654"/>
    <w:rsid w:val="00901A95"/>
    <w:rsid w:val="00907B84"/>
    <w:rsid w:val="009110EF"/>
    <w:rsid w:val="0091326B"/>
    <w:rsid w:val="00913794"/>
    <w:rsid w:val="00913E4F"/>
    <w:rsid w:val="0091581A"/>
    <w:rsid w:val="0091612E"/>
    <w:rsid w:val="0091694A"/>
    <w:rsid w:val="009203C8"/>
    <w:rsid w:val="00920E9E"/>
    <w:rsid w:val="009238D1"/>
    <w:rsid w:val="00924774"/>
    <w:rsid w:val="00924B02"/>
    <w:rsid w:val="00927711"/>
    <w:rsid w:val="00936A0E"/>
    <w:rsid w:val="00941881"/>
    <w:rsid w:val="009420DE"/>
    <w:rsid w:val="00942F1F"/>
    <w:rsid w:val="00945BCB"/>
    <w:rsid w:val="00945CC8"/>
    <w:rsid w:val="00945E10"/>
    <w:rsid w:val="00946B5D"/>
    <w:rsid w:val="009530A6"/>
    <w:rsid w:val="0095573E"/>
    <w:rsid w:val="00955D11"/>
    <w:rsid w:val="00956904"/>
    <w:rsid w:val="00961E96"/>
    <w:rsid w:val="0096298D"/>
    <w:rsid w:val="00963522"/>
    <w:rsid w:val="00965578"/>
    <w:rsid w:val="00966B84"/>
    <w:rsid w:val="00970569"/>
    <w:rsid w:val="0097116E"/>
    <w:rsid w:val="0097503A"/>
    <w:rsid w:val="009753EA"/>
    <w:rsid w:val="00976415"/>
    <w:rsid w:val="00976E77"/>
    <w:rsid w:val="00976FAE"/>
    <w:rsid w:val="00981B38"/>
    <w:rsid w:val="00986398"/>
    <w:rsid w:val="00990304"/>
    <w:rsid w:val="0099691E"/>
    <w:rsid w:val="009A1EDD"/>
    <w:rsid w:val="009A265E"/>
    <w:rsid w:val="009A35FF"/>
    <w:rsid w:val="009A4D68"/>
    <w:rsid w:val="009A6168"/>
    <w:rsid w:val="009A6709"/>
    <w:rsid w:val="009A777A"/>
    <w:rsid w:val="009B0D2A"/>
    <w:rsid w:val="009B466A"/>
    <w:rsid w:val="009B4B12"/>
    <w:rsid w:val="009B616F"/>
    <w:rsid w:val="009C0CF8"/>
    <w:rsid w:val="009C2090"/>
    <w:rsid w:val="009C3ABB"/>
    <w:rsid w:val="009C4AD6"/>
    <w:rsid w:val="009C6695"/>
    <w:rsid w:val="009C6F9F"/>
    <w:rsid w:val="009C71D6"/>
    <w:rsid w:val="009D01CB"/>
    <w:rsid w:val="009D06EE"/>
    <w:rsid w:val="009D203E"/>
    <w:rsid w:val="009D36AD"/>
    <w:rsid w:val="009D3D48"/>
    <w:rsid w:val="009E19D3"/>
    <w:rsid w:val="009E1E03"/>
    <w:rsid w:val="009E40C4"/>
    <w:rsid w:val="009E5583"/>
    <w:rsid w:val="009E707F"/>
    <w:rsid w:val="009F1553"/>
    <w:rsid w:val="009F1724"/>
    <w:rsid w:val="009F47DB"/>
    <w:rsid w:val="009F6047"/>
    <w:rsid w:val="009F6C46"/>
    <w:rsid w:val="00A02082"/>
    <w:rsid w:val="00A029FE"/>
    <w:rsid w:val="00A02C15"/>
    <w:rsid w:val="00A03311"/>
    <w:rsid w:val="00A06511"/>
    <w:rsid w:val="00A0735C"/>
    <w:rsid w:val="00A0765F"/>
    <w:rsid w:val="00A078EE"/>
    <w:rsid w:val="00A121B8"/>
    <w:rsid w:val="00A13906"/>
    <w:rsid w:val="00A16E67"/>
    <w:rsid w:val="00A21F66"/>
    <w:rsid w:val="00A22C31"/>
    <w:rsid w:val="00A22E87"/>
    <w:rsid w:val="00A253E4"/>
    <w:rsid w:val="00A257DF"/>
    <w:rsid w:val="00A25949"/>
    <w:rsid w:val="00A26134"/>
    <w:rsid w:val="00A31133"/>
    <w:rsid w:val="00A316D2"/>
    <w:rsid w:val="00A34881"/>
    <w:rsid w:val="00A379AF"/>
    <w:rsid w:val="00A40969"/>
    <w:rsid w:val="00A53B6C"/>
    <w:rsid w:val="00A544E2"/>
    <w:rsid w:val="00A55809"/>
    <w:rsid w:val="00A56E56"/>
    <w:rsid w:val="00A575E9"/>
    <w:rsid w:val="00A62651"/>
    <w:rsid w:val="00A664C6"/>
    <w:rsid w:val="00A66D49"/>
    <w:rsid w:val="00A8104B"/>
    <w:rsid w:val="00A85C8C"/>
    <w:rsid w:val="00A87312"/>
    <w:rsid w:val="00A906F8"/>
    <w:rsid w:val="00A92F72"/>
    <w:rsid w:val="00A94C0A"/>
    <w:rsid w:val="00A9583F"/>
    <w:rsid w:val="00AA301E"/>
    <w:rsid w:val="00AA5BB5"/>
    <w:rsid w:val="00AA5E81"/>
    <w:rsid w:val="00AA7C33"/>
    <w:rsid w:val="00AC78FC"/>
    <w:rsid w:val="00AD0C2F"/>
    <w:rsid w:val="00AD0E4F"/>
    <w:rsid w:val="00AD20D6"/>
    <w:rsid w:val="00AD3352"/>
    <w:rsid w:val="00AD3973"/>
    <w:rsid w:val="00AD3E98"/>
    <w:rsid w:val="00AE2821"/>
    <w:rsid w:val="00AE4BC8"/>
    <w:rsid w:val="00AE4D4D"/>
    <w:rsid w:val="00AE58F4"/>
    <w:rsid w:val="00AE7EA1"/>
    <w:rsid w:val="00AF33E5"/>
    <w:rsid w:val="00AF63A6"/>
    <w:rsid w:val="00B00AFC"/>
    <w:rsid w:val="00B06212"/>
    <w:rsid w:val="00B138FF"/>
    <w:rsid w:val="00B16BD4"/>
    <w:rsid w:val="00B22F49"/>
    <w:rsid w:val="00B23F23"/>
    <w:rsid w:val="00B246EE"/>
    <w:rsid w:val="00B254B1"/>
    <w:rsid w:val="00B40EBA"/>
    <w:rsid w:val="00B40FDF"/>
    <w:rsid w:val="00B41E8F"/>
    <w:rsid w:val="00B43A3A"/>
    <w:rsid w:val="00B45101"/>
    <w:rsid w:val="00B453E4"/>
    <w:rsid w:val="00B45B4D"/>
    <w:rsid w:val="00B460C7"/>
    <w:rsid w:val="00B4761A"/>
    <w:rsid w:val="00B50F29"/>
    <w:rsid w:val="00B52F27"/>
    <w:rsid w:val="00B52F4E"/>
    <w:rsid w:val="00B5733A"/>
    <w:rsid w:val="00B660CC"/>
    <w:rsid w:val="00B67DD1"/>
    <w:rsid w:val="00B70D96"/>
    <w:rsid w:val="00B728B6"/>
    <w:rsid w:val="00B75EA4"/>
    <w:rsid w:val="00B77501"/>
    <w:rsid w:val="00B8164C"/>
    <w:rsid w:val="00B820FC"/>
    <w:rsid w:val="00B835EE"/>
    <w:rsid w:val="00B850DC"/>
    <w:rsid w:val="00B85943"/>
    <w:rsid w:val="00B861B9"/>
    <w:rsid w:val="00B94C24"/>
    <w:rsid w:val="00B95794"/>
    <w:rsid w:val="00B97A18"/>
    <w:rsid w:val="00BA1A8A"/>
    <w:rsid w:val="00BA3769"/>
    <w:rsid w:val="00BA3A72"/>
    <w:rsid w:val="00BB1829"/>
    <w:rsid w:val="00BB381B"/>
    <w:rsid w:val="00BC24A6"/>
    <w:rsid w:val="00BC4C96"/>
    <w:rsid w:val="00BC50E9"/>
    <w:rsid w:val="00BC5B2B"/>
    <w:rsid w:val="00BC734F"/>
    <w:rsid w:val="00BC7F20"/>
    <w:rsid w:val="00BD5110"/>
    <w:rsid w:val="00BD5F2E"/>
    <w:rsid w:val="00BE4E50"/>
    <w:rsid w:val="00BE5502"/>
    <w:rsid w:val="00BE5BE8"/>
    <w:rsid w:val="00BE61D5"/>
    <w:rsid w:val="00BF2147"/>
    <w:rsid w:val="00BF45A2"/>
    <w:rsid w:val="00BF657A"/>
    <w:rsid w:val="00C01CE2"/>
    <w:rsid w:val="00C065C4"/>
    <w:rsid w:val="00C066CC"/>
    <w:rsid w:val="00C06E35"/>
    <w:rsid w:val="00C07CC2"/>
    <w:rsid w:val="00C12CE8"/>
    <w:rsid w:val="00C132CA"/>
    <w:rsid w:val="00C13BBD"/>
    <w:rsid w:val="00C13C70"/>
    <w:rsid w:val="00C13F1C"/>
    <w:rsid w:val="00C1491F"/>
    <w:rsid w:val="00C15008"/>
    <w:rsid w:val="00C17BB9"/>
    <w:rsid w:val="00C25337"/>
    <w:rsid w:val="00C25FF7"/>
    <w:rsid w:val="00C30706"/>
    <w:rsid w:val="00C3575C"/>
    <w:rsid w:val="00C35C2F"/>
    <w:rsid w:val="00C364D9"/>
    <w:rsid w:val="00C368BD"/>
    <w:rsid w:val="00C4140B"/>
    <w:rsid w:val="00C41B07"/>
    <w:rsid w:val="00C4440D"/>
    <w:rsid w:val="00C508D7"/>
    <w:rsid w:val="00C5607D"/>
    <w:rsid w:val="00C56B62"/>
    <w:rsid w:val="00C57191"/>
    <w:rsid w:val="00C61C3E"/>
    <w:rsid w:val="00C62272"/>
    <w:rsid w:val="00C66FEB"/>
    <w:rsid w:val="00C70FF5"/>
    <w:rsid w:val="00C71A69"/>
    <w:rsid w:val="00C7341B"/>
    <w:rsid w:val="00C73F4E"/>
    <w:rsid w:val="00C74372"/>
    <w:rsid w:val="00C74F45"/>
    <w:rsid w:val="00C75323"/>
    <w:rsid w:val="00C7541B"/>
    <w:rsid w:val="00C754CF"/>
    <w:rsid w:val="00C7782E"/>
    <w:rsid w:val="00C8029F"/>
    <w:rsid w:val="00C82486"/>
    <w:rsid w:val="00C824C8"/>
    <w:rsid w:val="00C85F16"/>
    <w:rsid w:val="00C90E06"/>
    <w:rsid w:val="00C95052"/>
    <w:rsid w:val="00C97F00"/>
    <w:rsid w:val="00CA17DB"/>
    <w:rsid w:val="00CA2546"/>
    <w:rsid w:val="00CA3743"/>
    <w:rsid w:val="00CA7496"/>
    <w:rsid w:val="00CB1F03"/>
    <w:rsid w:val="00CB2777"/>
    <w:rsid w:val="00CB3023"/>
    <w:rsid w:val="00CB5D21"/>
    <w:rsid w:val="00CB5F46"/>
    <w:rsid w:val="00CB6614"/>
    <w:rsid w:val="00CB6C4A"/>
    <w:rsid w:val="00CB73AF"/>
    <w:rsid w:val="00CC1FDB"/>
    <w:rsid w:val="00CC4ECA"/>
    <w:rsid w:val="00CD49FF"/>
    <w:rsid w:val="00CD620F"/>
    <w:rsid w:val="00CD6EAC"/>
    <w:rsid w:val="00CE1C5D"/>
    <w:rsid w:val="00CE3D8F"/>
    <w:rsid w:val="00CE40A9"/>
    <w:rsid w:val="00CE6FA6"/>
    <w:rsid w:val="00CF7D68"/>
    <w:rsid w:val="00D0211E"/>
    <w:rsid w:val="00D054B0"/>
    <w:rsid w:val="00D106D1"/>
    <w:rsid w:val="00D11094"/>
    <w:rsid w:val="00D120CA"/>
    <w:rsid w:val="00D14517"/>
    <w:rsid w:val="00D205D2"/>
    <w:rsid w:val="00D20A98"/>
    <w:rsid w:val="00D20BDA"/>
    <w:rsid w:val="00D20C70"/>
    <w:rsid w:val="00D225C4"/>
    <w:rsid w:val="00D248A4"/>
    <w:rsid w:val="00D24985"/>
    <w:rsid w:val="00D24A7D"/>
    <w:rsid w:val="00D25A3D"/>
    <w:rsid w:val="00D2795D"/>
    <w:rsid w:val="00D27F95"/>
    <w:rsid w:val="00D32395"/>
    <w:rsid w:val="00D34B42"/>
    <w:rsid w:val="00D4049A"/>
    <w:rsid w:val="00D41E8D"/>
    <w:rsid w:val="00D43773"/>
    <w:rsid w:val="00D4530E"/>
    <w:rsid w:val="00D50988"/>
    <w:rsid w:val="00D518CC"/>
    <w:rsid w:val="00D52D16"/>
    <w:rsid w:val="00D552B3"/>
    <w:rsid w:val="00D56544"/>
    <w:rsid w:val="00D56AF5"/>
    <w:rsid w:val="00D6177C"/>
    <w:rsid w:val="00D629B2"/>
    <w:rsid w:val="00D62B20"/>
    <w:rsid w:val="00D63059"/>
    <w:rsid w:val="00D63AB3"/>
    <w:rsid w:val="00D6530C"/>
    <w:rsid w:val="00D65D13"/>
    <w:rsid w:val="00D70E49"/>
    <w:rsid w:val="00D71537"/>
    <w:rsid w:val="00D73AC9"/>
    <w:rsid w:val="00D74516"/>
    <w:rsid w:val="00D80D7D"/>
    <w:rsid w:val="00D8138D"/>
    <w:rsid w:val="00D81446"/>
    <w:rsid w:val="00D8216A"/>
    <w:rsid w:val="00D82C65"/>
    <w:rsid w:val="00D9009E"/>
    <w:rsid w:val="00D91311"/>
    <w:rsid w:val="00D92CC5"/>
    <w:rsid w:val="00D9585E"/>
    <w:rsid w:val="00D97514"/>
    <w:rsid w:val="00D97FCC"/>
    <w:rsid w:val="00DA0966"/>
    <w:rsid w:val="00DA1009"/>
    <w:rsid w:val="00DA354D"/>
    <w:rsid w:val="00DB15E5"/>
    <w:rsid w:val="00DB3147"/>
    <w:rsid w:val="00DB667B"/>
    <w:rsid w:val="00DB74DD"/>
    <w:rsid w:val="00DC00B9"/>
    <w:rsid w:val="00DC0FE6"/>
    <w:rsid w:val="00DC215A"/>
    <w:rsid w:val="00DC3F96"/>
    <w:rsid w:val="00DC4668"/>
    <w:rsid w:val="00DC61FD"/>
    <w:rsid w:val="00DD3F33"/>
    <w:rsid w:val="00DD505A"/>
    <w:rsid w:val="00DD7145"/>
    <w:rsid w:val="00DE53EE"/>
    <w:rsid w:val="00DE54F7"/>
    <w:rsid w:val="00DE7156"/>
    <w:rsid w:val="00DE757A"/>
    <w:rsid w:val="00DF0347"/>
    <w:rsid w:val="00DF4600"/>
    <w:rsid w:val="00DF47FE"/>
    <w:rsid w:val="00DF65DC"/>
    <w:rsid w:val="00E05689"/>
    <w:rsid w:val="00E06D6F"/>
    <w:rsid w:val="00E102E9"/>
    <w:rsid w:val="00E123ED"/>
    <w:rsid w:val="00E20FBF"/>
    <w:rsid w:val="00E21620"/>
    <w:rsid w:val="00E21827"/>
    <w:rsid w:val="00E21861"/>
    <w:rsid w:val="00E21879"/>
    <w:rsid w:val="00E22F00"/>
    <w:rsid w:val="00E23E74"/>
    <w:rsid w:val="00E24EF3"/>
    <w:rsid w:val="00E25D6C"/>
    <w:rsid w:val="00E266E7"/>
    <w:rsid w:val="00E316D4"/>
    <w:rsid w:val="00E336FB"/>
    <w:rsid w:val="00E35E0B"/>
    <w:rsid w:val="00E3694F"/>
    <w:rsid w:val="00E37454"/>
    <w:rsid w:val="00E3765D"/>
    <w:rsid w:val="00E42D0E"/>
    <w:rsid w:val="00E439C5"/>
    <w:rsid w:val="00E4428E"/>
    <w:rsid w:val="00E44B90"/>
    <w:rsid w:val="00E45650"/>
    <w:rsid w:val="00E46A5C"/>
    <w:rsid w:val="00E47859"/>
    <w:rsid w:val="00E50160"/>
    <w:rsid w:val="00E5070A"/>
    <w:rsid w:val="00E50BEB"/>
    <w:rsid w:val="00E53DE6"/>
    <w:rsid w:val="00E55DBA"/>
    <w:rsid w:val="00E6294E"/>
    <w:rsid w:val="00E65D11"/>
    <w:rsid w:val="00E70215"/>
    <w:rsid w:val="00E72C9E"/>
    <w:rsid w:val="00E74FB9"/>
    <w:rsid w:val="00E76D41"/>
    <w:rsid w:val="00E824B0"/>
    <w:rsid w:val="00E82858"/>
    <w:rsid w:val="00E82E08"/>
    <w:rsid w:val="00E839AD"/>
    <w:rsid w:val="00E84E3D"/>
    <w:rsid w:val="00E85C74"/>
    <w:rsid w:val="00E90836"/>
    <w:rsid w:val="00E91168"/>
    <w:rsid w:val="00E93BC7"/>
    <w:rsid w:val="00E963D0"/>
    <w:rsid w:val="00E96870"/>
    <w:rsid w:val="00E977E3"/>
    <w:rsid w:val="00E979E1"/>
    <w:rsid w:val="00E97C97"/>
    <w:rsid w:val="00EA2692"/>
    <w:rsid w:val="00EA2DAF"/>
    <w:rsid w:val="00EA3523"/>
    <w:rsid w:val="00EA3FD5"/>
    <w:rsid w:val="00EA5C66"/>
    <w:rsid w:val="00EB71B0"/>
    <w:rsid w:val="00EC0521"/>
    <w:rsid w:val="00EC134C"/>
    <w:rsid w:val="00EC265F"/>
    <w:rsid w:val="00EC64AE"/>
    <w:rsid w:val="00EC6CF9"/>
    <w:rsid w:val="00ED12C4"/>
    <w:rsid w:val="00ED1B7F"/>
    <w:rsid w:val="00ED352C"/>
    <w:rsid w:val="00ED36DC"/>
    <w:rsid w:val="00ED5777"/>
    <w:rsid w:val="00ED6C31"/>
    <w:rsid w:val="00ED7452"/>
    <w:rsid w:val="00EE00D3"/>
    <w:rsid w:val="00EE0E27"/>
    <w:rsid w:val="00EE2270"/>
    <w:rsid w:val="00EE2C5C"/>
    <w:rsid w:val="00EE3938"/>
    <w:rsid w:val="00EE51FE"/>
    <w:rsid w:val="00EE6A6C"/>
    <w:rsid w:val="00EF0C0B"/>
    <w:rsid w:val="00EF4174"/>
    <w:rsid w:val="00EF48E1"/>
    <w:rsid w:val="00EF490C"/>
    <w:rsid w:val="00EF5399"/>
    <w:rsid w:val="00EF59B3"/>
    <w:rsid w:val="00EF6747"/>
    <w:rsid w:val="00EF6C6C"/>
    <w:rsid w:val="00EF7E59"/>
    <w:rsid w:val="00F0125C"/>
    <w:rsid w:val="00F016F2"/>
    <w:rsid w:val="00F01EE0"/>
    <w:rsid w:val="00F01FA6"/>
    <w:rsid w:val="00F0723C"/>
    <w:rsid w:val="00F10305"/>
    <w:rsid w:val="00F11CEE"/>
    <w:rsid w:val="00F12E48"/>
    <w:rsid w:val="00F2050C"/>
    <w:rsid w:val="00F21C1C"/>
    <w:rsid w:val="00F229CE"/>
    <w:rsid w:val="00F22D4A"/>
    <w:rsid w:val="00F27AC0"/>
    <w:rsid w:val="00F34A36"/>
    <w:rsid w:val="00F35434"/>
    <w:rsid w:val="00F40844"/>
    <w:rsid w:val="00F416D9"/>
    <w:rsid w:val="00F429C9"/>
    <w:rsid w:val="00F42DD1"/>
    <w:rsid w:val="00F448E7"/>
    <w:rsid w:val="00F522A5"/>
    <w:rsid w:val="00F53488"/>
    <w:rsid w:val="00F553B5"/>
    <w:rsid w:val="00F5586E"/>
    <w:rsid w:val="00F56D69"/>
    <w:rsid w:val="00F62DCB"/>
    <w:rsid w:val="00F641A2"/>
    <w:rsid w:val="00F64868"/>
    <w:rsid w:val="00F67F79"/>
    <w:rsid w:val="00F721F2"/>
    <w:rsid w:val="00F769E5"/>
    <w:rsid w:val="00F77E2B"/>
    <w:rsid w:val="00F80F53"/>
    <w:rsid w:val="00F829D9"/>
    <w:rsid w:val="00F82A0E"/>
    <w:rsid w:val="00F843E0"/>
    <w:rsid w:val="00F84E43"/>
    <w:rsid w:val="00F8535D"/>
    <w:rsid w:val="00F86E4A"/>
    <w:rsid w:val="00F91A42"/>
    <w:rsid w:val="00F92E94"/>
    <w:rsid w:val="00F962B8"/>
    <w:rsid w:val="00FA130E"/>
    <w:rsid w:val="00FA45FF"/>
    <w:rsid w:val="00FA5215"/>
    <w:rsid w:val="00FA63FF"/>
    <w:rsid w:val="00FA6832"/>
    <w:rsid w:val="00FA7722"/>
    <w:rsid w:val="00FB031C"/>
    <w:rsid w:val="00FB4447"/>
    <w:rsid w:val="00FB5147"/>
    <w:rsid w:val="00FB5FAD"/>
    <w:rsid w:val="00FB6BA1"/>
    <w:rsid w:val="00FC25E2"/>
    <w:rsid w:val="00FC3B14"/>
    <w:rsid w:val="00FC3E69"/>
    <w:rsid w:val="00FC40FB"/>
    <w:rsid w:val="00FC558E"/>
    <w:rsid w:val="00FD0DFD"/>
    <w:rsid w:val="00FD1D91"/>
    <w:rsid w:val="00FD3016"/>
    <w:rsid w:val="00FD5973"/>
    <w:rsid w:val="00FD6337"/>
    <w:rsid w:val="00FE172B"/>
    <w:rsid w:val="00FE2AE8"/>
    <w:rsid w:val="00FE52A3"/>
    <w:rsid w:val="00FE66BE"/>
    <w:rsid w:val="00FE6AA7"/>
    <w:rsid w:val="00FF08E7"/>
    <w:rsid w:val="00FF3841"/>
    <w:rsid w:val="00FF3D43"/>
    <w:rsid w:val="00FF51BA"/>
    <w:rsid w:val="00FF675D"/>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0F33CC"/>
  </w:style>
  <w:style w:type="paragraph" w:styleId="Cmsor1">
    <w:name w:val="heading 1"/>
    <w:basedOn w:val="Norml"/>
    <w:next w:val="Norml"/>
    <w:qFormat/>
    <w:rsid w:val="004851AF"/>
    <w:pPr>
      <w:keepNext/>
      <w:jc w:val="both"/>
      <w:outlineLvl w:val="0"/>
    </w:pPr>
    <w:rPr>
      <w:b/>
      <w:bCs/>
      <w:sz w:val="24"/>
    </w:rPr>
  </w:style>
  <w:style w:type="paragraph" w:styleId="Cmsor2">
    <w:name w:val="heading 2"/>
    <w:basedOn w:val="Norml"/>
    <w:next w:val="Norml"/>
    <w:qFormat/>
    <w:rsid w:val="004851AF"/>
    <w:pPr>
      <w:keepNext/>
      <w:tabs>
        <w:tab w:val="center" w:pos="6804"/>
      </w:tabs>
      <w:outlineLvl w:val="1"/>
    </w:pPr>
    <w:rPr>
      <w:sz w:val="24"/>
    </w:rPr>
  </w:style>
  <w:style w:type="paragraph" w:styleId="Cmsor3">
    <w:name w:val="heading 3"/>
    <w:basedOn w:val="Norml"/>
    <w:next w:val="Norml"/>
    <w:qFormat/>
    <w:rsid w:val="004851AF"/>
    <w:pPr>
      <w:keepNext/>
      <w:tabs>
        <w:tab w:val="right" w:pos="4820"/>
      </w:tabs>
      <w:jc w:val="both"/>
      <w:outlineLvl w:val="2"/>
    </w:pPr>
    <w:rPr>
      <w:sz w:val="24"/>
    </w:rPr>
  </w:style>
  <w:style w:type="paragraph" w:styleId="Cmsor4">
    <w:name w:val="heading 4"/>
    <w:basedOn w:val="Norml"/>
    <w:next w:val="Norml"/>
    <w:qFormat/>
    <w:rsid w:val="004851AF"/>
    <w:pPr>
      <w:keepNext/>
      <w:jc w:val="both"/>
      <w:outlineLvl w:val="3"/>
    </w:pPr>
    <w:rPr>
      <w:b/>
      <w:bCs/>
      <w:sz w:val="24"/>
      <w:szCs w:val="24"/>
    </w:rPr>
  </w:style>
  <w:style w:type="paragraph" w:styleId="Cmsor5">
    <w:name w:val="heading 5"/>
    <w:basedOn w:val="Norml"/>
    <w:next w:val="Norml"/>
    <w:qFormat/>
    <w:rsid w:val="004851AF"/>
    <w:pPr>
      <w:keepNext/>
      <w:jc w:val="center"/>
      <w:outlineLvl w:val="4"/>
    </w:pPr>
    <w:rPr>
      <w:b/>
      <w:bCs/>
      <w:sz w:val="28"/>
    </w:rPr>
  </w:style>
  <w:style w:type="paragraph" w:styleId="Cmsor6">
    <w:name w:val="heading 6"/>
    <w:basedOn w:val="Norml"/>
    <w:next w:val="Norml"/>
    <w:qFormat/>
    <w:rsid w:val="004851AF"/>
    <w:pPr>
      <w:keepNext/>
      <w:tabs>
        <w:tab w:val="right" w:pos="4820"/>
      </w:tabs>
      <w:jc w:val="both"/>
      <w:outlineLvl w:val="5"/>
    </w:pPr>
    <w:rPr>
      <w:sz w:val="24"/>
      <w:u w:val="single"/>
    </w:rPr>
  </w:style>
  <w:style w:type="paragraph" w:styleId="Cmsor7">
    <w:name w:val="heading 7"/>
    <w:basedOn w:val="Norml"/>
    <w:next w:val="Norml"/>
    <w:qFormat/>
    <w:rsid w:val="004851AF"/>
    <w:pPr>
      <w:keepNext/>
      <w:outlineLvl w:val="6"/>
    </w:pPr>
    <w:rPr>
      <w:b/>
      <w:bCs/>
      <w:sz w:val="28"/>
      <w:u w:val="single"/>
    </w:rPr>
  </w:style>
  <w:style w:type="paragraph" w:styleId="Cmsor8">
    <w:name w:val="heading 8"/>
    <w:basedOn w:val="Norml"/>
    <w:next w:val="Norml"/>
    <w:qFormat/>
    <w:rsid w:val="004851AF"/>
    <w:pPr>
      <w:keepNext/>
      <w:outlineLvl w:val="7"/>
    </w:pPr>
    <w:rPr>
      <w:b/>
      <w:bCs/>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rsid w:val="004851AF"/>
    <w:pPr>
      <w:tabs>
        <w:tab w:val="center" w:pos="4536"/>
        <w:tab w:val="right" w:pos="9072"/>
      </w:tabs>
    </w:pPr>
  </w:style>
  <w:style w:type="character" w:styleId="Oldalszm">
    <w:name w:val="page number"/>
    <w:basedOn w:val="Bekezdsalapbettpusa"/>
    <w:rsid w:val="004851AF"/>
  </w:style>
  <w:style w:type="paragraph" w:styleId="Szvegtrzs">
    <w:name w:val="Body Text"/>
    <w:basedOn w:val="Norml"/>
    <w:rsid w:val="004851AF"/>
    <w:pPr>
      <w:jc w:val="both"/>
    </w:pPr>
    <w:rPr>
      <w:b/>
      <w:bCs/>
      <w:sz w:val="24"/>
    </w:rPr>
  </w:style>
  <w:style w:type="paragraph" w:styleId="Szvegtrzs2">
    <w:name w:val="Body Text 2"/>
    <w:basedOn w:val="Norml"/>
    <w:rsid w:val="004851AF"/>
    <w:pPr>
      <w:tabs>
        <w:tab w:val="right" w:pos="8931"/>
      </w:tabs>
      <w:jc w:val="both"/>
    </w:pPr>
    <w:rPr>
      <w:sz w:val="28"/>
    </w:rPr>
  </w:style>
  <w:style w:type="paragraph" w:styleId="Szvegtrzs3">
    <w:name w:val="Body Text 3"/>
    <w:basedOn w:val="Norml"/>
    <w:rsid w:val="004851AF"/>
    <w:pPr>
      <w:jc w:val="both"/>
    </w:pPr>
    <w:rPr>
      <w:sz w:val="24"/>
    </w:rPr>
  </w:style>
  <w:style w:type="paragraph" w:styleId="Cm">
    <w:name w:val="Title"/>
    <w:basedOn w:val="Norml"/>
    <w:qFormat/>
    <w:rsid w:val="004851AF"/>
    <w:pPr>
      <w:jc w:val="center"/>
    </w:pPr>
    <w:rPr>
      <w:b/>
      <w:bCs/>
      <w:sz w:val="28"/>
      <w:szCs w:val="24"/>
    </w:rPr>
  </w:style>
  <w:style w:type="paragraph" w:customStyle="1" w:styleId="Szvegtrzs31">
    <w:name w:val="Szövegtörzs 31"/>
    <w:basedOn w:val="Norml"/>
    <w:rsid w:val="004851AF"/>
    <w:pPr>
      <w:overflowPunct w:val="0"/>
      <w:autoSpaceDE w:val="0"/>
      <w:autoSpaceDN w:val="0"/>
      <w:adjustRightInd w:val="0"/>
      <w:jc w:val="both"/>
      <w:textAlignment w:val="baseline"/>
    </w:pPr>
    <w:rPr>
      <w:sz w:val="24"/>
    </w:rPr>
  </w:style>
  <w:style w:type="table" w:styleId="Rcsostblzat">
    <w:name w:val="Table Grid"/>
    <w:basedOn w:val="Normltblzat"/>
    <w:rsid w:val="00485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lus1">
    <w:name w:val="Stílus1"/>
    <w:basedOn w:val="Norml"/>
    <w:rsid w:val="00E21879"/>
    <w:rPr>
      <w:sz w:val="24"/>
      <w:szCs w:val="24"/>
    </w:rPr>
  </w:style>
  <w:style w:type="paragraph" w:styleId="NormlWeb">
    <w:name w:val="Normal (Web)"/>
    <w:basedOn w:val="Norml"/>
    <w:rsid w:val="00E21879"/>
    <w:pPr>
      <w:spacing w:before="100" w:beforeAutospacing="1" w:after="100" w:afterAutospacing="1"/>
    </w:pPr>
    <w:rPr>
      <w:color w:val="000000"/>
      <w:sz w:val="32"/>
      <w:szCs w:val="32"/>
      <w:lang w:val="en-US" w:eastAsia="en-US"/>
    </w:rPr>
  </w:style>
  <w:style w:type="paragraph" w:customStyle="1" w:styleId="Szvegtrzs21">
    <w:name w:val="Szövegtörzs 21"/>
    <w:basedOn w:val="Norml"/>
    <w:rsid w:val="00B5733A"/>
    <w:pPr>
      <w:tabs>
        <w:tab w:val="right" w:pos="8931"/>
      </w:tabs>
      <w:overflowPunct w:val="0"/>
      <w:autoSpaceDE w:val="0"/>
      <w:autoSpaceDN w:val="0"/>
      <w:adjustRightInd w:val="0"/>
      <w:jc w:val="both"/>
      <w:textAlignment w:val="baseline"/>
    </w:pPr>
    <w:rPr>
      <w:sz w:val="28"/>
    </w:rPr>
  </w:style>
  <w:style w:type="paragraph" w:styleId="Buborkszveg">
    <w:name w:val="Balloon Text"/>
    <w:basedOn w:val="Norml"/>
    <w:semiHidden/>
    <w:rsid w:val="00B77501"/>
    <w:rPr>
      <w:rFonts w:ascii="Tahoma" w:hAnsi="Tahoma" w:cs="Tahoma"/>
      <w:sz w:val="16"/>
      <w:szCs w:val="16"/>
    </w:rPr>
  </w:style>
  <w:style w:type="paragraph" w:styleId="llb">
    <w:name w:val="footer"/>
    <w:basedOn w:val="Norml"/>
    <w:link w:val="llbChar"/>
    <w:rsid w:val="005B477C"/>
    <w:pPr>
      <w:tabs>
        <w:tab w:val="center" w:pos="4536"/>
        <w:tab w:val="right" w:pos="9072"/>
      </w:tabs>
    </w:pPr>
  </w:style>
  <w:style w:type="character" w:customStyle="1" w:styleId="llbChar">
    <w:name w:val="Élőláb Char"/>
    <w:basedOn w:val="Bekezdsalapbettpusa"/>
    <w:link w:val="llb"/>
    <w:rsid w:val="005B477C"/>
  </w:style>
  <w:style w:type="character" w:customStyle="1" w:styleId="lfejChar">
    <w:name w:val="Élőfej Char"/>
    <w:basedOn w:val="Bekezdsalapbettpusa"/>
    <w:link w:val="lfej"/>
    <w:uiPriority w:val="99"/>
    <w:rsid w:val="005B477C"/>
  </w:style>
  <w:style w:type="paragraph" w:styleId="Szvegtrzsbehzssal">
    <w:name w:val="Body Text Indent"/>
    <w:basedOn w:val="Norml"/>
    <w:link w:val="SzvegtrzsbehzssalChar"/>
    <w:rsid w:val="005B6D6E"/>
    <w:pPr>
      <w:spacing w:after="120"/>
      <w:ind w:left="283"/>
    </w:pPr>
  </w:style>
  <w:style w:type="character" w:customStyle="1" w:styleId="SzvegtrzsbehzssalChar">
    <w:name w:val="Szövegtörzs behúzással Char"/>
    <w:basedOn w:val="Bekezdsalapbettpusa"/>
    <w:link w:val="Szvegtrzsbehzssal"/>
    <w:rsid w:val="005B6D6E"/>
  </w:style>
  <w:style w:type="paragraph" w:customStyle="1" w:styleId="Stlus">
    <w:name w:val="Stílus"/>
    <w:rsid w:val="00786EBC"/>
    <w:pPr>
      <w:keepNext/>
      <w:widowControl w:val="0"/>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1608918">
      <w:bodyDiv w:val="1"/>
      <w:marLeft w:val="0"/>
      <w:marRight w:val="0"/>
      <w:marTop w:val="0"/>
      <w:marBottom w:val="0"/>
      <w:divBdr>
        <w:top w:val="none" w:sz="0" w:space="0" w:color="auto"/>
        <w:left w:val="none" w:sz="0" w:space="0" w:color="auto"/>
        <w:bottom w:val="none" w:sz="0" w:space="0" w:color="auto"/>
        <w:right w:val="none" w:sz="0" w:space="0" w:color="auto"/>
      </w:divBdr>
    </w:div>
    <w:div w:id="444465237">
      <w:bodyDiv w:val="1"/>
      <w:marLeft w:val="0"/>
      <w:marRight w:val="0"/>
      <w:marTop w:val="0"/>
      <w:marBottom w:val="0"/>
      <w:divBdr>
        <w:top w:val="none" w:sz="0" w:space="0" w:color="auto"/>
        <w:left w:val="none" w:sz="0" w:space="0" w:color="auto"/>
        <w:bottom w:val="none" w:sz="0" w:space="0" w:color="auto"/>
        <w:right w:val="none" w:sz="0" w:space="0" w:color="auto"/>
      </w:divBdr>
    </w:div>
    <w:div w:id="478307766">
      <w:bodyDiv w:val="1"/>
      <w:marLeft w:val="0"/>
      <w:marRight w:val="0"/>
      <w:marTop w:val="0"/>
      <w:marBottom w:val="0"/>
      <w:divBdr>
        <w:top w:val="none" w:sz="0" w:space="0" w:color="auto"/>
        <w:left w:val="none" w:sz="0" w:space="0" w:color="auto"/>
        <w:bottom w:val="none" w:sz="0" w:space="0" w:color="auto"/>
        <w:right w:val="none" w:sz="0" w:space="0" w:color="auto"/>
      </w:divBdr>
    </w:div>
    <w:div w:id="538663937">
      <w:bodyDiv w:val="1"/>
      <w:marLeft w:val="0"/>
      <w:marRight w:val="0"/>
      <w:marTop w:val="0"/>
      <w:marBottom w:val="0"/>
      <w:divBdr>
        <w:top w:val="none" w:sz="0" w:space="0" w:color="auto"/>
        <w:left w:val="none" w:sz="0" w:space="0" w:color="auto"/>
        <w:bottom w:val="none" w:sz="0" w:space="0" w:color="auto"/>
        <w:right w:val="none" w:sz="0" w:space="0" w:color="auto"/>
      </w:divBdr>
      <w:divsChild>
        <w:div w:id="2099518">
          <w:marLeft w:val="0"/>
          <w:marRight w:val="0"/>
          <w:marTop w:val="0"/>
          <w:marBottom w:val="0"/>
          <w:divBdr>
            <w:top w:val="none" w:sz="0" w:space="0" w:color="auto"/>
            <w:left w:val="none" w:sz="0" w:space="0" w:color="auto"/>
            <w:bottom w:val="none" w:sz="0" w:space="0" w:color="auto"/>
            <w:right w:val="none" w:sz="0" w:space="0" w:color="auto"/>
          </w:divBdr>
        </w:div>
        <w:div w:id="2099588">
          <w:marLeft w:val="0"/>
          <w:marRight w:val="0"/>
          <w:marTop w:val="0"/>
          <w:marBottom w:val="0"/>
          <w:divBdr>
            <w:top w:val="none" w:sz="0" w:space="0" w:color="auto"/>
            <w:left w:val="none" w:sz="0" w:space="0" w:color="auto"/>
            <w:bottom w:val="none" w:sz="0" w:space="0" w:color="auto"/>
            <w:right w:val="none" w:sz="0" w:space="0" w:color="auto"/>
          </w:divBdr>
        </w:div>
        <w:div w:id="4285578">
          <w:marLeft w:val="0"/>
          <w:marRight w:val="0"/>
          <w:marTop w:val="0"/>
          <w:marBottom w:val="0"/>
          <w:divBdr>
            <w:top w:val="none" w:sz="0" w:space="0" w:color="auto"/>
            <w:left w:val="none" w:sz="0" w:space="0" w:color="auto"/>
            <w:bottom w:val="none" w:sz="0" w:space="0" w:color="auto"/>
            <w:right w:val="none" w:sz="0" w:space="0" w:color="auto"/>
          </w:divBdr>
        </w:div>
        <w:div w:id="5519186">
          <w:marLeft w:val="0"/>
          <w:marRight w:val="0"/>
          <w:marTop w:val="0"/>
          <w:marBottom w:val="0"/>
          <w:divBdr>
            <w:top w:val="none" w:sz="0" w:space="0" w:color="auto"/>
            <w:left w:val="none" w:sz="0" w:space="0" w:color="auto"/>
            <w:bottom w:val="none" w:sz="0" w:space="0" w:color="auto"/>
            <w:right w:val="none" w:sz="0" w:space="0" w:color="auto"/>
          </w:divBdr>
        </w:div>
        <w:div w:id="12079211">
          <w:marLeft w:val="0"/>
          <w:marRight w:val="0"/>
          <w:marTop w:val="0"/>
          <w:marBottom w:val="0"/>
          <w:divBdr>
            <w:top w:val="none" w:sz="0" w:space="0" w:color="auto"/>
            <w:left w:val="none" w:sz="0" w:space="0" w:color="auto"/>
            <w:bottom w:val="none" w:sz="0" w:space="0" w:color="auto"/>
            <w:right w:val="none" w:sz="0" w:space="0" w:color="auto"/>
          </w:divBdr>
        </w:div>
        <w:div w:id="15742802">
          <w:marLeft w:val="0"/>
          <w:marRight w:val="0"/>
          <w:marTop w:val="0"/>
          <w:marBottom w:val="0"/>
          <w:divBdr>
            <w:top w:val="none" w:sz="0" w:space="0" w:color="auto"/>
            <w:left w:val="none" w:sz="0" w:space="0" w:color="auto"/>
            <w:bottom w:val="none" w:sz="0" w:space="0" w:color="auto"/>
            <w:right w:val="none" w:sz="0" w:space="0" w:color="auto"/>
          </w:divBdr>
        </w:div>
        <w:div w:id="19286365">
          <w:marLeft w:val="0"/>
          <w:marRight w:val="0"/>
          <w:marTop w:val="0"/>
          <w:marBottom w:val="0"/>
          <w:divBdr>
            <w:top w:val="none" w:sz="0" w:space="0" w:color="auto"/>
            <w:left w:val="none" w:sz="0" w:space="0" w:color="auto"/>
            <w:bottom w:val="none" w:sz="0" w:space="0" w:color="auto"/>
            <w:right w:val="none" w:sz="0" w:space="0" w:color="auto"/>
          </w:divBdr>
        </w:div>
        <w:div w:id="28461864">
          <w:marLeft w:val="0"/>
          <w:marRight w:val="0"/>
          <w:marTop w:val="0"/>
          <w:marBottom w:val="0"/>
          <w:divBdr>
            <w:top w:val="none" w:sz="0" w:space="0" w:color="auto"/>
            <w:left w:val="none" w:sz="0" w:space="0" w:color="auto"/>
            <w:bottom w:val="none" w:sz="0" w:space="0" w:color="auto"/>
            <w:right w:val="none" w:sz="0" w:space="0" w:color="auto"/>
          </w:divBdr>
        </w:div>
        <w:div w:id="30038774">
          <w:marLeft w:val="0"/>
          <w:marRight w:val="0"/>
          <w:marTop w:val="0"/>
          <w:marBottom w:val="0"/>
          <w:divBdr>
            <w:top w:val="none" w:sz="0" w:space="0" w:color="auto"/>
            <w:left w:val="none" w:sz="0" w:space="0" w:color="auto"/>
            <w:bottom w:val="none" w:sz="0" w:space="0" w:color="auto"/>
            <w:right w:val="none" w:sz="0" w:space="0" w:color="auto"/>
          </w:divBdr>
        </w:div>
        <w:div w:id="30998576">
          <w:marLeft w:val="0"/>
          <w:marRight w:val="0"/>
          <w:marTop w:val="0"/>
          <w:marBottom w:val="0"/>
          <w:divBdr>
            <w:top w:val="none" w:sz="0" w:space="0" w:color="auto"/>
            <w:left w:val="none" w:sz="0" w:space="0" w:color="auto"/>
            <w:bottom w:val="none" w:sz="0" w:space="0" w:color="auto"/>
            <w:right w:val="none" w:sz="0" w:space="0" w:color="auto"/>
          </w:divBdr>
        </w:div>
        <w:div w:id="32775153">
          <w:marLeft w:val="0"/>
          <w:marRight w:val="0"/>
          <w:marTop w:val="0"/>
          <w:marBottom w:val="0"/>
          <w:divBdr>
            <w:top w:val="none" w:sz="0" w:space="0" w:color="auto"/>
            <w:left w:val="none" w:sz="0" w:space="0" w:color="auto"/>
            <w:bottom w:val="none" w:sz="0" w:space="0" w:color="auto"/>
            <w:right w:val="none" w:sz="0" w:space="0" w:color="auto"/>
          </w:divBdr>
        </w:div>
        <w:div w:id="38016460">
          <w:marLeft w:val="0"/>
          <w:marRight w:val="0"/>
          <w:marTop w:val="0"/>
          <w:marBottom w:val="0"/>
          <w:divBdr>
            <w:top w:val="none" w:sz="0" w:space="0" w:color="auto"/>
            <w:left w:val="none" w:sz="0" w:space="0" w:color="auto"/>
            <w:bottom w:val="none" w:sz="0" w:space="0" w:color="auto"/>
            <w:right w:val="none" w:sz="0" w:space="0" w:color="auto"/>
          </w:divBdr>
        </w:div>
        <w:div w:id="54668567">
          <w:marLeft w:val="0"/>
          <w:marRight w:val="0"/>
          <w:marTop w:val="0"/>
          <w:marBottom w:val="0"/>
          <w:divBdr>
            <w:top w:val="none" w:sz="0" w:space="0" w:color="auto"/>
            <w:left w:val="none" w:sz="0" w:space="0" w:color="auto"/>
            <w:bottom w:val="none" w:sz="0" w:space="0" w:color="auto"/>
            <w:right w:val="none" w:sz="0" w:space="0" w:color="auto"/>
          </w:divBdr>
        </w:div>
        <w:div w:id="55974297">
          <w:marLeft w:val="0"/>
          <w:marRight w:val="0"/>
          <w:marTop w:val="0"/>
          <w:marBottom w:val="0"/>
          <w:divBdr>
            <w:top w:val="none" w:sz="0" w:space="0" w:color="auto"/>
            <w:left w:val="none" w:sz="0" w:space="0" w:color="auto"/>
            <w:bottom w:val="none" w:sz="0" w:space="0" w:color="auto"/>
            <w:right w:val="none" w:sz="0" w:space="0" w:color="auto"/>
          </w:divBdr>
        </w:div>
        <w:div w:id="58721033">
          <w:marLeft w:val="0"/>
          <w:marRight w:val="0"/>
          <w:marTop w:val="0"/>
          <w:marBottom w:val="0"/>
          <w:divBdr>
            <w:top w:val="none" w:sz="0" w:space="0" w:color="auto"/>
            <w:left w:val="none" w:sz="0" w:space="0" w:color="auto"/>
            <w:bottom w:val="none" w:sz="0" w:space="0" w:color="auto"/>
            <w:right w:val="none" w:sz="0" w:space="0" w:color="auto"/>
          </w:divBdr>
        </w:div>
        <w:div w:id="65035293">
          <w:marLeft w:val="0"/>
          <w:marRight w:val="0"/>
          <w:marTop w:val="0"/>
          <w:marBottom w:val="0"/>
          <w:divBdr>
            <w:top w:val="none" w:sz="0" w:space="0" w:color="auto"/>
            <w:left w:val="none" w:sz="0" w:space="0" w:color="auto"/>
            <w:bottom w:val="none" w:sz="0" w:space="0" w:color="auto"/>
            <w:right w:val="none" w:sz="0" w:space="0" w:color="auto"/>
          </w:divBdr>
        </w:div>
        <w:div w:id="66147592">
          <w:marLeft w:val="0"/>
          <w:marRight w:val="0"/>
          <w:marTop w:val="0"/>
          <w:marBottom w:val="0"/>
          <w:divBdr>
            <w:top w:val="none" w:sz="0" w:space="0" w:color="auto"/>
            <w:left w:val="none" w:sz="0" w:space="0" w:color="auto"/>
            <w:bottom w:val="none" w:sz="0" w:space="0" w:color="auto"/>
            <w:right w:val="none" w:sz="0" w:space="0" w:color="auto"/>
          </w:divBdr>
        </w:div>
        <w:div w:id="75059621">
          <w:marLeft w:val="0"/>
          <w:marRight w:val="0"/>
          <w:marTop w:val="0"/>
          <w:marBottom w:val="0"/>
          <w:divBdr>
            <w:top w:val="none" w:sz="0" w:space="0" w:color="auto"/>
            <w:left w:val="none" w:sz="0" w:space="0" w:color="auto"/>
            <w:bottom w:val="none" w:sz="0" w:space="0" w:color="auto"/>
            <w:right w:val="none" w:sz="0" w:space="0" w:color="auto"/>
          </w:divBdr>
        </w:div>
        <w:div w:id="76635908">
          <w:marLeft w:val="0"/>
          <w:marRight w:val="0"/>
          <w:marTop w:val="0"/>
          <w:marBottom w:val="0"/>
          <w:divBdr>
            <w:top w:val="none" w:sz="0" w:space="0" w:color="auto"/>
            <w:left w:val="none" w:sz="0" w:space="0" w:color="auto"/>
            <w:bottom w:val="none" w:sz="0" w:space="0" w:color="auto"/>
            <w:right w:val="none" w:sz="0" w:space="0" w:color="auto"/>
          </w:divBdr>
        </w:div>
        <w:div w:id="86772650">
          <w:marLeft w:val="0"/>
          <w:marRight w:val="0"/>
          <w:marTop w:val="0"/>
          <w:marBottom w:val="0"/>
          <w:divBdr>
            <w:top w:val="none" w:sz="0" w:space="0" w:color="auto"/>
            <w:left w:val="none" w:sz="0" w:space="0" w:color="auto"/>
            <w:bottom w:val="none" w:sz="0" w:space="0" w:color="auto"/>
            <w:right w:val="none" w:sz="0" w:space="0" w:color="auto"/>
          </w:divBdr>
        </w:div>
        <w:div w:id="96876619">
          <w:marLeft w:val="0"/>
          <w:marRight w:val="0"/>
          <w:marTop w:val="0"/>
          <w:marBottom w:val="0"/>
          <w:divBdr>
            <w:top w:val="none" w:sz="0" w:space="0" w:color="auto"/>
            <w:left w:val="none" w:sz="0" w:space="0" w:color="auto"/>
            <w:bottom w:val="none" w:sz="0" w:space="0" w:color="auto"/>
            <w:right w:val="none" w:sz="0" w:space="0" w:color="auto"/>
          </w:divBdr>
        </w:div>
        <w:div w:id="107162030">
          <w:marLeft w:val="0"/>
          <w:marRight w:val="0"/>
          <w:marTop w:val="0"/>
          <w:marBottom w:val="0"/>
          <w:divBdr>
            <w:top w:val="none" w:sz="0" w:space="0" w:color="auto"/>
            <w:left w:val="none" w:sz="0" w:space="0" w:color="auto"/>
            <w:bottom w:val="none" w:sz="0" w:space="0" w:color="auto"/>
            <w:right w:val="none" w:sz="0" w:space="0" w:color="auto"/>
          </w:divBdr>
        </w:div>
        <w:div w:id="113133449">
          <w:marLeft w:val="0"/>
          <w:marRight w:val="0"/>
          <w:marTop w:val="0"/>
          <w:marBottom w:val="0"/>
          <w:divBdr>
            <w:top w:val="none" w:sz="0" w:space="0" w:color="auto"/>
            <w:left w:val="none" w:sz="0" w:space="0" w:color="auto"/>
            <w:bottom w:val="none" w:sz="0" w:space="0" w:color="auto"/>
            <w:right w:val="none" w:sz="0" w:space="0" w:color="auto"/>
          </w:divBdr>
        </w:div>
        <w:div w:id="122039056">
          <w:marLeft w:val="0"/>
          <w:marRight w:val="0"/>
          <w:marTop w:val="0"/>
          <w:marBottom w:val="0"/>
          <w:divBdr>
            <w:top w:val="none" w:sz="0" w:space="0" w:color="auto"/>
            <w:left w:val="none" w:sz="0" w:space="0" w:color="auto"/>
            <w:bottom w:val="none" w:sz="0" w:space="0" w:color="auto"/>
            <w:right w:val="none" w:sz="0" w:space="0" w:color="auto"/>
          </w:divBdr>
        </w:div>
        <w:div w:id="122384790">
          <w:marLeft w:val="0"/>
          <w:marRight w:val="0"/>
          <w:marTop w:val="0"/>
          <w:marBottom w:val="0"/>
          <w:divBdr>
            <w:top w:val="none" w:sz="0" w:space="0" w:color="auto"/>
            <w:left w:val="none" w:sz="0" w:space="0" w:color="auto"/>
            <w:bottom w:val="none" w:sz="0" w:space="0" w:color="auto"/>
            <w:right w:val="none" w:sz="0" w:space="0" w:color="auto"/>
          </w:divBdr>
        </w:div>
        <w:div w:id="127943926">
          <w:marLeft w:val="0"/>
          <w:marRight w:val="0"/>
          <w:marTop w:val="0"/>
          <w:marBottom w:val="0"/>
          <w:divBdr>
            <w:top w:val="none" w:sz="0" w:space="0" w:color="auto"/>
            <w:left w:val="none" w:sz="0" w:space="0" w:color="auto"/>
            <w:bottom w:val="none" w:sz="0" w:space="0" w:color="auto"/>
            <w:right w:val="none" w:sz="0" w:space="0" w:color="auto"/>
          </w:divBdr>
        </w:div>
        <w:div w:id="130368170">
          <w:marLeft w:val="0"/>
          <w:marRight w:val="0"/>
          <w:marTop w:val="0"/>
          <w:marBottom w:val="0"/>
          <w:divBdr>
            <w:top w:val="none" w:sz="0" w:space="0" w:color="auto"/>
            <w:left w:val="none" w:sz="0" w:space="0" w:color="auto"/>
            <w:bottom w:val="none" w:sz="0" w:space="0" w:color="auto"/>
            <w:right w:val="none" w:sz="0" w:space="0" w:color="auto"/>
          </w:divBdr>
        </w:div>
        <w:div w:id="137722543">
          <w:marLeft w:val="0"/>
          <w:marRight w:val="0"/>
          <w:marTop w:val="0"/>
          <w:marBottom w:val="0"/>
          <w:divBdr>
            <w:top w:val="none" w:sz="0" w:space="0" w:color="auto"/>
            <w:left w:val="none" w:sz="0" w:space="0" w:color="auto"/>
            <w:bottom w:val="none" w:sz="0" w:space="0" w:color="auto"/>
            <w:right w:val="none" w:sz="0" w:space="0" w:color="auto"/>
          </w:divBdr>
        </w:div>
        <w:div w:id="138543418">
          <w:marLeft w:val="0"/>
          <w:marRight w:val="0"/>
          <w:marTop w:val="0"/>
          <w:marBottom w:val="0"/>
          <w:divBdr>
            <w:top w:val="none" w:sz="0" w:space="0" w:color="auto"/>
            <w:left w:val="none" w:sz="0" w:space="0" w:color="auto"/>
            <w:bottom w:val="none" w:sz="0" w:space="0" w:color="auto"/>
            <w:right w:val="none" w:sz="0" w:space="0" w:color="auto"/>
          </w:divBdr>
        </w:div>
        <w:div w:id="142964036">
          <w:marLeft w:val="0"/>
          <w:marRight w:val="0"/>
          <w:marTop w:val="0"/>
          <w:marBottom w:val="0"/>
          <w:divBdr>
            <w:top w:val="none" w:sz="0" w:space="0" w:color="auto"/>
            <w:left w:val="none" w:sz="0" w:space="0" w:color="auto"/>
            <w:bottom w:val="none" w:sz="0" w:space="0" w:color="auto"/>
            <w:right w:val="none" w:sz="0" w:space="0" w:color="auto"/>
          </w:divBdr>
        </w:div>
        <w:div w:id="149516943">
          <w:marLeft w:val="0"/>
          <w:marRight w:val="0"/>
          <w:marTop w:val="0"/>
          <w:marBottom w:val="0"/>
          <w:divBdr>
            <w:top w:val="none" w:sz="0" w:space="0" w:color="auto"/>
            <w:left w:val="none" w:sz="0" w:space="0" w:color="auto"/>
            <w:bottom w:val="none" w:sz="0" w:space="0" w:color="auto"/>
            <w:right w:val="none" w:sz="0" w:space="0" w:color="auto"/>
          </w:divBdr>
        </w:div>
        <w:div w:id="150148237">
          <w:marLeft w:val="0"/>
          <w:marRight w:val="0"/>
          <w:marTop w:val="0"/>
          <w:marBottom w:val="0"/>
          <w:divBdr>
            <w:top w:val="none" w:sz="0" w:space="0" w:color="auto"/>
            <w:left w:val="none" w:sz="0" w:space="0" w:color="auto"/>
            <w:bottom w:val="none" w:sz="0" w:space="0" w:color="auto"/>
            <w:right w:val="none" w:sz="0" w:space="0" w:color="auto"/>
          </w:divBdr>
        </w:div>
        <w:div w:id="166209428">
          <w:marLeft w:val="0"/>
          <w:marRight w:val="0"/>
          <w:marTop w:val="0"/>
          <w:marBottom w:val="0"/>
          <w:divBdr>
            <w:top w:val="none" w:sz="0" w:space="0" w:color="auto"/>
            <w:left w:val="none" w:sz="0" w:space="0" w:color="auto"/>
            <w:bottom w:val="none" w:sz="0" w:space="0" w:color="auto"/>
            <w:right w:val="none" w:sz="0" w:space="0" w:color="auto"/>
          </w:divBdr>
        </w:div>
        <w:div w:id="166794445">
          <w:marLeft w:val="0"/>
          <w:marRight w:val="0"/>
          <w:marTop w:val="0"/>
          <w:marBottom w:val="0"/>
          <w:divBdr>
            <w:top w:val="none" w:sz="0" w:space="0" w:color="auto"/>
            <w:left w:val="none" w:sz="0" w:space="0" w:color="auto"/>
            <w:bottom w:val="none" w:sz="0" w:space="0" w:color="auto"/>
            <w:right w:val="none" w:sz="0" w:space="0" w:color="auto"/>
          </w:divBdr>
        </w:div>
        <w:div w:id="169419015">
          <w:marLeft w:val="0"/>
          <w:marRight w:val="0"/>
          <w:marTop w:val="0"/>
          <w:marBottom w:val="0"/>
          <w:divBdr>
            <w:top w:val="none" w:sz="0" w:space="0" w:color="auto"/>
            <w:left w:val="none" w:sz="0" w:space="0" w:color="auto"/>
            <w:bottom w:val="none" w:sz="0" w:space="0" w:color="auto"/>
            <w:right w:val="none" w:sz="0" w:space="0" w:color="auto"/>
          </w:divBdr>
        </w:div>
        <w:div w:id="185290715">
          <w:marLeft w:val="0"/>
          <w:marRight w:val="0"/>
          <w:marTop w:val="0"/>
          <w:marBottom w:val="0"/>
          <w:divBdr>
            <w:top w:val="none" w:sz="0" w:space="0" w:color="auto"/>
            <w:left w:val="none" w:sz="0" w:space="0" w:color="auto"/>
            <w:bottom w:val="none" w:sz="0" w:space="0" w:color="auto"/>
            <w:right w:val="none" w:sz="0" w:space="0" w:color="auto"/>
          </w:divBdr>
        </w:div>
        <w:div w:id="192114808">
          <w:marLeft w:val="0"/>
          <w:marRight w:val="0"/>
          <w:marTop w:val="0"/>
          <w:marBottom w:val="0"/>
          <w:divBdr>
            <w:top w:val="none" w:sz="0" w:space="0" w:color="auto"/>
            <w:left w:val="none" w:sz="0" w:space="0" w:color="auto"/>
            <w:bottom w:val="none" w:sz="0" w:space="0" w:color="auto"/>
            <w:right w:val="none" w:sz="0" w:space="0" w:color="auto"/>
          </w:divBdr>
        </w:div>
        <w:div w:id="192577453">
          <w:marLeft w:val="0"/>
          <w:marRight w:val="0"/>
          <w:marTop w:val="0"/>
          <w:marBottom w:val="0"/>
          <w:divBdr>
            <w:top w:val="none" w:sz="0" w:space="0" w:color="auto"/>
            <w:left w:val="none" w:sz="0" w:space="0" w:color="auto"/>
            <w:bottom w:val="none" w:sz="0" w:space="0" w:color="auto"/>
            <w:right w:val="none" w:sz="0" w:space="0" w:color="auto"/>
          </w:divBdr>
        </w:div>
        <w:div w:id="194118655">
          <w:marLeft w:val="0"/>
          <w:marRight w:val="0"/>
          <w:marTop w:val="0"/>
          <w:marBottom w:val="0"/>
          <w:divBdr>
            <w:top w:val="none" w:sz="0" w:space="0" w:color="auto"/>
            <w:left w:val="none" w:sz="0" w:space="0" w:color="auto"/>
            <w:bottom w:val="none" w:sz="0" w:space="0" w:color="auto"/>
            <w:right w:val="none" w:sz="0" w:space="0" w:color="auto"/>
          </w:divBdr>
        </w:div>
        <w:div w:id="204026105">
          <w:marLeft w:val="0"/>
          <w:marRight w:val="0"/>
          <w:marTop w:val="0"/>
          <w:marBottom w:val="0"/>
          <w:divBdr>
            <w:top w:val="none" w:sz="0" w:space="0" w:color="auto"/>
            <w:left w:val="none" w:sz="0" w:space="0" w:color="auto"/>
            <w:bottom w:val="none" w:sz="0" w:space="0" w:color="auto"/>
            <w:right w:val="none" w:sz="0" w:space="0" w:color="auto"/>
          </w:divBdr>
        </w:div>
        <w:div w:id="205456346">
          <w:marLeft w:val="0"/>
          <w:marRight w:val="0"/>
          <w:marTop w:val="0"/>
          <w:marBottom w:val="0"/>
          <w:divBdr>
            <w:top w:val="none" w:sz="0" w:space="0" w:color="auto"/>
            <w:left w:val="none" w:sz="0" w:space="0" w:color="auto"/>
            <w:bottom w:val="none" w:sz="0" w:space="0" w:color="auto"/>
            <w:right w:val="none" w:sz="0" w:space="0" w:color="auto"/>
          </w:divBdr>
        </w:div>
        <w:div w:id="206531440">
          <w:marLeft w:val="0"/>
          <w:marRight w:val="0"/>
          <w:marTop w:val="0"/>
          <w:marBottom w:val="0"/>
          <w:divBdr>
            <w:top w:val="none" w:sz="0" w:space="0" w:color="auto"/>
            <w:left w:val="none" w:sz="0" w:space="0" w:color="auto"/>
            <w:bottom w:val="none" w:sz="0" w:space="0" w:color="auto"/>
            <w:right w:val="none" w:sz="0" w:space="0" w:color="auto"/>
          </w:divBdr>
        </w:div>
        <w:div w:id="208611471">
          <w:marLeft w:val="0"/>
          <w:marRight w:val="0"/>
          <w:marTop w:val="0"/>
          <w:marBottom w:val="0"/>
          <w:divBdr>
            <w:top w:val="none" w:sz="0" w:space="0" w:color="auto"/>
            <w:left w:val="none" w:sz="0" w:space="0" w:color="auto"/>
            <w:bottom w:val="none" w:sz="0" w:space="0" w:color="auto"/>
            <w:right w:val="none" w:sz="0" w:space="0" w:color="auto"/>
          </w:divBdr>
        </w:div>
        <w:div w:id="210698258">
          <w:marLeft w:val="0"/>
          <w:marRight w:val="0"/>
          <w:marTop w:val="0"/>
          <w:marBottom w:val="0"/>
          <w:divBdr>
            <w:top w:val="none" w:sz="0" w:space="0" w:color="auto"/>
            <w:left w:val="none" w:sz="0" w:space="0" w:color="auto"/>
            <w:bottom w:val="none" w:sz="0" w:space="0" w:color="auto"/>
            <w:right w:val="none" w:sz="0" w:space="0" w:color="auto"/>
          </w:divBdr>
        </w:div>
        <w:div w:id="210965767">
          <w:marLeft w:val="0"/>
          <w:marRight w:val="0"/>
          <w:marTop w:val="0"/>
          <w:marBottom w:val="0"/>
          <w:divBdr>
            <w:top w:val="none" w:sz="0" w:space="0" w:color="auto"/>
            <w:left w:val="none" w:sz="0" w:space="0" w:color="auto"/>
            <w:bottom w:val="none" w:sz="0" w:space="0" w:color="auto"/>
            <w:right w:val="none" w:sz="0" w:space="0" w:color="auto"/>
          </w:divBdr>
        </w:div>
        <w:div w:id="214777779">
          <w:marLeft w:val="0"/>
          <w:marRight w:val="0"/>
          <w:marTop w:val="0"/>
          <w:marBottom w:val="0"/>
          <w:divBdr>
            <w:top w:val="none" w:sz="0" w:space="0" w:color="auto"/>
            <w:left w:val="none" w:sz="0" w:space="0" w:color="auto"/>
            <w:bottom w:val="none" w:sz="0" w:space="0" w:color="auto"/>
            <w:right w:val="none" w:sz="0" w:space="0" w:color="auto"/>
          </w:divBdr>
        </w:div>
        <w:div w:id="219248832">
          <w:marLeft w:val="0"/>
          <w:marRight w:val="0"/>
          <w:marTop w:val="0"/>
          <w:marBottom w:val="0"/>
          <w:divBdr>
            <w:top w:val="none" w:sz="0" w:space="0" w:color="auto"/>
            <w:left w:val="none" w:sz="0" w:space="0" w:color="auto"/>
            <w:bottom w:val="none" w:sz="0" w:space="0" w:color="auto"/>
            <w:right w:val="none" w:sz="0" w:space="0" w:color="auto"/>
          </w:divBdr>
        </w:div>
        <w:div w:id="224685563">
          <w:marLeft w:val="0"/>
          <w:marRight w:val="0"/>
          <w:marTop w:val="0"/>
          <w:marBottom w:val="0"/>
          <w:divBdr>
            <w:top w:val="none" w:sz="0" w:space="0" w:color="auto"/>
            <w:left w:val="none" w:sz="0" w:space="0" w:color="auto"/>
            <w:bottom w:val="none" w:sz="0" w:space="0" w:color="auto"/>
            <w:right w:val="none" w:sz="0" w:space="0" w:color="auto"/>
          </w:divBdr>
        </w:div>
        <w:div w:id="226376945">
          <w:marLeft w:val="0"/>
          <w:marRight w:val="0"/>
          <w:marTop w:val="0"/>
          <w:marBottom w:val="0"/>
          <w:divBdr>
            <w:top w:val="none" w:sz="0" w:space="0" w:color="auto"/>
            <w:left w:val="none" w:sz="0" w:space="0" w:color="auto"/>
            <w:bottom w:val="none" w:sz="0" w:space="0" w:color="auto"/>
            <w:right w:val="none" w:sz="0" w:space="0" w:color="auto"/>
          </w:divBdr>
        </w:div>
        <w:div w:id="231162320">
          <w:marLeft w:val="0"/>
          <w:marRight w:val="0"/>
          <w:marTop w:val="0"/>
          <w:marBottom w:val="0"/>
          <w:divBdr>
            <w:top w:val="none" w:sz="0" w:space="0" w:color="auto"/>
            <w:left w:val="none" w:sz="0" w:space="0" w:color="auto"/>
            <w:bottom w:val="none" w:sz="0" w:space="0" w:color="auto"/>
            <w:right w:val="none" w:sz="0" w:space="0" w:color="auto"/>
          </w:divBdr>
        </w:div>
        <w:div w:id="243222151">
          <w:marLeft w:val="0"/>
          <w:marRight w:val="0"/>
          <w:marTop w:val="0"/>
          <w:marBottom w:val="0"/>
          <w:divBdr>
            <w:top w:val="none" w:sz="0" w:space="0" w:color="auto"/>
            <w:left w:val="none" w:sz="0" w:space="0" w:color="auto"/>
            <w:bottom w:val="none" w:sz="0" w:space="0" w:color="auto"/>
            <w:right w:val="none" w:sz="0" w:space="0" w:color="auto"/>
          </w:divBdr>
        </w:div>
        <w:div w:id="244263002">
          <w:marLeft w:val="0"/>
          <w:marRight w:val="0"/>
          <w:marTop w:val="0"/>
          <w:marBottom w:val="0"/>
          <w:divBdr>
            <w:top w:val="none" w:sz="0" w:space="0" w:color="auto"/>
            <w:left w:val="none" w:sz="0" w:space="0" w:color="auto"/>
            <w:bottom w:val="none" w:sz="0" w:space="0" w:color="auto"/>
            <w:right w:val="none" w:sz="0" w:space="0" w:color="auto"/>
          </w:divBdr>
        </w:div>
        <w:div w:id="244654119">
          <w:marLeft w:val="0"/>
          <w:marRight w:val="0"/>
          <w:marTop w:val="0"/>
          <w:marBottom w:val="0"/>
          <w:divBdr>
            <w:top w:val="none" w:sz="0" w:space="0" w:color="auto"/>
            <w:left w:val="none" w:sz="0" w:space="0" w:color="auto"/>
            <w:bottom w:val="none" w:sz="0" w:space="0" w:color="auto"/>
            <w:right w:val="none" w:sz="0" w:space="0" w:color="auto"/>
          </w:divBdr>
        </w:div>
        <w:div w:id="245309501">
          <w:marLeft w:val="0"/>
          <w:marRight w:val="0"/>
          <w:marTop w:val="0"/>
          <w:marBottom w:val="0"/>
          <w:divBdr>
            <w:top w:val="none" w:sz="0" w:space="0" w:color="auto"/>
            <w:left w:val="none" w:sz="0" w:space="0" w:color="auto"/>
            <w:bottom w:val="none" w:sz="0" w:space="0" w:color="auto"/>
            <w:right w:val="none" w:sz="0" w:space="0" w:color="auto"/>
          </w:divBdr>
        </w:div>
        <w:div w:id="253561165">
          <w:marLeft w:val="0"/>
          <w:marRight w:val="0"/>
          <w:marTop w:val="0"/>
          <w:marBottom w:val="0"/>
          <w:divBdr>
            <w:top w:val="none" w:sz="0" w:space="0" w:color="auto"/>
            <w:left w:val="none" w:sz="0" w:space="0" w:color="auto"/>
            <w:bottom w:val="none" w:sz="0" w:space="0" w:color="auto"/>
            <w:right w:val="none" w:sz="0" w:space="0" w:color="auto"/>
          </w:divBdr>
        </w:div>
        <w:div w:id="267399247">
          <w:marLeft w:val="0"/>
          <w:marRight w:val="0"/>
          <w:marTop w:val="0"/>
          <w:marBottom w:val="0"/>
          <w:divBdr>
            <w:top w:val="none" w:sz="0" w:space="0" w:color="auto"/>
            <w:left w:val="none" w:sz="0" w:space="0" w:color="auto"/>
            <w:bottom w:val="none" w:sz="0" w:space="0" w:color="auto"/>
            <w:right w:val="none" w:sz="0" w:space="0" w:color="auto"/>
          </w:divBdr>
        </w:div>
        <w:div w:id="277488460">
          <w:marLeft w:val="0"/>
          <w:marRight w:val="0"/>
          <w:marTop w:val="0"/>
          <w:marBottom w:val="0"/>
          <w:divBdr>
            <w:top w:val="none" w:sz="0" w:space="0" w:color="auto"/>
            <w:left w:val="none" w:sz="0" w:space="0" w:color="auto"/>
            <w:bottom w:val="none" w:sz="0" w:space="0" w:color="auto"/>
            <w:right w:val="none" w:sz="0" w:space="0" w:color="auto"/>
          </w:divBdr>
        </w:div>
        <w:div w:id="283386796">
          <w:marLeft w:val="0"/>
          <w:marRight w:val="0"/>
          <w:marTop w:val="0"/>
          <w:marBottom w:val="0"/>
          <w:divBdr>
            <w:top w:val="none" w:sz="0" w:space="0" w:color="auto"/>
            <w:left w:val="none" w:sz="0" w:space="0" w:color="auto"/>
            <w:bottom w:val="none" w:sz="0" w:space="0" w:color="auto"/>
            <w:right w:val="none" w:sz="0" w:space="0" w:color="auto"/>
          </w:divBdr>
        </w:div>
        <w:div w:id="289362137">
          <w:marLeft w:val="0"/>
          <w:marRight w:val="0"/>
          <w:marTop w:val="0"/>
          <w:marBottom w:val="0"/>
          <w:divBdr>
            <w:top w:val="none" w:sz="0" w:space="0" w:color="auto"/>
            <w:left w:val="none" w:sz="0" w:space="0" w:color="auto"/>
            <w:bottom w:val="none" w:sz="0" w:space="0" w:color="auto"/>
            <w:right w:val="none" w:sz="0" w:space="0" w:color="auto"/>
          </w:divBdr>
        </w:div>
        <w:div w:id="291713568">
          <w:marLeft w:val="0"/>
          <w:marRight w:val="0"/>
          <w:marTop w:val="0"/>
          <w:marBottom w:val="0"/>
          <w:divBdr>
            <w:top w:val="none" w:sz="0" w:space="0" w:color="auto"/>
            <w:left w:val="none" w:sz="0" w:space="0" w:color="auto"/>
            <w:bottom w:val="none" w:sz="0" w:space="0" w:color="auto"/>
            <w:right w:val="none" w:sz="0" w:space="0" w:color="auto"/>
          </w:divBdr>
        </w:div>
        <w:div w:id="296377981">
          <w:marLeft w:val="0"/>
          <w:marRight w:val="0"/>
          <w:marTop w:val="0"/>
          <w:marBottom w:val="0"/>
          <w:divBdr>
            <w:top w:val="none" w:sz="0" w:space="0" w:color="auto"/>
            <w:left w:val="none" w:sz="0" w:space="0" w:color="auto"/>
            <w:bottom w:val="none" w:sz="0" w:space="0" w:color="auto"/>
            <w:right w:val="none" w:sz="0" w:space="0" w:color="auto"/>
          </w:divBdr>
        </w:div>
        <w:div w:id="298144684">
          <w:marLeft w:val="0"/>
          <w:marRight w:val="0"/>
          <w:marTop w:val="0"/>
          <w:marBottom w:val="0"/>
          <w:divBdr>
            <w:top w:val="none" w:sz="0" w:space="0" w:color="auto"/>
            <w:left w:val="none" w:sz="0" w:space="0" w:color="auto"/>
            <w:bottom w:val="none" w:sz="0" w:space="0" w:color="auto"/>
            <w:right w:val="none" w:sz="0" w:space="0" w:color="auto"/>
          </w:divBdr>
        </w:div>
        <w:div w:id="298653768">
          <w:marLeft w:val="0"/>
          <w:marRight w:val="0"/>
          <w:marTop w:val="0"/>
          <w:marBottom w:val="0"/>
          <w:divBdr>
            <w:top w:val="none" w:sz="0" w:space="0" w:color="auto"/>
            <w:left w:val="none" w:sz="0" w:space="0" w:color="auto"/>
            <w:bottom w:val="none" w:sz="0" w:space="0" w:color="auto"/>
            <w:right w:val="none" w:sz="0" w:space="0" w:color="auto"/>
          </w:divBdr>
        </w:div>
        <w:div w:id="301885658">
          <w:marLeft w:val="0"/>
          <w:marRight w:val="0"/>
          <w:marTop w:val="0"/>
          <w:marBottom w:val="0"/>
          <w:divBdr>
            <w:top w:val="none" w:sz="0" w:space="0" w:color="auto"/>
            <w:left w:val="none" w:sz="0" w:space="0" w:color="auto"/>
            <w:bottom w:val="none" w:sz="0" w:space="0" w:color="auto"/>
            <w:right w:val="none" w:sz="0" w:space="0" w:color="auto"/>
          </w:divBdr>
        </w:div>
        <w:div w:id="305666116">
          <w:marLeft w:val="0"/>
          <w:marRight w:val="0"/>
          <w:marTop w:val="0"/>
          <w:marBottom w:val="0"/>
          <w:divBdr>
            <w:top w:val="none" w:sz="0" w:space="0" w:color="auto"/>
            <w:left w:val="none" w:sz="0" w:space="0" w:color="auto"/>
            <w:bottom w:val="none" w:sz="0" w:space="0" w:color="auto"/>
            <w:right w:val="none" w:sz="0" w:space="0" w:color="auto"/>
          </w:divBdr>
        </w:div>
        <w:div w:id="317685671">
          <w:marLeft w:val="0"/>
          <w:marRight w:val="0"/>
          <w:marTop w:val="0"/>
          <w:marBottom w:val="0"/>
          <w:divBdr>
            <w:top w:val="none" w:sz="0" w:space="0" w:color="auto"/>
            <w:left w:val="none" w:sz="0" w:space="0" w:color="auto"/>
            <w:bottom w:val="none" w:sz="0" w:space="0" w:color="auto"/>
            <w:right w:val="none" w:sz="0" w:space="0" w:color="auto"/>
          </w:divBdr>
        </w:div>
        <w:div w:id="325717290">
          <w:marLeft w:val="0"/>
          <w:marRight w:val="0"/>
          <w:marTop w:val="0"/>
          <w:marBottom w:val="0"/>
          <w:divBdr>
            <w:top w:val="none" w:sz="0" w:space="0" w:color="auto"/>
            <w:left w:val="none" w:sz="0" w:space="0" w:color="auto"/>
            <w:bottom w:val="none" w:sz="0" w:space="0" w:color="auto"/>
            <w:right w:val="none" w:sz="0" w:space="0" w:color="auto"/>
          </w:divBdr>
        </w:div>
        <w:div w:id="328212067">
          <w:marLeft w:val="0"/>
          <w:marRight w:val="0"/>
          <w:marTop w:val="0"/>
          <w:marBottom w:val="0"/>
          <w:divBdr>
            <w:top w:val="none" w:sz="0" w:space="0" w:color="auto"/>
            <w:left w:val="none" w:sz="0" w:space="0" w:color="auto"/>
            <w:bottom w:val="none" w:sz="0" w:space="0" w:color="auto"/>
            <w:right w:val="none" w:sz="0" w:space="0" w:color="auto"/>
          </w:divBdr>
        </w:div>
        <w:div w:id="335960327">
          <w:marLeft w:val="0"/>
          <w:marRight w:val="0"/>
          <w:marTop w:val="0"/>
          <w:marBottom w:val="0"/>
          <w:divBdr>
            <w:top w:val="none" w:sz="0" w:space="0" w:color="auto"/>
            <w:left w:val="none" w:sz="0" w:space="0" w:color="auto"/>
            <w:bottom w:val="none" w:sz="0" w:space="0" w:color="auto"/>
            <w:right w:val="none" w:sz="0" w:space="0" w:color="auto"/>
          </w:divBdr>
        </w:div>
        <w:div w:id="346639362">
          <w:marLeft w:val="0"/>
          <w:marRight w:val="0"/>
          <w:marTop w:val="0"/>
          <w:marBottom w:val="0"/>
          <w:divBdr>
            <w:top w:val="none" w:sz="0" w:space="0" w:color="auto"/>
            <w:left w:val="none" w:sz="0" w:space="0" w:color="auto"/>
            <w:bottom w:val="none" w:sz="0" w:space="0" w:color="auto"/>
            <w:right w:val="none" w:sz="0" w:space="0" w:color="auto"/>
          </w:divBdr>
        </w:div>
        <w:div w:id="356931700">
          <w:marLeft w:val="0"/>
          <w:marRight w:val="0"/>
          <w:marTop w:val="0"/>
          <w:marBottom w:val="0"/>
          <w:divBdr>
            <w:top w:val="none" w:sz="0" w:space="0" w:color="auto"/>
            <w:left w:val="none" w:sz="0" w:space="0" w:color="auto"/>
            <w:bottom w:val="none" w:sz="0" w:space="0" w:color="auto"/>
            <w:right w:val="none" w:sz="0" w:space="0" w:color="auto"/>
          </w:divBdr>
        </w:div>
        <w:div w:id="365178164">
          <w:marLeft w:val="0"/>
          <w:marRight w:val="0"/>
          <w:marTop w:val="0"/>
          <w:marBottom w:val="0"/>
          <w:divBdr>
            <w:top w:val="none" w:sz="0" w:space="0" w:color="auto"/>
            <w:left w:val="none" w:sz="0" w:space="0" w:color="auto"/>
            <w:bottom w:val="none" w:sz="0" w:space="0" w:color="auto"/>
            <w:right w:val="none" w:sz="0" w:space="0" w:color="auto"/>
          </w:divBdr>
        </w:div>
        <w:div w:id="373191368">
          <w:marLeft w:val="0"/>
          <w:marRight w:val="0"/>
          <w:marTop w:val="0"/>
          <w:marBottom w:val="0"/>
          <w:divBdr>
            <w:top w:val="none" w:sz="0" w:space="0" w:color="auto"/>
            <w:left w:val="none" w:sz="0" w:space="0" w:color="auto"/>
            <w:bottom w:val="none" w:sz="0" w:space="0" w:color="auto"/>
            <w:right w:val="none" w:sz="0" w:space="0" w:color="auto"/>
          </w:divBdr>
        </w:div>
        <w:div w:id="379403165">
          <w:marLeft w:val="0"/>
          <w:marRight w:val="0"/>
          <w:marTop w:val="0"/>
          <w:marBottom w:val="0"/>
          <w:divBdr>
            <w:top w:val="none" w:sz="0" w:space="0" w:color="auto"/>
            <w:left w:val="none" w:sz="0" w:space="0" w:color="auto"/>
            <w:bottom w:val="none" w:sz="0" w:space="0" w:color="auto"/>
            <w:right w:val="none" w:sz="0" w:space="0" w:color="auto"/>
          </w:divBdr>
        </w:div>
        <w:div w:id="386731328">
          <w:marLeft w:val="0"/>
          <w:marRight w:val="0"/>
          <w:marTop w:val="0"/>
          <w:marBottom w:val="0"/>
          <w:divBdr>
            <w:top w:val="none" w:sz="0" w:space="0" w:color="auto"/>
            <w:left w:val="none" w:sz="0" w:space="0" w:color="auto"/>
            <w:bottom w:val="none" w:sz="0" w:space="0" w:color="auto"/>
            <w:right w:val="none" w:sz="0" w:space="0" w:color="auto"/>
          </w:divBdr>
        </w:div>
        <w:div w:id="386925413">
          <w:marLeft w:val="0"/>
          <w:marRight w:val="0"/>
          <w:marTop w:val="0"/>
          <w:marBottom w:val="0"/>
          <w:divBdr>
            <w:top w:val="none" w:sz="0" w:space="0" w:color="auto"/>
            <w:left w:val="none" w:sz="0" w:space="0" w:color="auto"/>
            <w:bottom w:val="none" w:sz="0" w:space="0" w:color="auto"/>
            <w:right w:val="none" w:sz="0" w:space="0" w:color="auto"/>
          </w:divBdr>
        </w:div>
        <w:div w:id="388115027">
          <w:marLeft w:val="0"/>
          <w:marRight w:val="0"/>
          <w:marTop w:val="0"/>
          <w:marBottom w:val="0"/>
          <w:divBdr>
            <w:top w:val="none" w:sz="0" w:space="0" w:color="auto"/>
            <w:left w:val="none" w:sz="0" w:space="0" w:color="auto"/>
            <w:bottom w:val="none" w:sz="0" w:space="0" w:color="auto"/>
            <w:right w:val="none" w:sz="0" w:space="0" w:color="auto"/>
          </w:divBdr>
        </w:div>
        <w:div w:id="397627507">
          <w:marLeft w:val="0"/>
          <w:marRight w:val="0"/>
          <w:marTop w:val="0"/>
          <w:marBottom w:val="0"/>
          <w:divBdr>
            <w:top w:val="none" w:sz="0" w:space="0" w:color="auto"/>
            <w:left w:val="none" w:sz="0" w:space="0" w:color="auto"/>
            <w:bottom w:val="none" w:sz="0" w:space="0" w:color="auto"/>
            <w:right w:val="none" w:sz="0" w:space="0" w:color="auto"/>
          </w:divBdr>
        </w:div>
        <w:div w:id="407118682">
          <w:marLeft w:val="0"/>
          <w:marRight w:val="0"/>
          <w:marTop w:val="0"/>
          <w:marBottom w:val="0"/>
          <w:divBdr>
            <w:top w:val="none" w:sz="0" w:space="0" w:color="auto"/>
            <w:left w:val="none" w:sz="0" w:space="0" w:color="auto"/>
            <w:bottom w:val="none" w:sz="0" w:space="0" w:color="auto"/>
            <w:right w:val="none" w:sz="0" w:space="0" w:color="auto"/>
          </w:divBdr>
        </w:div>
        <w:div w:id="409928823">
          <w:marLeft w:val="0"/>
          <w:marRight w:val="0"/>
          <w:marTop w:val="0"/>
          <w:marBottom w:val="0"/>
          <w:divBdr>
            <w:top w:val="none" w:sz="0" w:space="0" w:color="auto"/>
            <w:left w:val="none" w:sz="0" w:space="0" w:color="auto"/>
            <w:bottom w:val="none" w:sz="0" w:space="0" w:color="auto"/>
            <w:right w:val="none" w:sz="0" w:space="0" w:color="auto"/>
          </w:divBdr>
        </w:div>
        <w:div w:id="411242625">
          <w:marLeft w:val="0"/>
          <w:marRight w:val="0"/>
          <w:marTop w:val="0"/>
          <w:marBottom w:val="0"/>
          <w:divBdr>
            <w:top w:val="none" w:sz="0" w:space="0" w:color="auto"/>
            <w:left w:val="none" w:sz="0" w:space="0" w:color="auto"/>
            <w:bottom w:val="none" w:sz="0" w:space="0" w:color="auto"/>
            <w:right w:val="none" w:sz="0" w:space="0" w:color="auto"/>
          </w:divBdr>
        </w:div>
        <w:div w:id="415395856">
          <w:marLeft w:val="0"/>
          <w:marRight w:val="0"/>
          <w:marTop w:val="0"/>
          <w:marBottom w:val="0"/>
          <w:divBdr>
            <w:top w:val="none" w:sz="0" w:space="0" w:color="auto"/>
            <w:left w:val="none" w:sz="0" w:space="0" w:color="auto"/>
            <w:bottom w:val="none" w:sz="0" w:space="0" w:color="auto"/>
            <w:right w:val="none" w:sz="0" w:space="0" w:color="auto"/>
          </w:divBdr>
        </w:div>
        <w:div w:id="419376301">
          <w:marLeft w:val="0"/>
          <w:marRight w:val="0"/>
          <w:marTop w:val="0"/>
          <w:marBottom w:val="0"/>
          <w:divBdr>
            <w:top w:val="none" w:sz="0" w:space="0" w:color="auto"/>
            <w:left w:val="none" w:sz="0" w:space="0" w:color="auto"/>
            <w:bottom w:val="none" w:sz="0" w:space="0" w:color="auto"/>
            <w:right w:val="none" w:sz="0" w:space="0" w:color="auto"/>
          </w:divBdr>
        </w:div>
        <w:div w:id="426923539">
          <w:marLeft w:val="0"/>
          <w:marRight w:val="0"/>
          <w:marTop w:val="0"/>
          <w:marBottom w:val="0"/>
          <w:divBdr>
            <w:top w:val="none" w:sz="0" w:space="0" w:color="auto"/>
            <w:left w:val="none" w:sz="0" w:space="0" w:color="auto"/>
            <w:bottom w:val="none" w:sz="0" w:space="0" w:color="auto"/>
            <w:right w:val="none" w:sz="0" w:space="0" w:color="auto"/>
          </w:divBdr>
        </w:div>
        <w:div w:id="428625253">
          <w:marLeft w:val="0"/>
          <w:marRight w:val="0"/>
          <w:marTop w:val="0"/>
          <w:marBottom w:val="0"/>
          <w:divBdr>
            <w:top w:val="none" w:sz="0" w:space="0" w:color="auto"/>
            <w:left w:val="none" w:sz="0" w:space="0" w:color="auto"/>
            <w:bottom w:val="none" w:sz="0" w:space="0" w:color="auto"/>
            <w:right w:val="none" w:sz="0" w:space="0" w:color="auto"/>
          </w:divBdr>
        </w:div>
        <w:div w:id="430248105">
          <w:marLeft w:val="0"/>
          <w:marRight w:val="0"/>
          <w:marTop w:val="0"/>
          <w:marBottom w:val="0"/>
          <w:divBdr>
            <w:top w:val="none" w:sz="0" w:space="0" w:color="auto"/>
            <w:left w:val="none" w:sz="0" w:space="0" w:color="auto"/>
            <w:bottom w:val="none" w:sz="0" w:space="0" w:color="auto"/>
            <w:right w:val="none" w:sz="0" w:space="0" w:color="auto"/>
          </w:divBdr>
        </w:div>
        <w:div w:id="430902592">
          <w:marLeft w:val="0"/>
          <w:marRight w:val="0"/>
          <w:marTop w:val="0"/>
          <w:marBottom w:val="0"/>
          <w:divBdr>
            <w:top w:val="none" w:sz="0" w:space="0" w:color="auto"/>
            <w:left w:val="none" w:sz="0" w:space="0" w:color="auto"/>
            <w:bottom w:val="none" w:sz="0" w:space="0" w:color="auto"/>
            <w:right w:val="none" w:sz="0" w:space="0" w:color="auto"/>
          </w:divBdr>
        </w:div>
        <w:div w:id="432363636">
          <w:marLeft w:val="0"/>
          <w:marRight w:val="0"/>
          <w:marTop w:val="0"/>
          <w:marBottom w:val="0"/>
          <w:divBdr>
            <w:top w:val="none" w:sz="0" w:space="0" w:color="auto"/>
            <w:left w:val="none" w:sz="0" w:space="0" w:color="auto"/>
            <w:bottom w:val="none" w:sz="0" w:space="0" w:color="auto"/>
            <w:right w:val="none" w:sz="0" w:space="0" w:color="auto"/>
          </w:divBdr>
        </w:div>
        <w:div w:id="449588025">
          <w:marLeft w:val="0"/>
          <w:marRight w:val="0"/>
          <w:marTop w:val="0"/>
          <w:marBottom w:val="0"/>
          <w:divBdr>
            <w:top w:val="none" w:sz="0" w:space="0" w:color="auto"/>
            <w:left w:val="none" w:sz="0" w:space="0" w:color="auto"/>
            <w:bottom w:val="none" w:sz="0" w:space="0" w:color="auto"/>
            <w:right w:val="none" w:sz="0" w:space="0" w:color="auto"/>
          </w:divBdr>
        </w:div>
        <w:div w:id="460028815">
          <w:marLeft w:val="0"/>
          <w:marRight w:val="0"/>
          <w:marTop w:val="0"/>
          <w:marBottom w:val="0"/>
          <w:divBdr>
            <w:top w:val="none" w:sz="0" w:space="0" w:color="auto"/>
            <w:left w:val="none" w:sz="0" w:space="0" w:color="auto"/>
            <w:bottom w:val="none" w:sz="0" w:space="0" w:color="auto"/>
            <w:right w:val="none" w:sz="0" w:space="0" w:color="auto"/>
          </w:divBdr>
        </w:div>
        <w:div w:id="465199344">
          <w:marLeft w:val="0"/>
          <w:marRight w:val="0"/>
          <w:marTop w:val="0"/>
          <w:marBottom w:val="0"/>
          <w:divBdr>
            <w:top w:val="none" w:sz="0" w:space="0" w:color="auto"/>
            <w:left w:val="none" w:sz="0" w:space="0" w:color="auto"/>
            <w:bottom w:val="none" w:sz="0" w:space="0" w:color="auto"/>
            <w:right w:val="none" w:sz="0" w:space="0" w:color="auto"/>
          </w:divBdr>
        </w:div>
        <w:div w:id="484710829">
          <w:marLeft w:val="0"/>
          <w:marRight w:val="0"/>
          <w:marTop w:val="0"/>
          <w:marBottom w:val="0"/>
          <w:divBdr>
            <w:top w:val="none" w:sz="0" w:space="0" w:color="auto"/>
            <w:left w:val="none" w:sz="0" w:space="0" w:color="auto"/>
            <w:bottom w:val="none" w:sz="0" w:space="0" w:color="auto"/>
            <w:right w:val="none" w:sz="0" w:space="0" w:color="auto"/>
          </w:divBdr>
        </w:div>
        <w:div w:id="486433713">
          <w:marLeft w:val="0"/>
          <w:marRight w:val="0"/>
          <w:marTop w:val="0"/>
          <w:marBottom w:val="0"/>
          <w:divBdr>
            <w:top w:val="none" w:sz="0" w:space="0" w:color="auto"/>
            <w:left w:val="none" w:sz="0" w:space="0" w:color="auto"/>
            <w:bottom w:val="none" w:sz="0" w:space="0" w:color="auto"/>
            <w:right w:val="none" w:sz="0" w:space="0" w:color="auto"/>
          </w:divBdr>
        </w:div>
        <w:div w:id="516119445">
          <w:marLeft w:val="0"/>
          <w:marRight w:val="0"/>
          <w:marTop w:val="0"/>
          <w:marBottom w:val="0"/>
          <w:divBdr>
            <w:top w:val="none" w:sz="0" w:space="0" w:color="auto"/>
            <w:left w:val="none" w:sz="0" w:space="0" w:color="auto"/>
            <w:bottom w:val="none" w:sz="0" w:space="0" w:color="auto"/>
            <w:right w:val="none" w:sz="0" w:space="0" w:color="auto"/>
          </w:divBdr>
        </w:div>
        <w:div w:id="520627723">
          <w:marLeft w:val="0"/>
          <w:marRight w:val="0"/>
          <w:marTop w:val="0"/>
          <w:marBottom w:val="0"/>
          <w:divBdr>
            <w:top w:val="none" w:sz="0" w:space="0" w:color="auto"/>
            <w:left w:val="none" w:sz="0" w:space="0" w:color="auto"/>
            <w:bottom w:val="none" w:sz="0" w:space="0" w:color="auto"/>
            <w:right w:val="none" w:sz="0" w:space="0" w:color="auto"/>
          </w:divBdr>
        </w:div>
        <w:div w:id="542252182">
          <w:marLeft w:val="0"/>
          <w:marRight w:val="0"/>
          <w:marTop w:val="0"/>
          <w:marBottom w:val="0"/>
          <w:divBdr>
            <w:top w:val="none" w:sz="0" w:space="0" w:color="auto"/>
            <w:left w:val="none" w:sz="0" w:space="0" w:color="auto"/>
            <w:bottom w:val="none" w:sz="0" w:space="0" w:color="auto"/>
            <w:right w:val="none" w:sz="0" w:space="0" w:color="auto"/>
          </w:divBdr>
        </w:div>
        <w:div w:id="552697581">
          <w:marLeft w:val="0"/>
          <w:marRight w:val="0"/>
          <w:marTop w:val="0"/>
          <w:marBottom w:val="0"/>
          <w:divBdr>
            <w:top w:val="none" w:sz="0" w:space="0" w:color="auto"/>
            <w:left w:val="none" w:sz="0" w:space="0" w:color="auto"/>
            <w:bottom w:val="none" w:sz="0" w:space="0" w:color="auto"/>
            <w:right w:val="none" w:sz="0" w:space="0" w:color="auto"/>
          </w:divBdr>
        </w:div>
        <w:div w:id="561327045">
          <w:marLeft w:val="0"/>
          <w:marRight w:val="0"/>
          <w:marTop w:val="0"/>
          <w:marBottom w:val="0"/>
          <w:divBdr>
            <w:top w:val="none" w:sz="0" w:space="0" w:color="auto"/>
            <w:left w:val="none" w:sz="0" w:space="0" w:color="auto"/>
            <w:bottom w:val="none" w:sz="0" w:space="0" w:color="auto"/>
            <w:right w:val="none" w:sz="0" w:space="0" w:color="auto"/>
          </w:divBdr>
        </w:div>
        <w:div w:id="567808669">
          <w:marLeft w:val="0"/>
          <w:marRight w:val="0"/>
          <w:marTop w:val="0"/>
          <w:marBottom w:val="0"/>
          <w:divBdr>
            <w:top w:val="none" w:sz="0" w:space="0" w:color="auto"/>
            <w:left w:val="none" w:sz="0" w:space="0" w:color="auto"/>
            <w:bottom w:val="none" w:sz="0" w:space="0" w:color="auto"/>
            <w:right w:val="none" w:sz="0" w:space="0" w:color="auto"/>
          </w:divBdr>
        </w:div>
        <w:div w:id="569578093">
          <w:marLeft w:val="0"/>
          <w:marRight w:val="0"/>
          <w:marTop w:val="0"/>
          <w:marBottom w:val="0"/>
          <w:divBdr>
            <w:top w:val="none" w:sz="0" w:space="0" w:color="auto"/>
            <w:left w:val="none" w:sz="0" w:space="0" w:color="auto"/>
            <w:bottom w:val="none" w:sz="0" w:space="0" w:color="auto"/>
            <w:right w:val="none" w:sz="0" w:space="0" w:color="auto"/>
          </w:divBdr>
        </w:div>
        <w:div w:id="572280015">
          <w:marLeft w:val="0"/>
          <w:marRight w:val="0"/>
          <w:marTop w:val="0"/>
          <w:marBottom w:val="0"/>
          <w:divBdr>
            <w:top w:val="none" w:sz="0" w:space="0" w:color="auto"/>
            <w:left w:val="none" w:sz="0" w:space="0" w:color="auto"/>
            <w:bottom w:val="none" w:sz="0" w:space="0" w:color="auto"/>
            <w:right w:val="none" w:sz="0" w:space="0" w:color="auto"/>
          </w:divBdr>
        </w:div>
        <w:div w:id="584799130">
          <w:marLeft w:val="0"/>
          <w:marRight w:val="0"/>
          <w:marTop w:val="0"/>
          <w:marBottom w:val="0"/>
          <w:divBdr>
            <w:top w:val="none" w:sz="0" w:space="0" w:color="auto"/>
            <w:left w:val="none" w:sz="0" w:space="0" w:color="auto"/>
            <w:bottom w:val="none" w:sz="0" w:space="0" w:color="auto"/>
            <w:right w:val="none" w:sz="0" w:space="0" w:color="auto"/>
          </w:divBdr>
        </w:div>
        <w:div w:id="590163833">
          <w:marLeft w:val="0"/>
          <w:marRight w:val="0"/>
          <w:marTop w:val="0"/>
          <w:marBottom w:val="0"/>
          <w:divBdr>
            <w:top w:val="none" w:sz="0" w:space="0" w:color="auto"/>
            <w:left w:val="none" w:sz="0" w:space="0" w:color="auto"/>
            <w:bottom w:val="none" w:sz="0" w:space="0" w:color="auto"/>
            <w:right w:val="none" w:sz="0" w:space="0" w:color="auto"/>
          </w:divBdr>
        </w:div>
        <w:div w:id="590552815">
          <w:marLeft w:val="0"/>
          <w:marRight w:val="0"/>
          <w:marTop w:val="0"/>
          <w:marBottom w:val="0"/>
          <w:divBdr>
            <w:top w:val="none" w:sz="0" w:space="0" w:color="auto"/>
            <w:left w:val="none" w:sz="0" w:space="0" w:color="auto"/>
            <w:bottom w:val="none" w:sz="0" w:space="0" w:color="auto"/>
            <w:right w:val="none" w:sz="0" w:space="0" w:color="auto"/>
          </w:divBdr>
        </w:div>
        <w:div w:id="593127651">
          <w:marLeft w:val="0"/>
          <w:marRight w:val="0"/>
          <w:marTop w:val="0"/>
          <w:marBottom w:val="0"/>
          <w:divBdr>
            <w:top w:val="none" w:sz="0" w:space="0" w:color="auto"/>
            <w:left w:val="none" w:sz="0" w:space="0" w:color="auto"/>
            <w:bottom w:val="none" w:sz="0" w:space="0" w:color="auto"/>
            <w:right w:val="none" w:sz="0" w:space="0" w:color="auto"/>
          </w:divBdr>
        </w:div>
        <w:div w:id="593248208">
          <w:marLeft w:val="0"/>
          <w:marRight w:val="0"/>
          <w:marTop w:val="0"/>
          <w:marBottom w:val="0"/>
          <w:divBdr>
            <w:top w:val="none" w:sz="0" w:space="0" w:color="auto"/>
            <w:left w:val="none" w:sz="0" w:space="0" w:color="auto"/>
            <w:bottom w:val="none" w:sz="0" w:space="0" w:color="auto"/>
            <w:right w:val="none" w:sz="0" w:space="0" w:color="auto"/>
          </w:divBdr>
        </w:div>
        <w:div w:id="594633065">
          <w:marLeft w:val="0"/>
          <w:marRight w:val="0"/>
          <w:marTop w:val="0"/>
          <w:marBottom w:val="0"/>
          <w:divBdr>
            <w:top w:val="none" w:sz="0" w:space="0" w:color="auto"/>
            <w:left w:val="none" w:sz="0" w:space="0" w:color="auto"/>
            <w:bottom w:val="none" w:sz="0" w:space="0" w:color="auto"/>
            <w:right w:val="none" w:sz="0" w:space="0" w:color="auto"/>
          </w:divBdr>
        </w:div>
        <w:div w:id="598484426">
          <w:marLeft w:val="0"/>
          <w:marRight w:val="0"/>
          <w:marTop w:val="0"/>
          <w:marBottom w:val="0"/>
          <w:divBdr>
            <w:top w:val="none" w:sz="0" w:space="0" w:color="auto"/>
            <w:left w:val="none" w:sz="0" w:space="0" w:color="auto"/>
            <w:bottom w:val="none" w:sz="0" w:space="0" w:color="auto"/>
            <w:right w:val="none" w:sz="0" w:space="0" w:color="auto"/>
          </w:divBdr>
        </w:div>
        <w:div w:id="605045420">
          <w:marLeft w:val="0"/>
          <w:marRight w:val="0"/>
          <w:marTop w:val="0"/>
          <w:marBottom w:val="0"/>
          <w:divBdr>
            <w:top w:val="none" w:sz="0" w:space="0" w:color="auto"/>
            <w:left w:val="none" w:sz="0" w:space="0" w:color="auto"/>
            <w:bottom w:val="none" w:sz="0" w:space="0" w:color="auto"/>
            <w:right w:val="none" w:sz="0" w:space="0" w:color="auto"/>
          </w:divBdr>
        </w:div>
        <w:div w:id="609120970">
          <w:marLeft w:val="0"/>
          <w:marRight w:val="0"/>
          <w:marTop w:val="0"/>
          <w:marBottom w:val="0"/>
          <w:divBdr>
            <w:top w:val="none" w:sz="0" w:space="0" w:color="auto"/>
            <w:left w:val="none" w:sz="0" w:space="0" w:color="auto"/>
            <w:bottom w:val="none" w:sz="0" w:space="0" w:color="auto"/>
            <w:right w:val="none" w:sz="0" w:space="0" w:color="auto"/>
          </w:divBdr>
        </w:div>
        <w:div w:id="610085939">
          <w:marLeft w:val="0"/>
          <w:marRight w:val="0"/>
          <w:marTop w:val="0"/>
          <w:marBottom w:val="0"/>
          <w:divBdr>
            <w:top w:val="none" w:sz="0" w:space="0" w:color="auto"/>
            <w:left w:val="none" w:sz="0" w:space="0" w:color="auto"/>
            <w:bottom w:val="none" w:sz="0" w:space="0" w:color="auto"/>
            <w:right w:val="none" w:sz="0" w:space="0" w:color="auto"/>
          </w:divBdr>
        </w:div>
        <w:div w:id="612439865">
          <w:marLeft w:val="0"/>
          <w:marRight w:val="0"/>
          <w:marTop w:val="0"/>
          <w:marBottom w:val="0"/>
          <w:divBdr>
            <w:top w:val="none" w:sz="0" w:space="0" w:color="auto"/>
            <w:left w:val="none" w:sz="0" w:space="0" w:color="auto"/>
            <w:bottom w:val="none" w:sz="0" w:space="0" w:color="auto"/>
            <w:right w:val="none" w:sz="0" w:space="0" w:color="auto"/>
          </w:divBdr>
        </w:div>
        <w:div w:id="614337062">
          <w:marLeft w:val="0"/>
          <w:marRight w:val="0"/>
          <w:marTop w:val="0"/>
          <w:marBottom w:val="0"/>
          <w:divBdr>
            <w:top w:val="none" w:sz="0" w:space="0" w:color="auto"/>
            <w:left w:val="none" w:sz="0" w:space="0" w:color="auto"/>
            <w:bottom w:val="none" w:sz="0" w:space="0" w:color="auto"/>
            <w:right w:val="none" w:sz="0" w:space="0" w:color="auto"/>
          </w:divBdr>
        </w:div>
        <w:div w:id="636420733">
          <w:marLeft w:val="0"/>
          <w:marRight w:val="0"/>
          <w:marTop w:val="0"/>
          <w:marBottom w:val="0"/>
          <w:divBdr>
            <w:top w:val="none" w:sz="0" w:space="0" w:color="auto"/>
            <w:left w:val="none" w:sz="0" w:space="0" w:color="auto"/>
            <w:bottom w:val="none" w:sz="0" w:space="0" w:color="auto"/>
            <w:right w:val="none" w:sz="0" w:space="0" w:color="auto"/>
          </w:divBdr>
        </w:div>
        <w:div w:id="636951555">
          <w:marLeft w:val="0"/>
          <w:marRight w:val="0"/>
          <w:marTop w:val="0"/>
          <w:marBottom w:val="0"/>
          <w:divBdr>
            <w:top w:val="none" w:sz="0" w:space="0" w:color="auto"/>
            <w:left w:val="none" w:sz="0" w:space="0" w:color="auto"/>
            <w:bottom w:val="none" w:sz="0" w:space="0" w:color="auto"/>
            <w:right w:val="none" w:sz="0" w:space="0" w:color="auto"/>
          </w:divBdr>
        </w:div>
        <w:div w:id="637028247">
          <w:marLeft w:val="0"/>
          <w:marRight w:val="0"/>
          <w:marTop w:val="0"/>
          <w:marBottom w:val="0"/>
          <w:divBdr>
            <w:top w:val="none" w:sz="0" w:space="0" w:color="auto"/>
            <w:left w:val="none" w:sz="0" w:space="0" w:color="auto"/>
            <w:bottom w:val="none" w:sz="0" w:space="0" w:color="auto"/>
            <w:right w:val="none" w:sz="0" w:space="0" w:color="auto"/>
          </w:divBdr>
        </w:div>
        <w:div w:id="647369098">
          <w:marLeft w:val="0"/>
          <w:marRight w:val="0"/>
          <w:marTop w:val="0"/>
          <w:marBottom w:val="0"/>
          <w:divBdr>
            <w:top w:val="none" w:sz="0" w:space="0" w:color="auto"/>
            <w:left w:val="none" w:sz="0" w:space="0" w:color="auto"/>
            <w:bottom w:val="none" w:sz="0" w:space="0" w:color="auto"/>
            <w:right w:val="none" w:sz="0" w:space="0" w:color="auto"/>
          </w:divBdr>
        </w:div>
        <w:div w:id="649601504">
          <w:marLeft w:val="0"/>
          <w:marRight w:val="0"/>
          <w:marTop w:val="0"/>
          <w:marBottom w:val="0"/>
          <w:divBdr>
            <w:top w:val="none" w:sz="0" w:space="0" w:color="auto"/>
            <w:left w:val="none" w:sz="0" w:space="0" w:color="auto"/>
            <w:bottom w:val="none" w:sz="0" w:space="0" w:color="auto"/>
            <w:right w:val="none" w:sz="0" w:space="0" w:color="auto"/>
          </w:divBdr>
        </w:div>
        <w:div w:id="661468359">
          <w:marLeft w:val="0"/>
          <w:marRight w:val="0"/>
          <w:marTop w:val="0"/>
          <w:marBottom w:val="0"/>
          <w:divBdr>
            <w:top w:val="none" w:sz="0" w:space="0" w:color="auto"/>
            <w:left w:val="none" w:sz="0" w:space="0" w:color="auto"/>
            <w:bottom w:val="none" w:sz="0" w:space="0" w:color="auto"/>
            <w:right w:val="none" w:sz="0" w:space="0" w:color="auto"/>
          </w:divBdr>
        </w:div>
        <w:div w:id="666710842">
          <w:marLeft w:val="0"/>
          <w:marRight w:val="0"/>
          <w:marTop w:val="0"/>
          <w:marBottom w:val="0"/>
          <w:divBdr>
            <w:top w:val="none" w:sz="0" w:space="0" w:color="auto"/>
            <w:left w:val="none" w:sz="0" w:space="0" w:color="auto"/>
            <w:bottom w:val="none" w:sz="0" w:space="0" w:color="auto"/>
            <w:right w:val="none" w:sz="0" w:space="0" w:color="auto"/>
          </w:divBdr>
        </w:div>
        <w:div w:id="670328351">
          <w:marLeft w:val="0"/>
          <w:marRight w:val="0"/>
          <w:marTop w:val="0"/>
          <w:marBottom w:val="0"/>
          <w:divBdr>
            <w:top w:val="none" w:sz="0" w:space="0" w:color="auto"/>
            <w:left w:val="none" w:sz="0" w:space="0" w:color="auto"/>
            <w:bottom w:val="none" w:sz="0" w:space="0" w:color="auto"/>
            <w:right w:val="none" w:sz="0" w:space="0" w:color="auto"/>
          </w:divBdr>
        </w:div>
        <w:div w:id="673385154">
          <w:marLeft w:val="0"/>
          <w:marRight w:val="0"/>
          <w:marTop w:val="0"/>
          <w:marBottom w:val="0"/>
          <w:divBdr>
            <w:top w:val="none" w:sz="0" w:space="0" w:color="auto"/>
            <w:left w:val="none" w:sz="0" w:space="0" w:color="auto"/>
            <w:bottom w:val="none" w:sz="0" w:space="0" w:color="auto"/>
            <w:right w:val="none" w:sz="0" w:space="0" w:color="auto"/>
          </w:divBdr>
        </w:div>
        <w:div w:id="675036865">
          <w:marLeft w:val="0"/>
          <w:marRight w:val="0"/>
          <w:marTop w:val="0"/>
          <w:marBottom w:val="0"/>
          <w:divBdr>
            <w:top w:val="none" w:sz="0" w:space="0" w:color="auto"/>
            <w:left w:val="none" w:sz="0" w:space="0" w:color="auto"/>
            <w:bottom w:val="none" w:sz="0" w:space="0" w:color="auto"/>
            <w:right w:val="none" w:sz="0" w:space="0" w:color="auto"/>
          </w:divBdr>
        </w:div>
        <w:div w:id="678973575">
          <w:marLeft w:val="0"/>
          <w:marRight w:val="0"/>
          <w:marTop w:val="0"/>
          <w:marBottom w:val="0"/>
          <w:divBdr>
            <w:top w:val="none" w:sz="0" w:space="0" w:color="auto"/>
            <w:left w:val="none" w:sz="0" w:space="0" w:color="auto"/>
            <w:bottom w:val="none" w:sz="0" w:space="0" w:color="auto"/>
            <w:right w:val="none" w:sz="0" w:space="0" w:color="auto"/>
          </w:divBdr>
        </w:div>
        <w:div w:id="682165175">
          <w:marLeft w:val="0"/>
          <w:marRight w:val="0"/>
          <w:marTop w:val="0"/>
          <w:marBottom w:val="0"/>
          <w:divBdr>
            <w:top w:val="none" w:sz="0" w:space="0" w:color="auto"/>
            <w:left w:val="none" w:sz="0" w:space="0" w:color="auto"/>
            <w:bottom w:val="none" w:sz="0" w:space="0" w:color="auto"/>
            <w:right w:val="none" w:sz="0" w:space="0" w:color="auto"/>
          </w:divBdr>
        </w:div>
        <w:div w:id="687685520">
          <w:marLeft w:val="0"/>
          <w:marRight w:val="0"/>
          <w:marTop w:val="0"/>
          <w:marBottom w:val="0"/>
          <w:divBdr>
            <w:top w:val="none" w:sz="0" w:space="0" w:color="auto"/>
            <w:left w:val="none" w:sz="0" w:space="0" w:color="auto"/>
            <w:bottom w:val="none" w:sz="0" w:space="0" w:color="auto"/>
            <w:right w:val="none" w:sz="0" w:space="0" w:color="auto"/>
          </w:divBdr>
        </w:div>
        <w:div w:id="689839103">
          <w:marLeft w:val="0"/>
          <w:marRight w:val="0"/>
          <w:marTop w:val="0"/>
          <w:marBottom w:val="0"/>
          <w:divBdr>
            <w:top w:val="none" w:sz="0" w:space="0" w:color="auto"/>
            <w:left w:val="none" w:sz="0" w:space="0" w:color="auto"/>
            <w:bottom w:val="none" w:sz="0" w:space="0" w:color="auto"/>
            <w:right w:val="none" w:sz="0" w:space="0" w:color="auto"/>
          </w:divBdr>
        </w:div>
        <w:div w:id="692465331">
          <w:marLeft w:val="0"/>
          <w:marRight w:val="0"/>
          <w:marTop w:val="0"/>
          <w:marBottom w:val="0"/>
          <w:divBdr>
            <w:top w:val="none" w:sz="0" w:space="0" w:color="auto"/>
            <w:left w:val="none" w:sz="0" w:space="0" w:color="auto"/>
            <w:bottom w:val="none" w:sz="0" w:space="0" w:color="auto"/>
            <w:right w:val="none" w:sz="0" w:space="0" w:color="auto"/>
          </w:divBdr>
        </w:div>
        <w:div w:id="696782483">
          <w:marLeft w:val="0"/>
          <w:marRight w:val="0"/>
          <w:marTop w:val="0"/>
          <w:marBottom w:val="0"/>
          <w:divBdr>
            <w:top w:val="none" w:sz="0" w:space="0" w:color="auto"/>
            <w:left w:val="none" w:sz="0" w:space="0" w:color="auto"/>
            <w:bottom w:val="none" w:sz="0" w:space="0" w:color="auto"/>
            <w:right w:val="none" w:sz="0" w:space="0" w:color="auto"/>
          </w:divBdr>
        </w:div>
        <w:div w:id="697973418">
          <w:marLeft w:val="0"/>
          <w:marRight w:val="0"/>
          <w:marTop w:val="0"/>
          <w:marBottom w:val="0"/>
          <w:divBdr>
            <w:top w:val="none" w:sz="0" w:space="0" w:color="auto"/>
            <w:left w:val="none" w:sz="0" w:space="0" w:color="auto"/>
            <w:bottom w:val="none" w:sz="0" w:space="0" w:color="auto"/>
            <w:right w:val="none" w:sz="0" w:space="0" w:color="auto"/>
          </w:divBdr>
        </w:div>
        <w:div w:id="701132573">
          <w:marLeft w:val="0"/>
          <w:marRight w:val="0"/>
          <w:marTop w:val="0"/>
          <w:marBottom w:val="0"/>
          <w:divBdr>
            <w:top w:val="none" w:sz="0" w:space="0" w:color="auto"/>
            <w:left w:val="none" w:sz="0" w:space="0" w:color="auto"/>
            <w:bottom w:val="none" w:sz="0" w:space="0" w:color="auto"/>
            <w:right w:val="none" w:sz="0" w:space="0" w:color="auto"/>
          </w:divBdr>
        </w:div>
        <w:div w:id="708988470">
          <w:marLeft w:val="0"/>
          <w:marRight w:val="0"/>
          <w:marTop w:val="0"/>
          <w:marBottom w:val="0"/>
          <w:divBdr>
            <w:top w:val="none" w:sz="0" w:space="0" w:color="auto"/>
            <w:left w:val="none" w:sz="0" w:space="0" w:color="auto"/>
            <w:bottom w:val="none" w:sz="0" w:space="0" w:color="auto"/>
            <w:right w:val="none" w:sz="0" w:space="0" w:color="auto"/>
          </w:divBdr>
        </w:div>
        <w:div w:id="709502264">
          <w:marLeft w:val="0"/>
          <w:marRight w:val="0"/>
          <w:marTop w:val="0"/>
          <w:marBottom w:val="0"/>
          <w:divBdr>
            <w:top w:val="none" w:sz="0" w:space="0" w:color="auto"/>
            <w:left w:val="none" w:sz="0" w:space="0" w:color="auto"/>
            <w:bottom w:val="none" w:sz="0" w:space="0" w:color="auto"/>
            <w:right w:val="none" w:sz="0" w:space="0" w:color="auto"/>
          </w:divBdr>
        </w:div>
        <w:div w:id="718240197">
          <w:marLeft w:val="0"/>
          <w:marRight w:val="0"/>
          <w:marTop w:val="0"/>
          <w:marBottom w:val="0"/>
          <w:divBdr>
            <w:top w:val="none" w:sz="0" w:space="0" w:color="auto"/>
            <w:left w:val="none" w:sz="0" w:space="0" w:color="auto"/>
            <w:bottom w:val="none" w:sz="0" w:space="0" w:color="auto"/>
            <w:right w:val="none" w:sz="0" w:space="0" w:color="auto"/>
          </w:divBdr>
        </w:div>
        <w:div w:id="736627912">
          <w:marLeft w:val="0"/>
          <w:marRight w:val="0"/>
          <w:marTop w:val="0"/>
          <w:marBottom w:val="0"/>
          <w:divBdr>
            <w:top w:val="none" w:sz="0" w:space="0" w:color="auto"/>
            <w:left w:val="none" w:sz="0" w:space="0" w:color="auto"/>
            <w:bottom w:val="none" w:sz="0" w:space="0" w:color="auto"/>
            <w:right w:val="none" w:sz="0" w:space="0" w:color="auto"/>
          </w:divBdr>
        </w:div>
        <w:div w:id="737627381">
          <w:marLeft w:val="0"/>
          <w:marRight w:val="0"/>
          <w:marTop w:val="0"/>
          <w:marBottom w:val="0"/>
          <w:divBdr>
            <w:top w:val="none" w:sz="0" w:space="0" w:color="auto"/>
            <w:left w:val="none" w:sz="0" w:space="0" w:color="auto"/>
            <w:bottom w:val="none" w:sz="0" w:space="0" w:color="auto"/>
            <w:right w:val="none" w:sz="0" w:space="0" w:color="auto"/>
          </w:divBdr>
        </w:div>
        <w:div w:id="738748522">
          <w:marLeft w:val="0"/>
          <w:marRight w:val="0"/>
          <w:marTop w:val="0"/>
          <w:marBottom w:val="0"/>
          <w:divBdr>
            <w:top w:val="none" w:sz="0" w:space="0" w:color="auto"/>
            <w:left w:val="none" w:sz="0" w:space="0" w:color="auto"/>
            <w:bottom w:val="none" w:sz="0" w:space="0" w:color="auto"/>
            <w:right w:val="none" w:sz="0" w:space="0" w:color="auto"/>
          </w:divBdr>
        </w:div>
        <w:div w:id="747654031">
          <w:marLeft w:val="0"/>
          <w:marRight w:val="0"/>
          <w:marTop w:val="0"/>
          <w:marBottom w:val="0"/>
          <w:divBdr>
            <w:top w:val="none" w:sz="0" w:space="0" w:color="auto"/>
            <w:left w:val="none" w:sz="0" w:space="0" w:color="auto"/>
            <w:bottom w:val="none" w:sz="0" w:space="0" w:color="auto"/>
            <w:right w:val="none" w:sz="0" w:space="0" w:color="auto"/>
          </w:divBdr>
        </w:div>
        <w:div w:id="754059966">
          <w:marLeft w:val="0"/>
          <w:marRight w:val="0"/>
          <w:marTop w:val="0"/>
          <w:marBottom w:val="0"/>
          <w:divBdr>
            <w:top w:val="none" w:sz="0" w:space="0" w:color="auto"/>
            <w:left w:val="none" w:sz="0" w:space="0" w:color="auto"/>
            <w:bottom w:val="none" w:sz="0" w:space="0" w:color="auto"/>
            <w:right w:val="none" w:sz="0" w:space="0" w:color="auto"/>
          </w:divBdr>
        </w:div>
        <w:div w:id="755057660">
          <w:marLeft w:val="0"/>
          <w:marRight w:val="0"/>
          <w:marTop w:val="0"/>
          <w:marBottom w:val="0"/>
          <w:divBdr>
            <w:top w:val="none" w:sz="0" w:space="0" w:color="auto"/>
            <w:left w:val="none" w:sz="0" w:space="0" w:color="auto"/>
            <w:bottom w:val="none" w:sz="0" w:space="0" w:color="auto"/>
            <w:right w:val="none" w:sz="0" w:space="0" w:color="auto"/>
          </w:divBdr>
        </w:div>
        <w:div w:id="757675926">
          <w:marLeft w:val="0"/>
          <w:marRight w:val="0"/>
          <w:marTop w:val="0"/>
          <w:marBottom w:val="0"/>
          <w:divBdr>
            <w:top w:val="none" w:sz="0" w:space="0" w:color="auto"/>
            <w:left w:val="none" w:sz="0" w:space="0" w:color="auto"/>
            <w:bottom w:val="none" w:sz="0" w:space="0" w:color="auto"/>
            <w:right w:val="none" w:sz="0" w:space="0" w:color="auto"/>
          </w:divBdr>
        </w:div>
        <w:div w:id="790905533">
          <w:marLeft w:val="0"/>
          <w:marRight w:val="0"/>
          <w:marTop w:val="0"/>
          <w:marBottom w:val="0"/>
          <w:divBdr>
            <w:top w:val="none" w:sz="0" w:space="0" w:color="auto"/>
            <w:left w:val="none" w:sz="0" w:space="0" w:color="auto"/>
            <w:bottom w:val="none" w:sz="0" w:space="0" w:color="auto"/>
            <w:right w:val="none" w:sz="0" w:space="0" w:color="auto"/>
          </w:divBdr>
        </w:div>
        <w:div w:id="805977011">
          <w:marLeft w:val="0"/>
          <w:marRight w:val="0"/>
          <w:marTop w:val="0"/>
          <w:marBottom w:val="0"/>
          <w:divBdr>
            <w:top w:val="none" w:sz="0" w:space="0" w:color="auto"/>
            <w:left w:val="none" w:sz="0" w:space="0" w:color="auto"/>
            <w:bottom w:val="none" w:sz="0" w:space="0" w:color="auto"/>
            <w:right w:val="none" w:sz="0" w:space="0" w:color="auto"/>
          </w:divBdr>
        </w:div>
        <w:div w:id="807168858">
          <w:marLeft w:val="0"/>
          <w:marRight w:val="0"/>
          <w:marTop w:val="0"/>
          <w:marBottom w:val="0"/>
          <w:divBdr>
            <w:top w:val="none" w:sz="0" w:space="0" w:color="auto"/>
            <w:left w:val="none" w:sz="0" w:space="0" w:color="auto"/>
            <w:bottom w:val="none" w:sz="0" w:space="0" w:color="auto"/>
            <w:right w:val="none" w:sz="0" w:space="0" w:color="auto"/>
          </w:divBdr>
        </w:div>
        <w:div w:id="807629119">
          <w:marLeft w:val="0"/>
          <w:marRight w:val="0"/>
          <w:marTop w:val="0"/>
          <w:marBottom w:val="0"/>
          <w:divBdr>
            <w:top w:val="none" w:sz="0" w:space="0" w:color="auto"/>
            <w:left w:val="none" w:sz="0" w:space="0" w:color="auto"/>
            <w:bottom w:val="none" w:sz="0" w:space="0" w:color="auto"/>
            <w:right w:val="none" w:sz="0" w:space="0" w:color="auto"/>
          </w:divBdr>
        </w:div>
        <w:div w:id="809713147">
          <w:marLeft w:val="0"/>
          <w:marRight w:val="0"/>
          <w:marTop w:val="0"/>
          <w:marBottom w:val="0"/>
          <w:divBdr>
            <w:top w:val="none" w:sz="0" w:space="0" w:color="auto"/>
            <w:left w:val="none" w:sz="0" w:space="0" w:color="auto"/>
            <w:bottom w:val="none" w:sz="0" w:space="0" w:color="auto"/>
            <w:right w:val="none" w:sz="0" w:space="0" w:color="auto"/>
          </w:divBdr>
        </w:div>
        <w:div w:id="813106475">
          <w:marLeft w:val="0"/>
          <w:marRight w:val="0"/>
          <w:marTop w:val="0"/>
          <w:marBottom w:val="0"/>
          <w:divBdr>
            <w:top w:val="none" w:sz="0" w:space="0" w:color="auto"/>
            <w:left w:val="none" w:sz="0" w:space="0" w:color="auto"/>
            <w:bottom w:val="none" w:sz="0" w:space="0" w:color="auto"/>
            <w:right w:val="none" w:sz="0" w:space="0" w:color="auto"/>
          </w:divBdr>
        </w:div>
        <w:div w:id="826941213">
          <w:marLeft w:val="0"/>
          <w:marRight w:val="0"/>
          <w:marTop w:val="0"/>
          <w:marBottom w:val="0"/>
          <w:divBdr>
            <w:top w:val="none" w:sz="0" w:space="0" w:color="auto"/>
            <w:left w:val="none" w:sz="0" w:space="0" w:color="auto"/>
            <w:bottom w:val="none" w:sz="0" w:space="0" w:color="auto"/>
            <w:right w:val="none" w:sz="0" w:space="0" w:color="auto"/>
          </w:divBdr>
        </w:div>
        <w:div w:id="831140136">
          <w:marLeft w:val="0"/>
          <w:marRight w:val="0"/>
          <w:marTop w:val="0"/>
          <w:marBottom w:val="0"/>
          <w:divBdr>
            <w:top w:val="none" w:sz="0" w:space="0" w:color="auto"/>
            <w:left w:val="none" w:sz="0" w:space="0" w:color="auto"/>
            <w:bottom w:val="none" w:sz="0" w:space="0" w:color="auto"/>
            <w:right w:val="none" w:sz="0" w:space="0" w:color="auto"/>
          </w:divBdr>
        </w:div>
        <w:div w:id="834957175">
          <w:marLeft w:val="0"/>
          <w:marRight w:val="0"/>
          <w:marTop w:val="0"/>
          <w:marBottom w:val="0"/>
          <w:divBdr>
            <w:top w:val="none" w:sz="0" w:space="0" w:color="auto"/>
            <w:left w:val="none" w:sz="0" w:space="0" w:color="auto"/>
            <w:bottom w:val="none" w:sz="0" w:space="0" w:color="auto"/>
            <w:right w:val="none" w:sz="0" w:space="0" w:color="auto"/>
          </w:divBdr>
        </w:div>
        <w:div w:id="838276650">
          <w:marLeft w:val="0"/>
          <w:marRight w:val="0"/>
          <w:marTop w:val="0"/>
          <w:marBottom w:val="0"/>
          <w:divBdr>
            <w:top w:val="none" w:sz="0" w:space="0" w:color="auto"/>
            <w:left w:val="none" w:sz="0" w:space="0" w:color="auto"/>
            <w:bottom w:val="none" w:sz="0" w:space="0" w:color="auto"/>
            <w:right w:val="none" w:sz="0" w:space="0" w:color="auto"/>
          </w:divBdr>
        </w:div>
        <w:div w:id="847912771">
          <w:marLeft w:val="0"/>
          <w:marRight w:val="0"/>
          <w:marTop w:val="0"/>
          <w:marBottom w:val="0"/>
          <w:divBdr>
            <w:top w:val="none" w:sz="0" w:space="0" w:color="auto"/>
            <w:left w:val="none" w:sz="0" w:space="0" w:color="auto"/>
            <w:bottom w:val="none" w:sz="0" w:space="0" w:color="auto"/>
            <w:right w:val="none" w:sz="0" w:space="0" w:color="auto"/>
          </w:divBdr>
        </w:div>
        <w:div w:id="867176982">
          <w:marLeft w:val="0"/>
          <w:marRight w:val="0"/>
          <w:marTop w:val="0"/>
          <w:marBottom w:val="0"/>
          <w:divBdr>
            <w:top w:val="none" w:sz="0" w:space="0" w:color="auto"/>
            <w:left w:val="none" w:sz="0" w:space="0" w:color="auto"/>
            <w:bottom w:val="none" w:sz="0" w:space="0" w:color="auto"/>
            <w:right w:val="none" w:sz="0" w:space="0" w:color="auto"/>
          </w:divBdr>
        </w:div>
        <w:div w:id="888496044">
          <w:marLeft w:val="0"/>
          <w:marRight w:val="0"/>
          <w:marTop w:val="0"/>
          <w:marBottom w:val="0"/>
          <w:divBdr>
            <w:top w:val="none" w:sz="0" w:space="0" w:color="auto"/>
            <w:left w:val="none" w:sz="0" w:space="0" w:color="auto"/>
            <w:bottom w:val="none" w:sz="0" w:space="0" w:color="auto"/>
            <w:right w:val="none" w:sz="0" w:space="0" w:color="auto"/>
          </w:divBdr>
        </w:div>
        <w:div w:id="889732807">
          <w:marLeft w:val="0"/>
          <w:marRight w:val="0"/>
          <w:marTop w:val="0"/>
          <w:marBottom w:val="0"/>
          <w:divBdr>
            <w:top w:val="none" w:sz="0" w:space="0" w:color="auto"/>
            <w:left w:val="none" w:sz="0" w:space="0" w:color="auto"/>
            <w:bottom w:val="none" w:sz="0" w:space="0" w:color="auto"/>
            <w:right w:val="none" w:sz="0" w:space="0" w:color="auto"/>
          </w:divBdr>
        </w:div>
        <w:div w:id="890927011">
          <w:marLeft w:val="0"/>
          <w:marRight w:val="0"/>
          <w:marTop w:val="0"/>
          <w:marBottom w:val="0"/>
          <w:divBdr>
            <w:top w:val="none" w:sz="0" w:space="0" w:color="auto"/>
            <w:left w:val="none" w:sz="0" w:space="0" w:color="auto"/>
            <w:bottom w:val="none" w:sz="0" w:space="0" w:color="auto"/>
            <w:right w:val="none" w:sz="0" w:space="0" w:color="auto"/>
          </w:divBdr>
        </w:div>
        <w:div w:id="911349581">
          <w:marLeft w:val="0"/>
          <w:marRight w:val="0"/>
          <w:marTop w:val="0"/>
          <w:marBottom w:val="0"/>
          <w:divBdr>
            <w:top w:val="none" w:sz="0" w:space="0" w:color="auto"/>
            <w:left w:val="none" w:sz="0" w:space="0" w:color="auto"/>
            <w:bottom w:val="none" w:sz="0" w:space="0" w:color="auto"/>
            <w:right w:val="none" w:sz="0" w:space="0" w:color="auto"/>
          </w:divBdr>
        </w:div>
        <w:div w:id="916597696">
          <w:marLeft w:val="0"/>
          <w:marRight w:val="0"/>
          <w:marTop w:val="0"/>
          <w:marBottom w:val="0"/>
          <w:divBdr>
            <w:top w:val="none" w:sz="0" w:space="0" w:color="auto"/>
            <w:left w:val="none" w:sz="0" w:space="0" w:color="auto"/>
            <w:bottom w:val="none" w:sz="0" w:space="0" w:color="auto"/>
            <w:right w:val="none" w:sz="0" w:space="0" w:color="auto"/>
          </w:divBdr>
        </w:div>
        <w:div w:id="936713237">
          <w:marLeft w:val="0"/>
          <w:marRight w:val="0"/>
          <w:marTop w:val="0"/>
          <w:marBottom w:val="0"/>
          <w:divBdr>
            <w:top w:val="none" w:sz="0" w:space="0" w:color="auto"/>
            <w:left w:val="none" w:sz="0" w:space="0" w:color="auto"/>
            <w:bottom w:val="none" w:sz="0" w:space="0" w:color="auto"/>
            <w:right w:val="none" w:sz="0" w:space="0" w:color="auto"/>
          </w:divBdr>
        </w:div>
        <w:div w:id="942225288">
          <w:marLeft w:val="0"/>
          <w:marRight w:val="0"/>
          <w:marTop w:val="0"/>
          <w:marBottom w:val="0"/>
          <w:divBdr>
            <w:top w:val="none" w:sz="0" w:space="0" w:color="auto"/>
            <w:left w:val="none" w:sz="0" w:space="0" w:color="auto"/>
            <w:bottom w:val="none" w:sz="0" w:space="0" w:color="auto"/>
            <w:right w:val="none" w:sz="0" w:space="0" w:color="auto"/>
          </w:divBdr>
        </w:div>
        <w:div w:id="944848761">
          <w:marLeft w:val="0"/>
          <w:marRight w:val="0"/>
          <w:marTop w:val="0"/>
          <w:marBottom w:val="0"/>
          <w:divBdr>
            <w:top w:val="none" w:sz="0" w:space="0" w:color="auto"/>
            <w:left w:val="none" w:sz="0" w:space="0" w:color="auto"/>
            <w:bottom w:val="none" w:sz="0" w:space="0" w:color="auto"/>
            <w:right w:val="none" w:sz="0" w:space="0" w:color="auto"/>
          </w:divBdr>
        </w:div>
        <w:div w:id="946737625">
          <w:marLeft w:val="0"/>
          <w:marRight w:val="0"/>
          <w:marTop w:val="0"/>
          <w:marBottom w:val="0"/>
          <w:divBdr>
            <w:top w:val="none" w:sz="0" w:space="0" w:color="auto"/>
            <w:left w:val="none" w:sz="0" w:space="0" w:color="auto"/>
            <w:bottom w:val="none" w:sz="0" w:space="0" w:color="auto"/>
            <w:right w:val="none" w:sz="0" w:space="0" w:color="auto"/>
          </w:divBdr>
        </w:div>
        <w:div w:id="951666380">
          <w:marLeft w:val="0"/>
          <w:marRight w:val="0"/>
          <w:marTop w:val="0"/>
          <w:marBottom w:val="0"/>
          <w:divBdr>
            <w:top w:val="none" w:sz="0" w:space="0" w:color="auto"/>
            <w:left w:val="none" w:sz="0" w:space="0" w:color="auto"/>
            <w:bottom w:val="none" w:sz="0" w:space="0" w:color="auto"/>
            <w:right w:val="none" w:sz="0" w:space="0" w:color="auto"/>
          </w:divBdr>
        </w:div>
        <w:div w:id="956912315">
          <w:marLeft w:val="0"/>
          <w:marRight w:val="0"/>
          <w:marTop w:val="0"/>
          <w:marBottom w:val="0"/>
          <w:divBdr>
            <w:top w:val="none" w:sz="0" w:space="0" w:color="auto"/>
            <w:left w:val="none" w:sz="0" w:space="0" w:color="auto"/>
            <w:bottom w:val="none" w:sz="0" w:space="0" w:color="auto"/>
            <w:right w:val="none" w:sz="0" w:space="0" w:color="auto"/>
          </w:divBdr>
        </w:div>
        <w:div w:id="959994212">
          <w:marLeft w:val="0"/>
          <w:marRight w:val="0"/>
          <w:marTop w:val="0"/>
          <w:marBottom w:val="0"/>
          <w:divBdr>
            <w:top w:val="none" w:sz="0" w:space="0" w:color="auto"/>
            <w:left w:val="none" w:sz="0" w:space="0" w:color="auto"/>
            <w:bottom w:val="none" w:sz="0" w:space="0" w:color="auto"/>
            <w:right w:val="none" w:sz="0" w:space="0" w:color="auto"/>
          </w:divBdr>
        </w:div>
        <w:div w:id="961694176">
          <w:marLeft w:val="0"/>
          <w:marRight w:val="0"/>
          <w:marTop w:val="0"/>
          <w:marBottom w:val="0"/>
          <w:divBdr>
            <w:top w:val="none" w:sz="0" w:space="0" w:color="auto"/>
            <w:left w:val="none" w:sz="0" w:space="0" w:color="auto"/>
            <w:bottom w:val="none" w:sz="0" w:space="0" w:color="auto"/>
            <w:right w:val="none" w:sz="0" w:space="0" w:color="auto"/>
          </w:divBdr>
        </w:div>
        <w:div w:id="962806789">
          <w:marLeft w:val="0"/>
          <w:marRight w:val="0"/>
          <w:marTop w:val="0"/>
          <w:marBottom w:val="0"/>
          <w:divBdr>
            <w:top w:val="none" w:sz="0" w:space="0" w:color="auto"/>
            <w:left w:val="none" w:sz="0" w:space="0" w:color="auto"/>
            <w:bottom w:val="none" w:sz="0" w:space="0" w:color="auto"/>
            <w:right w:val="none" w:sz="0" w:space="0" w:color="auto"/>
          </w:divBdr>
        </w:div>
        <w:div w:id="973483695">
          <w:marLeft w:val="0"/>
          <w:marRight w:val="0"/>
          <w:marTop w:val="0"/>
          <w:marBottom w:val="0"/>
          <w:divBdr>
            <w:top w:val="none" w:sz="0" w:space="0" w:color="auto"/>
            <w:left w:val="none" w:sz="0" w:space="0" w:color="auto"/>
            <w:bottom w:val="none" w:sz="0" w:space="0" w:color="auto"/>
            <w:right w:val="none" w:sz="0" w:space="0" w:color="auto"/>
          </w:divBdr>
        </w:div>
        <w:div w:id="980498989">
          <w:marLeft w:val="0"/>
          <w:marRight w:val="0"/>
          <w:marTop w:val="0"/>
          <w:marBottom w:val="0"/>
          <w:divBdr>
            <w:top w:val="none" w:sz="0" w:space="0" w:color="auto"/>
            <w:left w:val="none" w:sz="0" w:space="0" w:color="auto"/>
            <w:bottom w:val="none" w:sz="0" w:space="0" w:color="auto"/>
            <w:right w:val="none" w:sz="0" w:space="0" w:color="auto"/>
          </w:divBdr>
        </w:div>
        <w:div w:id="982151428">
          <w:marLeft w:val="0"/>
          <w:marRight w:val="0"/>
          <w:marTop w:val="0"/>
          <w:marBottom w:val="0"/>
          <w:divBdr>
            <w:top w:val="none" w:sz="0" w:space="0" w:color="auto"/>
            <w:left w:val="none" w:sz="0" w:space="0" w:color="auto"/>
            <w:bottom w:val="none" w:sz="0" w:space="0" w:color="auto"/>
            <w:right w:val="none" w:sz="0" w:space="0" w:color="auto"/>
          </w:divBdr>
        </w:div>
        <w:div w:id="995256104">
          <w:marLeft w:val="0"/>
          <w:marRight w:val="0"/>
          <w:marTop w:val="0"/>
          <w:marBottom w:val="0"/>
          <w:divBdr>
            <w:top w:val="none" w:sz="0" w:space="0" w:color="auto"/>
            <w:left w:val="none" w:sz="0" w:space="0" w:color="auto"/>
            <w:bottom w:val="none" w:sz="0" w:space="0" w:color="auto"/>
            <w:right w:val="none" w:sz="0" w:space="0" w:color="auto"/>
          </w:divBdr>
        </w:div>
        <w:div w:id="997152859">
          <w:marLeft w:val="0"/>
          <w:marRight w:val="0"/>
          <w:marTop w:val="0"/>
          <w:marBottom w:val="0"/>
          <w:divBdr>
            <w:top w:val="none" w:sz="0" w:space="0" w:color="auto"/>
            <w:left w:val="none" w:sz="0" w:space="0" w:color="auto"/>
            <w:bottom w:val="none" w:sz="0" w:space="0" w:color="auto"/>
            <w:right w:val="none" w:sz="0" w:space="0" w:color="auto"/>
          </w:divBdr>
        </w:div>
        <w:div w:id="998196141">
          <w:marLeft w:val="0"/>
          <w:marRight w:val="0"/>
          <w:marTop w:val="0"/>
          <w:marBottom w:val="0"/>
          <w:divBdr>
            <w:top w:val="none" w:sz="0" w:space="0" w:color="auto"/>
            <w:left w:val="none" w:sz="0" w:space="0" w:color="auto"/>
            <w:bottom w:val="none" w:sz="0" w:space="0" w:color="auto"/>
            <w:right w:val="none" w:sz="0" w:space="0" w:color="auto"/>
          </w:divBdr>
        </w:div>
        <w:div w:id="1003778428">
          <w:marLeft w:val="0"/>
          <w:marRight w:val="0"/>
          <w:marTop w:val="0"/>
          <w:marBottom w:val="0"/>
          <w:divBdr>
            <w:top w:val="none" w:sz="0" w:space="0" w:color="auto"/>
            <w:left w:val="none" w:sz="0" w:space="0" w:color="auto"/>
            <w:bottom w:val="none" w:sz="0" w:space="0" w:color="auto"/>
            <w:right w:val="none" w:sz="0" w:space="0" w:color="auto"/>
          </w:divBdr>
        </w:div>
        <w:div w:id="1018577283">
          <w:marLeft w:val="0"/>
          <w:marRight w:val="0"/>
          <w:marTop w:val="0"/>
          <w:marBottom w:val="0"/>
          <w:divBdr>
            <w:top w:val="none" w:sz="0" w:space="0" w:color="auto"/>
            <w:left w:val="none" w:sz="0" w:space="0" w:color="auto"/>
            <w:bottom w:val="none" w:sz="0" w:space="0" w:color="auto"/>
            <w:right w:val="none" w:sz="0" w:space="0" w:color="auto"/>
          </w:divBdr>
        </w:div>
        <w:div w:id="1027488974">
          <w:marLeft w:val="0"/>
          <w:marRight w:val="0"/>
          <w:marTop w:val="0"/>
          <w:marBottom w:val="0"/>
          <w:divBdr>
            <w:top w:val="none" w:sz="0" w:space="0" w:color="auto"/>
            <w:left w:val="none" w:sz="0" w:space="0" w:color="auto"/>
            <w:bottom w:val="none" w:sz="0" w:space="0" w:color="auto"/>
            <w:right w:val="none" w:sz="0" w:space="0" w:color="auto"/>
          </w:divBdr>
        </w:div>
        <w:div w:id="1030453277">
          <w:marLeft w:val="0"/>
          <w:marRight w:val="0"/>
          <w:marTop w:val="0"/>
          <w:marBottom w:val="0"/>
          <w:divBdr>
            <w:top w:val="none" w:sz="0" w:space="0" w:color="auto"/>
            <w:left w:val="none" w:sz="0" w:space="0" w:color="auto"/>
            <w:bottom w:val="none" w:sz="0" w:space="0" w:color="auto"/>
            <w:right w:val="none" w:sz="0" w:space="0" w:color="auto"/>
          </w:divBdr>
        </w:div>
        <w:div w:id="1030646439">
          <w:marLeft w:val="0"/>
          <w:marRight w:val="0"/>
          <w:marTop w:val="0"/>
          <w:marBottom w:val="0"/>
          <w:divBdr>
            <w:top w:val="none" w:sz="0" w:space="0" w:color="auto"/>
            <w:left w:val="none" w:sz="0" w:space="0" w:color="auto"/>
            <w:bottom w:val="none" w:sz="0" w:space="0" w:color="auto"/>
            <w:right w:val="none" w:sz="0" w:space="0" w:color="auto"/>
          </w:divBdr>
        </w:div>
        <w:div w:id="1032800706">
          <w:marLeft w:val="0"/>
          <w:marRight w:val="0"/>
          <w:marTop w:val="0"/>
          <w:marBottom w:val="0"/>
          <w:divBdr>
            <w:top w:val="none" w:sz="0" w:space="0" w:color="auto"/>
            <w:left w:val="none" w:sz="0" w:space="0" w:color="auto"/>
            <w:bottom w:val="none" w:sz="0" w:space="0" w:color="auto"/>
            <w:right w:val="none" w:sz="0" w:space="0" w:color="auto"/>
          </w:divBdr>
        </w:div>
        <w:div w:id="1037118000">
          <w:marLeft w:val="0"/>
          <w:marRight w:val="0"/>
          <w:marTop w:val="0"/>
          <w:marBottom w:val="0"/>
          <w:divBdr>
            <w:top w:val="none" w:sz="0" w:space="0" w:color="auto"/>
            <w:left w:val="none" w:sz="0" w:space="0" w:color="auto"/>
            <w:bottom w:val="none" w:sz="0" w:space="0" w:color="auto"/>
            <w:right w:val="none" w:sz="0" w:space="0" w:color="auto"/>
          </w:divBdr>
        </w:div>
        <w:div w:id="1038703507">
          <w:marLeft w:val="0"/>
          <w:marRight w:val="0"/>
          <w:marTop w:val="0"/>
          <w:marBottom w:val="0"/>
          <w:divBdr>
            <w:top w:val="none" w:sz="0" w:space="0" w:color="auto"/>
            <w:left w:val="none" w:sz="0" w:space="0" w:color="auto"/>
            <w:bottom w:val="none" w:sz="0" w:space="0" w:color="auto"/>
            <w:right w:val="none" w:sz="0" w:space="0" w:color="auto"/>
          </w:divBdr>
        </w:div>
        <w:div w:id="1048991585">
          <w:marLeft w:val="0"/>
          <w:marRight w:val="0"/>
          <w:marTop w:val="0"/>
          <w:marBottom w:val="0"/>
          <w:divBdr>
            <w:top w:val="none" w:sz="0" w:space="0" w:color="auto"/>
            <w:left w:val="none" w:sz="0" w:space="0" w:color="auto"/>
            <w:bottom w:val="none" w:sz="0" w:space="0" w:color="auto"/>
            <w:right w:val="none" w:sz="0" w:space="0" w:color="auto"/>
          </w:divBdr>
        </w:div>
        <w:div w:id="1051341291">
          <w:marLeft w:val="0"/>
          <w:marRight w:val="0"/>
          <w:marTop w:val="0"/>
          <w:marBottom w:val="0"/>
          <w:divBdr>
            <w:top w:val="none" w:sz="0" w:space="0" w:color="auto"/>
            <w:left w:val="none" w:sz="0" w:space="0" w:color="auto"/>
            <w:bottom w:val="none" w:sz="0" w:space="0" w:color="auto"/>
            <w:right w:val="none" w:sz="0" w:space="0" w:color="auto"/>
          </w:divBdr>
        </w:div>
        <w:div w:id="1055740438">
          <w:marLeft w:val="0"/>
          <w:marRight w:val="0"/>
          <w:marTop w:val="0"/>
          <w:marBottom w:val="0"/>
          <w:divBdr>
            <w:top w:val="none" w:sz="0" w:space="0" w:color="auto"/>
            <w:left w:val="none" w:sz="0" w:space="0" w:color="auto"/>
            <w:bottom w:val="none" w:sz="0" w:space="0" w:color="auto"/>
            <w:right w:val="none" w:sz="0" w:space="0" w:color="auto"/>
          </w:divBdr>
        </w:div>
        <w:div w:id="1062867227">
          <w:marLeft w:val="0"/>
          <w:marRight w:val="0"/>
          <w:marTop w:val="0"/>
          <w:marBottom w:val="0"/>
          <w:divBdr>
            <w:top w:val="none" w:sz="0" w:space="0" w:color="auto"/>
            <w:left w:val="none" w:sz="0" w:space="0" w:color="auto"/>
            <w:bottom w:val="none" w:sz="0" w:space="0" w:color="auto"/>
            <w:right w:val="none" w:sz="0" w:space="0" w:color="auto"/>
          </w:divBdr>
        </w:div>
        <w:div w:id="1070421947">
          <w:marLeft w:val="0"/>
          <w:marRight w:val="0"/>
          <w:marTop w:val="0"/>
          <w:marBottom w:val="0"/>
          <w:divBdr>
            <w:top w:val="none" w:sz="0" w:space="0" w:color="auto"/>
            <w:left w:val="none" w:sz="0" w:space="0" w:color="auto"/>
            <w:bottom w:val="none" w:sz="0" w:space="0" w:color="auto"/>
            <w:right w:val="none" w:sz="0" w:space="0" w:color="auto"/>
          </w:divBdr>
        </w:div>
        <w:div w:id="1078986266">
          <w:marLeft w:val="0"/>
          <w:marRight w:val="0"/>
          <w:marTop w:val="0"/>
          <w:marBottom w:val="0"/>
          <w:divBdr>
            <w:top w:val="none" w:sz="0" w:space="0" w:color="auto"/>
            <w:left w:val="none" w:sz="0" w:space="0" w:color="auto"/>
            <w:bottom w:val="none" w:sz="0" w:space="0" w:color="auto"/>
            <w:right w:val="none" w:sz="0" w:space="0" w:color="auto"/>
          </w:divBdr>
        </w:div>
        <w:div w:id="1086224330">
          <w:marLeft w:val="0"/>
          <w:marRight w:val="0"/>
          <w:marTop w:val="0"/>
          <w:marBottom w:val="0"/>
          <w:divBdr>
            <w:top w:val="none" w:sz="0" w:space="0" w:color="auto"/>
            <w:left w:val="none" w:sz="0" w:space="0" w:color="auto"/>
            <w:bottom w:val="none" w:sz="0" w:space="0" w:color="auto"/>
            <w:right w:val="none" w:sz="0" w:space="0" w:color="auto"/>
          </w:divBdr>
        </w:div>
        <w:div w:id="1091393020">
          <w:marLeft w:val="0"/>
          <w:marRight w:val="0"/>
          <w:marTop w:val="0"/>
          <w:marBottom w:val="0"/>
          <w:divBdr>
            <w:top w:val="none" w:sz="0" w:space="0" w:color="auto"/>
            <w:left w:val="none" w:sz="0" w:space="0" w:color="auto"/>
            <w:bottom w:val="none" w:sz="0" w:space="0" w:color="auto"/>
            <w:right w:val="none" w:sz="0" w:space="0" w:color="auto"/>
          </w:divBdr>
        </w:div>
        <w:div w:id="1094085678">
          <w:marLeft w:val="0"/>
          <w:marRight w:val="0"/>
          <w:marTop w:val="0"/>
          <w:marBottom w:val="0"/>
          <w:divBdr>
            <w:top w:val="none" w:sz="0" w:space="0" w:color="auto"/>
            <w:left w:val="none" w:sz="0" w:space="0" w:color="auto"/>
            <w:bottom w:val="none" w:sz="0" w:space="0" w:color="auto"/>
            <w:right w:val="none" w:sz="0" w:space="0" w:color="auto"/>
          </w:divBdr>
        </w:div>
        <w:div w:id="1103919212">
          <w:marLeft w:val="0"/>
          <w:marRight w:val="0"/>
          <w:marTop w:val="0"/>
          <w:marBottom w:val="0"/>
          <w:divBdr>
            <w:top w:val="none" w:sz="0" w:space="0" w:color="auto"/>
            <w:left w:val="none" w:sz="0" w:space="0" w:color="auto"/>
            <w:bottom w:val="none" w:sz="0" w:space="0" w:color="auto"/>
            <w:right w:val="none" w:sz="0" w:space="0" w:color="auto"/>
          </w:divBdr>
        </w:div>
        <w:div w:id="1114011060">
          <w:marLeft w:val="0"/>
          <w:marRight w:val="0"/>
          <w:marTop w:val="0"/>
          <w:marBottom w:val="0"/>
          <w:divBdr>
            <w:top w:val="none" w:sz="0" w:space="0" w:color="auto"/>
            <w:left w:val="none" w:sz="0" w:space="0" w:color="auto"/>
            <w:bottom w:val="none" w:sz="0" w:space="0" w:color="auto"/>
            <w:right w:val="none" w:sz="0" w:space="0" w:color="auto"/>
          </w:divBdr>
        </w:div>
        <w:div w:id="1131170634">
          <w:marLeft w:val="0"/>
          <w:marRight w:val="0"/>
          <w:marTop w:val="0"/>
          <w:marBottom w:val="0"/>
          <w:divBdr>
            <w:top w:val="none" w:sz="0" w:space="0" w:color="auto"/>
            <w:left w:val="none" w:sz="0" w:space="0" w:color="auto"/>
            <w:bottom w:val="none" w:sz="0" w:space="0" w:color="auto"/>
            <w:right w:val="none" w:sz="0" w:space="0" w:color="auto"/>
          </w:divBdr>
        </w:div>
        <w:div w:id="1131360941">
          <w:marLeft w:val="0"/>
          <w:marRight w:val="0"/>
          <w:marTop w:val="0"/>
          <w:marBottom w:val="0"/>
          <w:divBdr>
            <w:top w:val="none" w:sz="0" w:space="0" w:color="auto"/>
            <w:left w:val="none" w:sz="0" w:space="0" w:color="auto"/>
            <w:bottom w:val="none" w:sz="0" w:space="0" w:color="auto"/>
            <w:right w:val="none" w:sz="0" w:space="0" w:color="auto"/>
          </w:divBdr>
        </w:div>
        <w:div w:id="1132017306">
          <w:marLeft w:val="0"/>
          <w:marRight w:val="0"/>
          <w:marTop w:val="0"/>
          <w:marBottom w:val="0"/>
          <w:divBdr>
            <w:top w:val="none" w:sz="0" w:space="0" w:color="auto"/>
            <w:left w:val="none" w:sz="0" w:space="0" w:color="auto"/>
            <w:bottom w:val="none" w:sz="0" w:space="0" w:color="auto"/>
            <w:right w:val="none" w:sz="0" w:space="0" w:color="auto"/>
          </w:divBdr>
        </w:div>
        <w:div w:id="1140269541">
          <w:marLeft w:val="0"/>
          <w:marRight w:val="0"/>
          <w:marTop w:val="0"/>
          <w:marBottom w:val="0"/>
          <w:divBdr>
            <w:top w:val="none" w:sz="0" w:space="0" w:color="auto"/>
            <w:left w:val="none" w:sz="0" w:space="0" w:color="auto"/>
            <w:bottom w:val="none" w:sz="0" w:space="0" w:color="auto"/>
            <w:right w:val="none" w:sz="0" w:space="0" w:color="auto"/>
          </w:divBdr>
        </w:div>
        <w:div w:id="1143277327">
          <w:marLeft w:val="0"/>
          <w:marRight w:val="0"/>
          <w:marTop w:val="0"/>
          <w:marBottom w:val="0"/>
          <w:divBdr>
            <w:top w:val="none" w:sz="0" w:space="0" w:color="auto"/>
            <w:left w:val="none" w:sz="0" w:space="0" w:color="auto"/>
            <w:bottom w:val="none" w:sz="0" w:space="0" w:color="auto"/>
            <w:right w:val="none" w:sz="0" w:space="0" w:color="auto"/>
          </w:divBdr>
        </w:div>
        <w:div w:id="1143735077">
          <w:marLeft w:val="0"/>
          <w:marRight w:val="0"/>
          <w:marTop w:val="0"/>
          <w:marBottom w:val="0"/>
          <w:divBdr>
            <w:top w:val="none" w:sz="0" w:space="0" w:color="auto"/>
            <w:left w:val="none" w:sz="0" w:space="0" w:color="auto"/>
            <w:bottom w:val="none" w:sz="0" w:space="0" w:color="auto"/>
            <w:right w:val="none" w:sz="0" w:space="0" w:color="auto"/>
          </w:divBdr>
        </w:div>
        <w:div w:id="1155297319">
          <w:marLeft w:val="0"/>
          <w:marRight w:val="0"/>
          <w:marTop w:val="0"/>
          <w:marBottom w:val="0"/>
          <w:divBdr>
            <w:top w:val="none" w:sz="0" w:space="0" w:color="auto"/>
            <w:left w:val="none" w:sz="0" w:space="0" w:color="auto"/>
            <w:bottom w:val="none" w:sz="0" w:space="0" w:color="auto"/>
            <w:right w:val="none" w:sz="0" w:space="0" w:color="auto"/>
          </w:divBdr>
        </w:div>
        <w:div w:id="1162116234">
          <w:marLeft w:val="0"/>
          <w:marRight w:val="0"/>
          <w:marTop w:val="0"/>
          <w:marBottom w:val="0"/>
          <w:divBdr>
            <w:top w:val="none" w:sz="0" w:space="0" w:color="auto"/>
            <w:left w:val="none" w:sz="0" w:space="0" w:color="auto"/>
            <w:bottom w:val="none" w:sz="0" w:space="0" w:color="auto"/>
            <w:right w:val="none" w:sz="0" w:space="0" w:color="auto"/>
          </w:divBdr>
        </w:div>
        <w:div w:id="1163855956">
          <w:marLeft w:val="0"/>
          <w:marRight w:val="0"/>
          <w:marTop w:val="0"/>
          <w:marBottom w:val="0"/>
          <w:divBdr>
            <w:top w:val="none" w:sz="0" w:space="0" w:color="auto"/>
            <w:left w:val="none" w:sz="0" w:space="0" w:color="auto"/>
            <w:bottom w:val="none" w:sz="0" w:space="0" w:color="auto"/>
            <w:right w:val="none" w:sz="0" w:space="0" w:color="auto"/>
          </w:divBdr>
        </w:div>
        <w:div w:id="1171869772">
          <w:marLeft w:val="0"/>
          <w:marRight w:val="0"/>
          <w:marTop w:val="0"/>
          <w:marBottom w:val="0"/>
          <w:divBdr>
            <w:top w:val="none" w:sz="0" w:space="0" w:color="auto"/>
            <w:left w:val="none" w:sz="0" w:space="0" w:color="auto"/>
            <w:bottom w:val="none" w:sz="0" w:space="0" w:color="auto"/>
            <w:right w:val="none" w:sz="0" w:space="0" w:color="auto"/>
          </w:divBdr>
        </w:div>
        <w:div w:id="1177185979">
          <w:marLeft w:val="0"/>
          <w:marRight w:val="0"/>
          <w:marTop w:val="0"/>
          <w:marBottom w:val="0"/>
          <w:divBdr>
            <w:top w:val="none" w:sz="0" w:space="0" w:color="auto"/>
            <w:left w:val="none" w:sz="0" w:space="0" w:color="auto"/>
            <w:bottom w:val="none" w:sz="0" w:space="0" w:color="auto"/>
            <w:right w:val="none" w:sz="0" w:space="0" w:color="auto"/>
          </w:divBdr>
        </w:div>
        <w:div w:id="1178154060">
          <w:marLeft w:val="0"/>
          <w:marRight w:val="0"/>
          <w:marTop w:val="0"/>
          <w:marBottom w:val="0"/>
          <w:divBdr>
            <w:top w:val="none" w:sz="0" w:space="0" w:color="auto"/>
            <w:left w:val="none" w:sz="0" w:space="0" w:color="auto"/>
            <w:bottom w:val="none" w:sz="0" w:space="0" w:color="auto"/>
            <w:right w:val="none" w:sz="0" w:space="0" w:color="auto"/>
          </w:divBdr>
        </w:div>
        <w:div w:id="1194491492">
          <w:marLeft w:val="0"/>
          <w:marRight w:val="0"/>
          <w:marTop w:val="0"/>
          <w:marBottom w:val="0"/>
          <w:divBdr>
            <w:top w:val="none" w:sz="0" w:space="0" w:color="auto"/>
            <w:left w:val="none" w:sz="0" w:space="0" w:color="auto"/>
            <w:bottom w:val="none" w:sz="0" w:space="0" w:color="auto"/>
            <w:right w:val="none" w:sz="0" w:space="0" w:color="auto"/>
          </w:divBdr>
        </w:div>
        <w:div w:id="1204057873">
          <w:marLeft w:val="0"/>
          <w:marRight w:val="0"/>
          <w:marTop w:val="0"/>
          <w:marBottom w:val="0"/>
          <w:divBdr>
            <w:top w:val="none" w:sz="0" w:space="0" w:color="auto"/>
            <w:left w:val="none" w:sz="0" w:space="0" w:color="auto"/>
            <w:bottom w:val="none" w:sz="0" w:space="0" w:color="auto"/>
            <w:right w:val="none" w:sz="0" w:space="0" w:color="auto"/>
          </w:divBdr>
        </w:div>
        <w:div w:id="1205096914">
          <w:marLeft w:val="0"/>
          <w:marRight w:val="0"/>
          <w:marTop w:val="0"/>
          <w:marBottom w:val="0"/>
          <w:divBdr>
            <w:top w:val="none" w:sz="0" w:space="0" w:color="auto"/>
            <w:left w:val="none" w:sz="0" w:space="0" w:color="auto"/>
            <w:bottom w:val="none" w:sz="0" w:space="0" w:color="auto"/>
            <w:right w:val="none" w:sz="0" w:space="0" w:color="auto"/>
          </w:divBdr>
        </w:div>
        <w:div w:id="1207253525">
          <w:marLeft w:val="0"/>
          <w:marRight w:val="0"/>
          <w:marTop w:val="0"/>
          <w:marBottom w:val="0"/>
          <w:divBdr>
            <w:top w:val="none" w:sz="0" w:space="0" w:color="auto"/>
            <w:left w:val="none" w:sz="0" w:space="0" w:color="auto"/>
            <w:bottom w:val="none" w:sz="0" w:space="0" w:color="auto"/>
            <w:right w:val="none" w:sz="0" w:space="0" w:color="auto"/>
          </w:divBdr>
        </w:div>
        <w:div w:id="1218198159">
          <w:marLeft w:val="0"/>
          <w:marRight w:val="0"/>
          <w:marTop w:val="0"/>
          <w:marBottom w:val="0"/>
          <w:divBdr>
            <w:top w:val="none" w:sz="0" w:space="0" w:color="auto"/>
            <w:left w:val="none" w:sz="0" w:space="0" w:color="auto"/>
            <w:bottom w:val="none" w:sz="0" w:space="0" w:color="auto"/>
            <w:right w:val="none" w:sz="0" w:space="0" w:color="auto"/>
          </w:divBdr>
        </w:div>
        <w:div w:id="1218469919">
          <w:marLeft w:val="0"/>
          <w:marRight w:val="0"/>
          <w:marTop w:val="0"/>
          <w:marBottom w:val="0"/>
          <w:divBdr>
            <w:top w:val="none" w:sz="0" w:space="0" w:color="auto"/>
            <w:left w:val="none" w:sz="0" w:space="0" w:color="auto"/>
            <w:bottom w:val="none" w:sz="0" w:space="0" w:color="auto"/>
            <w:right w:val="none" w:sz="0" w:space="0" w:color="auto"/>
          </w:divBdr>
        </w:div>
        <w:div w:id="1234240328">
          <w:marLeft w:val="0"/>
          <w:marRight w:val="0"/>
          <w:marTop w:val="0"/>
          <w:marBottom w:val="0"/>
          <w:divBdr>
            <w:top w:val="none" w:sz="0" w:space="0" w:color="auto"/>
            <w:left w:val="none" w:sz="0" w:space="0" w:color="auto"/>
            <w:bottom w:val="none" w:sz="0" w:space="0" w:color="auto"/>
            <w:right w:val="none" w:sz="0" w:space="0" w:color="auto"/>
          </w:divBdr>
        </w:div>
        <w:div w:id="1237744644">
          <w:marLeft w:val="0"/>
          <w:marRight w:val="0"/>
          <w:marTop w:val="0"/>
          <w:marBottom w:val="0"/>
          <w:divBdr>
            <w:top w:val="none" w:sz="0" w:space="0" w:color="auto"/>
            <w:left w:val="none" w:sz="0" w:space="0" w:color="auto"/>
            <w:bottom w:val="none" w:sz="0" w:space="0" w:color="auto"/>
            <w:right w:val="none" w:sz="0" w:space="0" w:color="auto"/>
          </w:divBdr>
        </w:div>
        <w:div w:id="1246694844">
          <w:marLeft w:val="0"/>
          <w:marRight w:val="0"/>
          <w:marTop w:val="0"/>
          <w:marBottom w:val="0"/>
          <w:divBdr>
            <w:top w:val="none" w:sz="0" w:space="0" w:color="auto"/>
            <w:left w:val="none" w:sz="0" w:space="0" w:color="auto"/>
            <w:bottom w:val="none" w:sz="0" w:space="0" w:color="auto"/>
            <w:right w:val="none" w:sz="0" w:space="0" w:color="auto"/>
          </w:divBdr>
        </w:div>
        <w:div w:id="1247573726">
          <w:marLeft w:val="0"/>
          <w:marRight w:val="0"/>
          <w:marTop w:val="0"/>
          <w:marBottom w:val="0"/>
          <w:divBdr>
            <w:top w:val="none" w:sz="0" w:space="0" w:color="auto"/>
            <w:left w:val="none" w:sz="0" w:space="0" w:color="auto"/>
            <w:bottom w:val="none" w:sz="0" w:space="0" w:color="auto"/>
            <w:right w:val="none" w:sz="0" w:space="0" w:color="auto"/>
          </w:divBdr>
        </w:div>
        <w:div w:id="1250310394">
          <w:marLeft w:val="0"/>
          <w:marRight w:val="0"/>
          <w:marTop w:val="0"/>
          <w:marBottom w:val="0"/>
          <w:divBdr>
            <w:top w:val="none" w:sz="0" w:space="0" w:color="auto"/>
            <w:left w:val="none" w:sz="0" w:space="0" w:color="auto"/>
            <w:bottom w:val="none" w:sz="0" w:space="0" w:color="auto"/>
            <w:right w:val="none" w:sz="0" w:space="0" w:color="auto"/>
          </w:divBdr>
        </w:div>
        <w:div w:id="1262834410">
          <w:marLeft w:val="0"/>
          <w:marRight w:val="0"/>
          <w:marTop w:val="0"/>
          <w:marBottom w:val="0"/>
          <w:divBdr>
            <w:top w:val="none" w:sz="0" w:space="0" w:color="auto"/>
            <w:left w:val="none" w:sz="0" w:space="0" w:color="auto"/>
            <w:bottom w:val="none" w:sz="0" w:space="0" w:color="auto"/>
            <w:right w:val="none" w:sz="0" w:space="0" w:color="auto"/>
          </w:divBdr>
        </w:div>
        <w:div w:id="1271663868">
          <w:marLeft w:val="0"/>
          <w:marRight w:val="0"/>
          <w:marTop w:val="0"/>
          <w:marBottom w:val="0"/>
          <w:divBdr>
            <w:top w:val="none" w:sz="0" w:space="0" w:color="auto"/>
            <w:left w:val="none" w:sz="0" w:space="0" w:color="auto"/>
            <w:bottom w:val="none" w:sz="0" w:space="0" w:color="auto"/>
            <w:right w:val="none" w:sz="0" w:space="0" w:color="auto"/>
          </w:divBdr>
        </w:div>
        <w:div w:id="1278560717">
          <w:marLeft w:val="0"/>
          <w:marRight w:val="0"/>
          <w:marTop w:val="0"/>
          <w:marBottom w:val="0"/>
          <w:divBdr>
            <w:top w:val="none" w:sz="0" w:space="0" w:color="auto"/>
            <w:left w:val="none" w:sz="0" w:space="0" w:color="auto"/>
            <w:bottom w:val="none" w:sz="0" w:space="0" w:color="auto"/>
            <w:right w:val="none" w:sz="0" w:space="0" w:color="auto"/>
          </w:divBdr>
        </w:div>
        <w:div w:id="1288706421">
          <w:marLeft w:val="0"/>
          <w:marRight w:val="0"/>
          <w:marTop w:val="0"/>
          <w:marBottom w:val="0"/>
          <w:divBdr>
            <w:top w:val="none" w:sz="0" w:space="0" w:color="auto"/>
            <w:left w:val="none" w:sz="0" w:space="0" w:color="auto"/>
            <w:bottom w:val="none" w:sz="0" w:space="0" w:color="auto"/>
            <w:right w:val="none" w:sz="0" w:space="0" w:color="auto"/>
          </w:divBdr>
        </w:div>
        <w:div w:id="1292319279">
          <w:marLeft w:val="0"/>
          <w:marRight w:val="0"/>
          <w:marTop w:val="0"/>
          <w:marBottom w:val="0"/>
          <w:divBdr>
            <w:top w:val="none" w:sz="0" w:space="0" w:color="auto"/>
            <w:left w:val="none" w:sz="0" w:space="0" w:color="auto"/>
            <w:bottom w:val="none" w:sz="0" w:space="0" w:color="auto"/>
            <w:right w:val="none" w:sz="0" w:space="0" w:color="auto"/>
          </w:divBdr>
        </w:div>
        <w:div w:id="1297102794">
          <w:marLeft w:val="0"/>
          <w:marRight w:val="0"/>
          <w:marTop w:val="0"/>
          <w:marBottom w:val="0"/>
          <w:divBdr>
            <w:top w:val="none" w:sz="0" w:space="0" w:color="auto"/>
            <w:left w:val="none" w:sz="0" w:space="0" w:color="auto"/>
            <w:bottom w:val="none" w:sz="0" w:space="0" w:color="auto"/>
            <w:right w:val="none" w:sz="0" w:space="0" w:color="auto"/>
          </w:divBdr>
        </w:div>
        <w:div w:id="1297759567">
          <w:marLeft w:val="0"/>
          <w:marRight w:val="0"/>
          <w:marTop w:val="0"/>
          <w:marBottom w:val="0"/>
          <w:divBdr>
            <w:top w:val="none" w:sz="0" w:space="0" w:color="auto"/>
            <w:left w:val="none" w:sz="0" w:space="0" w:color="auto"/>
            <w:bottom w:val="none" w:sz="0" w:space="0" w:color="auto"/>
            <w:right w:val="none" w:sz="0" w:space="0" w:color="auto"/>
          </w:divBdr>
        </w:div>
        <w:div w:id="1299263845">
          <w:marLeft w:val="0"/>
          <w:marRight w:val="0"/>
          <w:marTop w:val="0"/>
          <w:marBottom w:val="0"/>
          <w:divBdr>
            <w:top w:val="none" w:sz="0" w:space="0" w:color="auto"/>
            <w:left w:val="none" w:sz="0" w:space="0" w:color="auto"/>
            <w:bottom w:val="none" w:sz="0" w:space="0" w:color="auto"/>
            <w:right w:val="none" w:sz="0" w:space="0" w:color="auto"/>
          </w:divBdr>
        </w:div>
        <w:div w:id="1300190496">
          <w:marLeft w:val="0"/>
          <w:marRight w:val="0"/>
          <w:marTop w:val="0"/>
          <w:marBottom w:val="0"/>
          <w:divBdr>
            <w:top w:val="none" w:sz="0" w:space="0" w:color="auto"/>
            <w:left w:val="none" w:sz="0" w:space="0" w:color="auto"/>
            <w:bottom w:val="none" w:sz="0" w:space="0" w:color="auto"/>
            <w:right w:val="none" w:sz="0" w:space="0" w:color="auto"/>
          </w:divBdr>
        </w:div>
        <w:div w:id="1309700768">
          <w:marLeft w:val="0"/>
          <w:marRight w:val="0"/>
          <w:marTop w:val="0"/>
          <w:marBottom w:val="0"/>
          <w:divBdr>
            <w:top w:val="none" w:sz="0" w:space="0" w:color="auto"/>
            <w:left w:val="none" w:sz="0" w:space="0" w:color="auto"/>
            <w:bottom w:val="none" w:sz="0" w:space="0" w:color="auto"/>
            <w:right w:val="none" w:sz="0" w:space="0" w:color="auto"/>
          </w:divBdr>
        </w:div>
        <w:div w:id="1310213838">
          <w:marLeft w:val="0"/>
          <w:marRight w:val="0"/>
          <w:marTop w:val="0"/>
          <w:marBottom w:val="0"/>
          <w:divBdr>
            <w:top w:val="none" w:sz="0" w:space="0" w:color="auto"/>
            <w:left w:val="none" w:sz="0" w:space="0" w:color="auto"/>
            <w:bottom w:val="none" w:sz="0" w:space="0" w:color="auto"/>
            <w:right w:val="none" w:sz="0" w:space="0" w:color="auto"/>
          </w:divBdr>
        </w:div>
        <w:div w:id="1328750988">
          <w:marLeft w:val="0"/>
          <w:marRight w:val="0"/>
          <w:marTop w:val="0"/>
          <w:marBottom w:val="0"/>
          <w:divBdr>
            <w:top w:val="none" w:sz="0" w:space="0" w:color="auto"/>
            <w:left w:val="none" w:sz="0" w:space="0" w:color="auto"/>
            <w:bottom w:val="none" w:sz="0" w:space="0" w:color="auto"/>
            <w:right w:val="none" w:sz="0" w:space="0" w:color="auto"/>
          </w:divBdr>
        </w:div>
        <w:div w:id="1330250079">
          <w:marLeft w:val="0"/>
          <w:marRight w:val="0"/>
          <w:marTop w:val="0"/>
          <w:marBottom w:val="0"/>
          <w:divBdr>
            <w:top w:val="none" w:sz="0" w:space="0" w:color="auto"/>
            <w:left w:val="none" w:sz="0" w:space="0" w:color="auto"/>
            <w:bottom w:val="none" w:sz="0" w:space="0" w:color="auto"/>
            <w:right w:val="none" w:sz="0" w:space="0" w:color="auto"/>
          </w:divBdr>
        </w:div>
        <w:div w:id="1331059302">
          <w:marLeft w:val="0"/>
          <w:marRight w:val="0"/>
          <w:marTop w:val="0"/>
          <w:marBottom w:val="0"/>
          <w:divBdr>
            <w:top w:val="none" w:sz="0" w:space="0" w:color="auto"/>
            <w:left w:val="none" w:sz="0" w:space="0" w:color="auto"/>
            <w:bottom w:val="none" w:sz="0" w:space="0" w:color="auto"/>
            <w:right w:val="none" w:sz="0" w:space="0" w:color="auto"/>
          </w:divBdr>
        </w:div>
        <w:div w:id="1331520251">
          <w:marLeft w:val="0"/>
          <w:marRight w:val="0"/>
          <w:marTop w:val="0"/>
          <w:marBottom w:val="0"/>
          <w:divBdr>
            <w:top w:val="none" w:sz="0" w:space="0" w:color="auto"/>
            <w:left w:val="none" w:sz="0" w:space="0" w:color="auto"/>
            <w:bottom w:val="none" w:sz="0" w:space="0" w:color="auto"/>
            <w:right w:val="none" w:sz="0" w:space="0" w:color="auto"/>
          </w:divBdr>
        </w:div>
        <w:div w:id="1345939356">
          <w:marLeft w:val="0"/>
          <w:marRight w:val="0"/>
          <w:marTop w:val="0"/>
          <w:marBottom w:val="0"/>
          <w:divBdr>
            <w:top w:val="none" w:sz="0" w:space="0" w:color="auto"/>
            <w:left w:val="none" w:sz="0" w:space="0" w:color="auto"/>
            <w:bottom w:val="none" w:sz="0" w:space="0" w:color="auto"/>
            <w:right w:val="none" w:sz="0" w:space="0" w:color="auto"/>
          </w:divBdr>
        </w:div>
        <w:div w:id="1353797118">
          <w:marLeft w:val="0"/>
          <w:marRight w:val="0"/>
          <w:marTop w:val="0"/>
          <w:marBottom w:val="0"/>
          <w:divBdr>
            <w:top w:val="none" w:sz="0" w:space="0" w:color="auto"/>
            <w:left w:val="none" w:sz="0" w:space="0" w:color="auto"/>
            <w:bottom w:val="none" w:sz="0" w:space="0" w:color="auto"/>
            <w:right w:val="none" w:sz="0" w:space="0" w:color="auto"/>
          </w:divBdr>
        </w:div>
        <w:div w:id="1382091479">
          <w:marLeft w:val="0"/>
          <w:marRight w:val="0"/>
          <w:marTop w:val="0"/>
          <w:marBottom w:val="0"/>
          <w:divBdr>
            <w:top w:val="none" w:sz="0" w:space="0" w:color="auto"/>
            <w:left w:val="none" w:sz="0" w:space="0" w:color="auto"/>
            <w:bottom w:val="none" w:sz="0" w:space="0" w:color="auto"/>
            <w:right w:val="none" w:sz="0" w:space="0" w:color="auto"/>
          </w:divBdr>
        </w:div>
        <w:div w:id="1384258256">
          <w:marLeft w:val="0"/>
          <w:marRight w:val="0"/>
          <w:marTop w:val="0"/>
          <w:marBottom w:val="0"/>
          <w:divBdr>
            <w:top w:val="none" w:sz="0" w:space="0" w:color="auto"/>
            <w:left w:val="none" w:sz="0" w:space="0" w:color="auto"/>
            <w:bottom w:val="none" w:sz="0" w:space="0" w:color="auto"/>
            <w:right w:val="none" w:sz="0" w:space="0" w:color="auto"/>
          </w:divBdr>
        </w:div>
        <w:div w:id="1388190647">
          <w:marLeft w:val="0"/>
          <w:marRight w:val="0"/>
          <w:marTop w:val="0"/>
          <w:marBottom w:val="0"/>
          <w:divBdr>
            <w:top w:val="none" w:sz="0" w:space="0" w:color="auto"/>
            <w:left w:val="none" w:sz="0" w:space="0" w:color="auto"/>
            <w:bottom w:val="none" w:sz="0" w:space="0" w:color="auto"/>
            <w:right w:val="none" w:sz="0" w:space="0" w:color="auto"/>
          </w:divBdr>
        </w:div>
        <w:div w:id="1390152849">
          <w:marLeft w:val="0"/>
          <w:marRight w:val="0"/>
          <w:marTop w:val="0"/>
          <w:marBottom w:val="0"/>
          <w:divBdr>
            <w:top w:val="none" w:sz="0" w:space="0" w:color="auto"/>
            <w:left w:val="none" w:sz="0" w:space="0" w:color="auto"/>
            <w:bottom w:val="none" w:sz="0" w:space="0" w:color="auto"/>
            <w:right w:val="none" w:sz="0" w:space="0" w:color="auto"/>
          </w:divBdr>
        </w:div>
        <w:div w:id="1393386348">
          <w:marLeft w:val="0"/>
          <w:marRight w:val="0"/>
          <w:marTop w:val="0"/>
          <w:marBottom w:val="0"/>
          <w:divBdr>
            <w:top w:val="none" w:sz="0" w:space="0" w:color="auto"/>
            <w:left w:val="none" w:sz="0" w:space="0" w:color="auto"/>
            <w:bottom w:val="none" w:sz="0" w:space="0" w:color="auto"/>
            <w:right w:val="none" w:sz="0" w:space="0" w:color="auto"/>
          </w:divBdr>
        </w:div>
        <w:div w:id="1405838451">
          <w:marLeft w:val="0"/>
          <w:marRight w:val="0"/>
          <w:marTop w:val="0"/>
          <w:marBottom w:val="0"/>
          <w:divBdr>
            <w:top w:val="none" w:sz="0" w:space="0" w:color="auto"/>
            <w:left w:val="none" w:sz="0" w:space="0" w:color="auto"/>
            <w:bottom w:val="none" w:sz="0" w:space="0" w:color="auto"/>
            <w:right w:val="none" w:sz="0" w:space="0" w:color="auto"/>
          </w:divBdr>
        </w:div>
        <w:div w:id="1406219876">
          <w:marLeft w:val="0"/>
          <w:marRight w:val="0"/>
          <w:marTop w:val="0"/>
          <w:marBottom w:val="0"/>
          <w:divBdr>
            <w:top w:val="none" w:sz="0" w:space="0" w:color="auto"/>
            <w:left w:val="none" w:sz="0" w:space="0" w:color="auto"/>
            <w:bottom w:val="none" w:sz="0" w:space="0" w:color="auto"/>
            <w:right w:val="none" w:sz="0" w:space="0" w:color="auto"/>
          </w:divBdr>
        </w:div>
        <w:div w:id="1421948437">
          <w:marLeft w:val="0"/>
          <w:marRight w:val="0"/>
          <w:marTop w:val="0"/>
          <w:marBottom w:val="0"/>
          <w:divBdr>
            <w:top w:val="none" w:sz="0" w:space="0" w:color="auto"/>
            <w:left w:val="none" w:sz="0" w:space="0" w:color="auto"/>
            <w:bottom w:val="none" w:sz="0" w:space="0" w:color="auto"/>
            <w:right w:val="none" w:sz="0" w:space="0" w:color="auto"/>
          </w:divBdr>
        </w:div>
        <w:div w:id="1431857241">
          <w:marLeft w:val="0"/>
          <w:marRight w:val="0"/>
          <w:marTop w:val="0"/>
          <w:marBottom w:val="0"/>
          <w:divBdr>
            <w:top w:val="none" w:sz="0" w:space="0" w:color="auto"/>
            <w:left w:val="none" w:sz="0" w:space="0" w:color="auto"/>
            <w:bottom w:val="none" w:sz="0" w:space="0" w:color="auto"/>
            <w:right w:val="none" w:sz="0" w:space="0" w:color="auto"/>
          </w:divBdr>
        </w:div>
        <w:div w:id="1432553655">
          <w:marLeft w:val="0"/>
          <w:marRight w:val="0"/>
          <w:marTop w:val="0"/>
          <w:marBottom w:val="0"/>
          <w:divBdr>
            <w:top w:val="none" w:sz="0" w:space="0" w:color="auto"/>
            <w:left w:val="none" w:sz="0" w:space="0" w:color="auto"/>
            <w:bottom w:val="none" w:sz="0" w:space="0" w:color="auto"/>
            <w:right w:val="none" w:sz="0" w:space="0" w:color="auto"/>
          </w:divBdr>
        </w:div>
        <w:div w:id="1433470727">
          <w:marLeft w:val="0"/>
          <w:marRight w:val="0"/>
          <w:marTop w:val="0"/>
          <w:marBottom w:val="0"/>
          <w:divBdr>
            <w:top w:val="none" w:sz="0" w:space="0" w:color="auto"/>
            <w:left w:val="none" w:sz="0" w:space="0" w:color="auto"/>
            <w:bottom w:val="none" w:sz="0" w:space="0" w:color="auto"/>
            <w:right w:val="none" w:sz="0" w:space="0" w:color="auto"/>
          </w:divBdr>
        </w:div>
        <w:div w:id="1442337237">
          <w:marLeft w:val="0"/>
          <w:marRight w:val="0"/>
          <w:marTop w:val="0"/>
          <w:marBottom w:val="0"/>
          <w:divBdr>
            <w:top w:val="none" w:sz="0" w:space="0" w:color="auto"/>
            <w:left w:val="none" w:sz="0" w:space="0" w:color="auto"/>
            <w:bottom w:val="none" w:sz="0" w:space="0" w:color="auto"/>
            <w:right w:val="none" w:sz="0" w:space="0" w:color="auto"/>
          </w:divBdr>
        </w:div>
        <w:div w:id="1442337549">
          <w:marLeft w:val="0"/>
          <w:marRight w:val="0"/>
          <w:marTop w:val="0"/>
          <w:marBottom w:val="0"/>
          <w:divBdr>
            <w:top w:val="none" w:sz="0" w:space="0" w:color="auto"/>
            <w:left w:val="none" w:sz="0" w:space="0" w:color="auto"/>
            <w:bottom w:val="none" w:sz="0" w:space="0" w:color="auto"/>
            <w:right w:val="none" w:sz="0" w:space="0" w:color="auto"/>
          </w:divBdr>
        </w:div>
        <w:div w:id="1442918784">
          <w:marLeft w:val="0"/>
          <w:marRight w:val="0"/>
          <w:marTop w:val="0"/>
          <w:marBottom w:val="0"/>
          <w:divBdr>
            <w:top w:val="none" w:sz="0" w:space="0" w:color="auto"/>
            <w:left w:val="none" w:sz="0" w:space="0" w:color="auto"/>
            <w:bottom w:val="none" w:sz="0" w:space="0" w:color="auto"/>
            <w:right w:val="none" w:sz="0" w:space="0" w:color="auto"/>
          </w:divBdr>
        </w:div>
        <w:div w:id="1443573906">
          <w:marLeft w:val="0"/>
          <w:marRight w:val="0"/>
          <w:marTop w:val="0"/>
          <w:marBottom w:val="0"/>
          <w:divBdr>
            <w:top w:val="none" w:sz="0" w:space="0" w:color="auto"/>
            <w:left w:val="none" w:sz="0" w:space="0" w:color="auto"/>
            <w:bottom w:val="none" w:sz="0" w:space="0" w:color="auto"/>
            <w:right w:val="none" w:sz="0" w:space="0" w:color="auto"/>
          </w:divBdr>
        </w:div>
        <w:div w:id="1446971401">
          <w:marLeft w:val="0"/>
          <w:marRight w:val="0"/>
          <w:marTop w:val="0"/>
          <w:marBottom w:val="0"/>
          <w:divBdr>
            <w:top w:val="none" w:sz="0" w:space="0" w:color="auto"/>
            <w:left w:val="none" w:sz="0" w:space="0" w:color="auto"/>
            <w:bottom w:val="none" w:sz="0" w:space="0" w:color="auto"/>
            <w:right w:val="none" w:sz="0" w:space="0" w:color="auto"/>
          </w:divBdr>
        </w:div>
        <w:div w:id="1447233264">
          <w:marLeft w:val="0"/>
          <w:marRight w:val="0"/>
          <w:marTop w:val="0"/>
          <w:marBottom w:val="0"/>
          <w:divBdr>
            <w:top w:val="none" w:sz="0" w:space="0" w:color="auto"/>
            <w:left w:val="none" w:sz="0" w:space="0" w:color="auto"/>
            <w:bottom w:val="none" w:sz="0" w:space="0" w:color="auto"/>
            <w:right w:val="none" w:sz="0" w:space="0" w:color="auto"/>
          </w:divBdr>
        </w:div>
        <w:div w:id="1456022192">
          <w:marLeft w:val="0"/>
          <w:marRight w:val="0"/>
          <w:marTop w:val="0"/>
          <w:marBottom w:val="0"/>
          <w:divBdr>
            <w:top w:val="none" w:sz="0" w:space="0" w:color="auto"/>
            <w:left w:val="none" w:sz="0" w:space="0" w:color="auto"/>
            <w:bottom w:val="none" w:sz="0" w:space="0" w:color="auto"/>
            <w:right w:val="none" w:sz="0" w:space="0" w:color="auto"/>
          </w:divBdr>
        </w:div>
        <w:div w:id="1467359108">
          <w:marLeft w:val="0"/>
          <w:marRight w:val="0"/>
          <w:marTop w:val="0"/>
          <w:marBottom w:val="0"/>
          <w:divBdr>
            <w:top w:val="none" w:sz="0" w:space="0" w:color="auto"/>
            <w:left w:val="none" w:sz="0" w:space="0" w:color="auto"/>
            <w:bottom w:val="none" w:sz="0" w:space="0" w:color="auto"/>
            <w:right w:val="none" w:sz="0" w:space="0" w:color="auto"/>
          </w:divBdr>
        </w:div>
        <w:div w:id="1476339281">
          <w:marLeft w:val="0"/>
          <w:marRight w:val="0"/>
          <w:marTop w:val="0"/>
          <w:marBottom w:val="0"/>
          <w:divBdr>
            <w:top w:val="none" w:sz="0" w:space="0" w:color="auto"/>
            <w:left w:val="none" w:sz="0" w:space="0" w:color="auto"/>
            <w:bottom w:val="none" w:sz="0" w:space="0" w:color="auto"/>
            <w:right w:val="none" w:sz="0" w:space="0" w:color="auto"/>
          </w:divBdr>
        </w:div>
        <w:div w:id="1478185827">
          <w:marLeft w:val="0"/>
          <w:marRight w:val="0"/>
          <w:marTop w:val="0"/>
          <w:marBottom w:val="0"/>
          <w:divBdr>
            <w:top w:val="none" w:sz="0" w:space="0" w:color="auto"/>
            <w:left w:val="none" w:sz="0" w:space="0" w:color="auto"/>
            <w:bottom w:val="none" w:sz="0" w:space="0" w:color="auto"/>
            <w:right w:val="none" w:sz="0" w:space="0" w:color="auto"/>
          </w:divBdr>
        </w:div>
        <w:div w:id="1484082343">
          <w:marLeft w:val="0"/>
          <w:marRight w:val="0"/>
          <w:marTop w:val="0"/>
          <w:marBottom w:val="0"/>
          <w:divBdr>
            <w:top w:val="none" w:sz="0" w:space="0" w:color="auto"/>
            <w:left w:val="none" w:sz="0" w:space="0" w:color="auto"/>
            <w:bottom w:val="none" w:sz="0" w:space="0" w:color="auto"/>
            <w:right w:val="none" w:sz="0" w:space="0" w:color="auto"/>
          </w:divBdr>
        </w:div>
        <w:div w:id="1485467087">
          <w:marLeft w:val="0"/>
          <w:marRight w:val="0"/>
          <w:marTop w:val="0"/>
          <w:marBottom w:val="0"/>
          <w:divBdr>
            <w:top w:val="none" w:sz="0" w:space="0" w:color="auto"/>
            <w:left w:val="none" w:sz="0" w:space="0" w:color="auto"/>
            <w:bottom w:val="none" w:sz="0" w:space="0" w:color="auto"/>
            <w:right w:val="none" w:sz="0" w:space="0" w:color="auto"/>
          </w:divBdr>
        </w:div>
        <w:div w:id="1487356805">
          <w:marLeft w:val="0"/>
          <w:marRight w:val="0"/>
          <w:marTop w:val="0"/>
          <w:marBottom w:val="0"/>
          <w:divBdr>
            <w:top w:val="none" w:sz="0" w:space="0" w:color="auto"/>
            <w:left w:val="none" w:sz="0" w:space="0" w:color="auto"/>
            <w:bottom w:val="none" w:sz="0" w:space="0" w:color="auto"/>
            <w:right w:val="none" w:sz="0" w:space="0" w:color="auto"/>
          </w:divBdr>
        </w:div>
        <w:div w:id="1487942217">
          <w:marLeft w:val="0"/>
          <w:marRight w:val="0"/>
          <w:marTop w:val="0"/>
          <w:marBottom w:val="0"/>
          <w:divBdr>
            <w:top w:val="none" w:sz="0" w:space="0" w:color="auto"/>
            <w:left w:val="none" w:sz="0" w:space="0" w:color="auto"/>
            <w:bottom w:val="none" w:sz="0" w:space="0" w:color="auto"/>
            <w:right w:val="none" w:sz="0" w:space="0" w:color="auto"/>
          </w:divBdr>
        </w:div>
        <w:div w:id="1499270637">
          <w:marLeft w:val="0"/>
          <w:marRight w:val="0"/>
          <w:marTop w:val="0"/>
          <w:marBottom w:val="0"/>
          <w:divBdr>
            <w:top w:val="none" w:sz="0" w:space="0" w:color="auto"/>
            <w:left w:val="none" w:sz="0" w:space="0" w:color="auto"/>
            <w:bottom w:val="none" w:sz="0" w:space="0" w:color="auto"/>
            <w:right w:val="none" w:sz="0" w:space="0" w:color="auto"/>
          </w:divBdr>
        </w:div>
        <w:div w:id="1501239701">
          <w:marLeft w:val="0"/>
          <w:marRight w:val="0"/>
          <w:marTop w:val="0"/>
          <w:marBottom w:val="0"/>
          <w:divBdr>
            <w:top w:val="none" w:sz="0" w:space="0" w:color="auto"/>
            <w:left w:val="none" w:sz="0" w:space="0" w:color="auto"/>
            <w:bottom w:val="none" w:sz="0" w:space="0" w:color="auto"/>
            <w:right w:val="none" w:sz="0" w:space="0" w:color="auto"/>
          </w:divBdr>
        </w:div>
        <w:div w:id="1505778713">
          <w:marLeft w:val="0"/>
          <w:marRight w:val="0"/>
          <w:marTop w:val="0"/>
          <w:marBottom w:val="0"/>
          <w:divBdr>
            <w:top w:val="none" w:sz="0" w:space="0" w:color="auto"/>
            <w:left w:val="none" w:sz="0" w:space="0" w:color="auto"/>
            <w:bottom w:val="none" w:sz="0" w:space="0" w:color="auto"/>
            <w:right w:val="none" w:sz="0" w:space="0" w:color="auto"/>
          </w:divBdr>
        </w:div>
        <w:div w:id="1508902008">
          <w:marLeft w:val="0"/>
          <w:marRight w:val="0"/>
          <w:marTop w:val="0"/>
          <w:marBottom w:val="0"/>
          <w:divBdr>
            <w:top w:val="none" w:sz="0" w:space="0" w:color="auto"/>
            <w:left w:val="none" w:sz="0" w:space="0" w:color="auto"/>
            <w:bottom w:val="none" w:sz="0" w:space="0" w:color="auto"/>
            <w:right w:val="none" w:sz="0" w:space="0" w:color="auto"/>
          </w:divBdr>
        </w:div>
        <w:div w:id="1509515778">
          <w:marLeft w:val="0"/>
          <w:marRight w:val="0"/>
          <w:marTop w:val="0"/>
          <w:marBottom w:val="0"/>
          <w:divBdr>
            <w:top w:val="none" w:sz="0" w:space="0" w:color="auto"/>
            <w:left w:val="none" w:sz="0" w:space="0" w:color="auto"/>
            <w:bottom w:val="none" w:sz="0" w:space="0" w:color="auto"/>
            <w:right w:val="none" w:sz="0" w:space="0" w:color="auto"/>
          </w:divBdr>
        </w:div>
        <w:div w:id="1514613565">
          <w:marLeft w:val="0"/>
          <w:marRight w:val="0"/>
          <w:marTop w:val="0"/>
          <w:marBottom w:val="0"/>
          <w:divBdr>
            <w:top w:val="none" w:sz="0" w:space="0" w:color="auto"/>
            <w:left w:val="none" w:sz="0" w:space="0" w:color="auto"/>
            <w:bottom w:val="none" w:sz="0" w:space="0" w:color="auto"/>
            <w:right w:val="none" w:sz="0" w:space="0" w:color="auto"/>
          </w:divBdr>
        </w:div>
        <w:div w:id="1514766020">
          <w:marLeft w:val="0"/>
          <w:marRight w:val="0"/>
          <w:marTop w:val="0"/>
          <w:marBottom w:val="0"/>
          <w:divBdr>
            <w:top w:val="none" w:sz="0" w:space="0" w:color="auto"/>
            <w:left w:val="none" w:sz="0" w:space="0" w:color="auto"/>
            <w:bottom w:val="none" w:sz="0" w:space="0" w:color="auto"/>
            <w:right w:val="none" w:sz="0" w:space="0" w:color="auto"/>
          </w:divBdr>
        </w:div>
        <w:div w:id="1516115109">
          <w:marLeft w:val="0"/>
          <w:marRight w:val="0"/>
          <w:marTop w:val="0"/>
          <w:marBottom w:val="0"/>
          <w:divBdr>
            <w:top w:val="none" w:sz="0" w:space="0" w:color="auto"/>
            <w:left w:val="none" w:sz="0" w:space="0" w:color="auto"/>
            <w:bottom w:val="none" w:sz="0" w:space="0" w:color="auto"/>
            <w:right w:val="none" w:sz="0" w:space="0" w:color="auto"/>
          </w:divBdr>
        </w:div>
        <w:div w:id="1517573749">
          <w:marLeft w:val="0"/>
          <w:marRight w:val="0"/>
          <w:marTop w:val="0"/>
          <w:marBottom w:val="0"/>
          <w:divBdr>
            <w:top w:val="none" w:sz="0" w:space="0" w:color="auto"/>
            <w:left w:val="none" w:sz="0" w:space="0" w:color="auto"/>
            <w:bottom w:val="none" w:sz="0" w:space="0" w:color="auto"/>
            <w:right w:val="none" w:sz="0" w:space="0" w:color="auto"/>
          </w:divBdr>
        </w:div>
        <w:div w:id="1524517803">
          <w:marLeft w:val="0"/>
          <w:marRight w:val="0"/>
          <w:marTop w:val="0"/>
          <w:marBottom w:val="0"/>
          <w:divBdr>
            <w:top w:val="none" w:sz="0" w:space="0" w:color="auto"/>
            <w:left w:val="none" w:sz="0" w:space="0" w:color="auto"/>
            <w:bottom w:val="none" w:sz="0" w:space="0" w:color="auto"/>
            <w:right w:val="none" w:sz="0" w:space="0" w:color="auto"/>
          </w:divBdr>
        </w:div>
        <w:div w:id="1528644515">
          <w:marLeft w:val="0"/>
          <w:marRight w:val="0"/>
          <w:marTop w:val="0"/>
          <w:marBottom w:val="0"/>
          <w:divBdr>
            <w:top w:val="none" w:sz="0" w:space="0" w:color="auto"/>
            <w:left w:val="none" w:sz="0" w:space="0" w:color="auto"/>
            <w:bottom w:val="none" w:sz="0" w:space="0" w:color="auto"/>
            <w:right w:val="none" w:sz="0" w:space="0" w:color="auto"/>
          </w:divBdr>
        </w:div>
        <w:div w:id="1531719461">
          <w:marLeft w:val="0"/>
          <w:marRight w:val="0"/>
          <w:marTop w:val="0"/>
          <w:marBottom w:val="0"/>
          <w:divBdr>
            <w:top w:val="none" w:sz="0" w:space="0" w:color="auto"/>
            <w:left w:val="none" w:sz="0" w:space="0" w:color="auto"/>
            <w:bottom w:val="none" w:sz="0" w:space="0" w:color="auto"/>
            <w:right w:val="none" w:sz="0" w:space="0" w:color="auto"/>
          </w:divBdr>
        </w:div>
        <w:div w:id="1536309203">
          <w:marLeft w:val="0"/>
          <w:marRight w:val="0"/>
          <w:marTop w:val="0"/>
          <w:marBottom w:val="0"/>
          <w:divBdr>
            <w:top w:val="none" w:sz="0" w:space="0" w:color="auto"/>
            <w:left w:val="none" w:sz="0" w:space="0" w:color="auto"/>
            <w:bottom w:val="none" w:sz="0" w:space="0" w:color="auto"/>
            <w:right w:val="none" w:sz="0" w:space="0" w:color="auto"/>
          </w:divBdr>
        </w:div>
        <w:div w:id="1537280186">
          <w:marLeft w:val="0"/>
          <w:marRight w:val="0"/>
          <w:marTop w:val="0"/>
          <w:marBottom w:val="0"/>
          <w:divBdr>
            <w:top w:val="none" w:sz="0" w:space="0" w:color="auto"/>
            <w:left w:val="none" w:sz="0" w:space="0" w:color="auto"/>
            <w:bottom w:val="none" w:sz="0" w:space="0" w:color="auto"/>
            <w:right w:val="none" w:sz="0" w:space="0" w:color="auto"/>
          </w:divBdr>
        </w:div>
        <w:div w:id="1541741389">
          <w:marLeft w:val="0"/>
          <w:marRight w:val="0"/>
          <w:marTop w:val="0"/>
          <w:marBottom w:val="0"/>
          <w:divBdr>
            <w:top w:val="none" w:sz="0" w:space="0" w:color="auto"/>
            <w:left w:val="none" w:sz="0" w:space="0" w:color="auto"/>
            <w:bottom w:val="none" w:sz="0" w:space="0" w:color="auto"/>
            <w:right w:val="none" w:sz="0" w:space="0" w:color="auto"/>
          </w:divBdr>
        </w:div>
        <w:div w:id="1557353915">
          <w:marLeft w:val="0"/>
          <w:marRight w:val="0"/>
          <w:marTop w:val="0"/>
          <w:marBottom w:val="0"/>
          <w:divBdr>
            <w:top w:val="none" w:sz="0" w:space="0" w:color="auto"/>
            <w:left w:val="none" w:sz="0" w:space="0" w:color="auto"/>
            <w:bottom w:val="none" w:sz="0" w:space="0" w:color="auto"/>
            <w:right w:val="none" w:sz="0" w:space="0" w:color="auto"/>
          </w:divBdr>
        </w:div>
        <w:div w:id="1564563542">
          <w:marLeft w:val="0"/>
          <w:marRight w:val="0"/>
          <w:marTop w:val="0"/>
          <w:marBottom w:val="0"/>
          <w:divBdr>
            <w:top w:val="none" w:sz="0" w:space="0" w:color="auto"/>
            <w:left w:val="none" w:sz="0" w:space="0" w:color="auto"/>
            <w:bottom w:val="none" w:sz="0" w:space="0" w:color="auto"/>
            <w:right w:val="none" w:sz="0" w:space="0" w:color="auto"/>
          </w:divBdr>
        </w:div>
        <w:div w:id="1564869422">
          <w:marLeft w:val="0"/>
          <w:marRight w:val="0"/>
          <w:marTop w:val="0"/>
          <w:marBottom w:val="0"/>
          <w:divBdr>
            <w:top w:val="none" w:sz="0" w:space="0" w:color="auto"/>
            <w:left w:val="none" w:sz="0" w:space="0" w:color="auto"/>
            <w:bottom w:val="none" w:sz="0" w:space="0" w:color="auto"/>
            <w:right w:val="none" w:sz="0" w:space="0" w:color="auto"/>
          </w:divBdr>
        </w:div>
        <w:div w:id="1567063782">
          <w:marLeft w:val="0"/>
          <w:marRight w:val="0"/>
          <w:marTop w:val="0"/>
          <w:marBottom w:val="0"/>
          <w:divBdr>
            <w:top w:val="none" w:sz="0" w:space="0" w:color="auto"/>
            <w:left w:val="none" w:sz="0" w:space="0" w:color="auto"/>
            <w:bottom w:val="none" w:sz="0" w:space="0" w:color="auto"/>
            <w:right w:val="none" w:sz="0" w:space="0" w:color="auto"/>
          </w:divBdr>
        </w:div>
        <w:div w:id="1568495607">
          <w:marLeft w:val="0"/>
          <w:marRight w:val="0"/>
          <w:marTop w:val="0"/>
          <w:marBottom w:val="0"/>
          <w:divBdr>
            <w:top w:val="none" w:sz="0" w:space="0" w:color="auto"/>
            <w:left w:val="none" w:sz="0" w:space="0" w:color="auto"/>
            <w:bottom w:val="none" w:sz="0" w:space="0" w:color="auto"/>
            <w:right w:val="none" w:sz="0" w:space="0" w:color="auto"/>
          </w:divBdr>
        </w:div>
        <w:div w:id="1571426545">
          <w:marLeft w:val="0"/>
          <w:marRight w:val="0"/>
          <w:marTop w:val="0"/>
          <w:marBottom w:val="0"/>
          <w:divBdr>
            <w:top w:val="none" w:sz="0" w:space="0" w:color="auto"/>
            <w:left w:val="none" w:sz="0" w:space="0" w:color="auto"/>
            <w:bottom w:val="none" w:sz="0" w:space="0" w:color="auto"/>
            <w:right w:val="none" w:sz="0" w:space="0" w:color="auto"/>
          </w:divBdr>
        </w:div>
        <w:div w:id="1589584481">
          <w:marLeft w:val="0"/>
          <w:marRight w:val="0"/>
          <w:marTop w:val="0"/>
          <w:marBottom w:val="0"/>
          <w:divBdr>
            <w:top w:val="none" w:sz="0" w:space="0" w:color="auto"/>
            <w:left w:val="none" w:sz="0" w:space="0" w:color="auto"/>
            <w:bottom w:val="none" w:sz="0" w:space="0" w:color="auto"/>
            <w:right w:val="none" w:sz="0" w:space="0" w:color="auto"/>
          </w:divBdr>
        </w:div>
        <w:div w:id="1597445942">
          <w:marLeft w:val="0"/>
          <w:marRight w:val="0"/>
          <w:marTop w:val="0"/>
          <w:marBottom w:val="0"/>
          <w:divBdr>
            <w:top w:val="none" w:sz="0" w:space="0" w:color="auto"/>
            <w:left w:val="none" w:sz="0" w:space="0" w:color="auto"/>
            <w:bottom w:val="none" w:sz="0" w:space="0" w:color="auto"/>
            <w:right w:val="none" w:sz="0" w:space="0" w:color="auto"/>
          </w:divBdr>
        </w:div>
        <w:div w:id="1598514083">
          <w:marLeft w:val="0"/>
          <w:marRight w:val="0"/>
          <w:marTop w:val="0"/>
          <w:marBottom w:val="0"/>
          <w:divBdr>
            <w:top w:val="none" w:sz="0" w:space="0" w:color="auto"/>
            <w:left w:val="none" w:sz="0" w:space="0" w:color="auto"/>
            <w:bottom w:val="none" w:sz="0" w:space="0" w:color="auto"/>
            <w:right w:val="none" w:sz="0" w:space="0" w:color="auto"/>
          </w:divBdr>
        </w:div>
        <w:div w:id="1610548041">
          <w:marLeft w:val="0"/>
          <w:marRight w:val="0"/>
          <w:marTop w:val="0"/>
          <w:marBottom w:val="0"/>
          <w:divBdr>
            <w:top w:val="none" w:sz="0" w:space="0" w:color="auto"/>
            <w:left w:val="none" w:sz="0" w:space="0" w:color="auto"/>
            <w:bottom w:val="none" w:sz="0" w:space="0" w:color="auto"/>
            <w:right w:val="none" w:sz="0" w:space="0" w:color="auto"/>
          </w:divBdr>
        </w:div>
        <w:div w:id="1614052453">
          <w:marLeft w:val="0"/>
          <w:marRight w:val="0"/>
          <w:marTop w:val="0"/>
          <w:marBottom w:val="0"/>
          <w:divBdr>
            <w:top w:val="none" w:sz="0" w:space="0" w:color="auto"/>
            <w:left w:val="none" w:sz="0" w:space="0" w:color="auto"/>
            <w:bottom w:val="none" w:sz="0" w:space="0" w:color="auto"/>
            <w:right w:val="none" w:sz="0" w:space="0" w:color="auto"/>
          </w:divBdr>
        </w:div>
        <w:div w:id="1618826751">
          <w:marLeft w:val="0"/>
          <w:marRight w:val="0"/>
          <w:marTop w:val="0"/>
          <w:marBottom w:val="0"/>
          <w:divBdr>
            <w:top w:val="none" w:sz="0" w:space="0" w:color="auto"/>
            <w:left w:val="none" w:sz="0" w:space="0" w:color="auto"/>
            <w:bottom w:val="none" w:sz="0" w:space="0" w:color="auto"/>
            <w:right w:val="none" w:sz="0" w:space="0" w:color="auto"/>
          </w:divBdr>
        </w:div>
        <w:div w:id="1618949081">
          <w:marLeft w:val="0"/>
          <w:marRight w:val="0"/>
          <w:marTop w:val="0"/>
          <w:marBottom w:val="0"/>
          <w:divBdr>
            <w:top w:val="none" w:sz="0" w:space="0" w:color="auto"/>
            <w:left w:val="none" w:sz="0" w:space="0" w:color="auto"/>
            <w:bottom w:val="none" w:sz="0" w:space="0" w:color="auto"/>
            <w:right w:val="none" w:sz="0" w:space="0" w:color="auto"/>
          </w:divBdr>
        </w:div>
        <w:div w:id="1619413487">
          <w:marLeft w:val="0"/>
          <w:marRight w:val="0"/>
          <w:marTop w:val="0"/>
          <w:marBottom w:val="0"/>
          <w:divBdr>
            <w:top w:val="none" w:sz="0" w:space="0" w:color="auto"/>
            <w:left w:val="none" w:sz="0" w:space="0" w:color="auto"/>
            <w:bottom w:val="none" w:sz="0" w:space="0" w:color="auto"/>
            <w:right w:val="none" w:sz="0" w:space="0" w:color="auto"/>
          </w:divBdr>
        </w:div>
        <w:div w:id="1625962640">
          <w:marLeft w:val="0"/>
          <w:marRight w:val="0"/>
          <w:marTop w:val="0"/>
          <w:marBottom w:val="0"/>
          <w:divBdr>
            <w:top w:val="none" w:sz="0" w:space="0" w:color="auto"/>
            <w:left w:val="none" w:sz="0" w:space="0" w:color="auto"/>
            <w:bottom w:val="none" w:sz="0" w:space="0" w:color="auto"/>
            <w:right w:val="none" w:sz="0" w:space="0" w:color="auto"/>
          </w:divBdr>
        </w:div>
        <w:div w:id="1639408458">
          <w:marLeft w:val="0"/>
          <w:marRight w:val="0"/>
          <w:marTop w:val="0"/>
          <w:marBottom w:val="0"/>
          <w:divBdr>
            <w:top w:val="none" w:sz="0" w:space="0" w:color="auto"/>
            <w:left w:val="none" w:sz="0" w:space="0" w:color="auto"/>
            <w:bottom w:val="none" w:sz="0" w:space="0" w:color="auto"/>
            <w:right w:val="none" w:sz="0" w:space="0" w:color="auto"/>
          </w:divBdr>
        </w:div>
        <w:div w:id="1643845233">
          <w:marLeft w:val="0"/>
          <w:marRight w:val="0"/>
          <w:marTop w:val="0"/>
          <w:marBottom w:val="0"/>
          <w:divBdr>
            <w:top w:val="none" w:sz="0" w:space="0" w:color="auto"/>
            <w:left w:val="none" w:sz="0" w:space="0" w:color="auto"/>
            <w:bottom w:val="none" w:sz="0" w:space="0" w:color="auto"/>
            <w:right w:val="none" w:sz="0" w:space="0" w:color="auto"/>
          </w:divBdr>
        </w:div>
        <w:div w:id="1646201840">
          <w:marLeft w:val="0"/>
          <w:marRight w:val="0"/>
          <w:marTop w:val="0"/>
          <w:marBottom w:val="0"/>
          <w:divBdr>
            <w:top w:val="none" w:sz="0" w:space="0" w:color="auto"/>
            <w:left w:val="none" w:sz="0" w:space="0" w:color="auto"/>
            <w:bottom w:val="none" w:sz="0" w:space="0" w:color="auto"/>
            <w:right w:val="none" w:sz="0" w:space="0" w:color="auto"/>
          </w:divBdr>
        </w:div>
        <w:div w:id="1648320714">
          <w:marLeft w:val="0"/>
          <w:marRight w:val="0"/>
          <w:marTop w:val="0"/>
          <w:marBottom w:val="0"/>
          <w:divBdr>
            <w:top w:val="none" w:sz="0" w:space="0" w:color="auto"/>
            <w:left w:val="none" w:sz="0" w:space="0" w:color="auto"/>
            <w:bottom w:val="none" w:sz="0" w:space="0" w:color="auto"/>
            <w:right w:val="none" w:sz="0" w:space="0" w:color="auto"/>
          </w:divBdr>
        </w:div>
        <w:div w:id="1649550878">
          <w:marLeft w:val="0"/>
          <w:marRight w:val="0"/>
          <w:marTop w:val="0"/>
          <w:marBottom w:val="0"/>
          <w:divBdr>
            <w:top w:val="none" w:sz="0" w:space="0" w:color="auto"/>
            <w:left w:val="none" w:sz="0" w:space="0" w:color="auto"/>
            <w:bottom w:val="none" w:sz="0" w:space="0" w:color="auto"/>
            <w:right w:val="none" w:sz="0" w:space="0" w:color="auto"/>
          </w:divBdr>
        </w:div>
        <w:div w:id="1650284634">
          <w:marLeft w:val="0"/>
          <w:marRight w:val="0"/>
          <w:marTop w:val="0"/>
          <w:marBottom w:val="0"/>
          <w:divBdr>
            <w:top w:val="none" w:sz="0" w:space="0" w:color="auto"/>
            <w:left w:val="none" w:sz="0" w:space="0" w:color="auto"/>
            <w:bottom w:val="none" w:sz="0" w:space="0" w:color="auto"/>
            <w:right w:val="none" w:sz="0" w:space="0" w:color="auto"/>
          </w:divBdr>
        </w:div>
        <w:div w:id="1655144125">
          <w:marLeft w:val="0"/>
          <w:marRight w:val="0"/>
          <w:marTop w:val="0"/>
          <w:marBottom w:val="0"/>
          <w:divBdr>
            <w:top w:val="none" w:sz="0" w:space="0" w:color="auto"/>
            <w:left w:val="none" w:sz="0" w:space="0" w:color="auto"/>
            <w:bottom w:val="none" w:sz="0" w:space="0" w:color="auto"/>
            <w:right w:val="none" w:sz="0" w:space="0" w:color="auto"/>
          </w:divBdr>
        </w:div>
        <w:div w:id="1660229742">
          <w:marLeft w:val="0"/>
          <w:marRight w:val="0"/>
          <w:marTop w:val="0"/>
          <w:marBottom w:val="0"/>
          <w:divBdr>
            <w:top w:val="none" w:sz="0" w:space="0" w:color="auto"/>
            <w:left w:val="none" w:sz="0" w:space="0" w:color="auto"/>
            <w:bottom w:val="none" w:sz="0" w:space="0" w:color="auto"/>
            <w:right w:val="none" w:sz="0" w:space="0" w:color="auto"/>
          </w:divBdr>
        </w:div>
        <w:div w:id="1665664387">
          <w:marLeft w:val="0"/>
          <w:marRight w:val="0"/>
          <w:marTop w:val="0"/>
          <w:marBottom w:val="0"/>
          <w:divBdr>
            <w:top w:val="none" w:sz="0" w:space="0" w:color="auto"/>
            <w:left w:val="none" w:sz="0" w:space="0" w:color="auto"/>
            <w:bottom w:val="none" w:sz="0" w:space="0" w:color="auto"/>
            <w:right w:val="none" w:sz="0" w:space="0" w:color="auto"/>
          </w:divBdr>
        </w:div>
        <w:div w:id="1675721524">
          <w:marLeft w:val="0"/>
          <w:marRight w:val="0"/>
          <w:marTop w:val="0"/>
          <w:marBottom w:val="0"/>
          <w:divBdr>
            <w:top w:val="none" w:sz="0" w:space="0" w:color="auto"/>
            <w:left w:val="none" w:sz="0" w:space="0" w:color="auto"/>
            <w:bottom w:val="none" w:sz="0" w:space="0" w:color="auto"/>
            <w:right w:val="none" w:sz="0" w:space="0" w:color="auto"/>
          </w:divBdr>
        </w:div>
        <w:div w:id="1676878099">
          <w:marLeft w:val="0"/>
          <w:marRight w:val="0"/>
          <w:marTop w:val="0"/>
          <w:marBottom w:val="0"/>
          <w:divBdr>
            <w:top w:val="none" w:sz="0" w:space="0" w:color="auto"/>
            <w:left w:val="none" w:sz="0" w:space="0" w:color="auto"/>
            <w:bottom w:val="none" w:sz="0" w:space="0" w:color="auto"/>
            <w:right w:val="none" w:sz="0" w:space="0" w:color="auto"/>
          </w:divBdr>
        </w:div>
        <w:div w:id="1690065190">
          <w:marLeft w:val="0"/>
          <w:marRight w:val="0"/>
          <w:marTop w:val="0"/>
          <w:marBottom w:val="0"/>
          <w:divBdr>
            <w:top w:val="none" w:sz="0" w:space="0" w:color="auto"/>
            <w:left w:val="none" w:sz="0" w:space="0" w:color="auto"/>
            <w:bottom w:val="none" w:sz="0" w:space="0" w:color="auto"/>
            <w:right w:val="none" w:sz="0" w:space="0" w:color="auto"/>
          </w:divBdr>
        </w:div>
        <w:div w:id="1690182602">
          <w:marLeft w:val="0"/>
          <w:marRight w:val="0"/>
          <w:marTop w:val="0"/>
          <w:marBottom w:val="0"/>
          <w:divBdr>
            <w:top w:val="none" w:sz="0" w:space="0" w:color="auto"/>
            <w:left w:val="none" w:sz="0" w:space="0" w:color="auto"/>
            <w:bottom w:val="none" w:sz="0" w:space="0" w:color="auto"/>
            <w:right w:val="none" w:sz="0" w:space="0" w:color="auto"/>
          </w:divBdr>
        </w:div>
        <w:div w:id="1691293337">
          <w:marLeft w:val="0"/>
          <w:marRight w:val="0"/>
          <w:marTop w:val="0"/>
          <w:marBottom w:val="0"/>
          <w:divBdr>
            <w:top w:val="none" w:sz="0" w:space="0" w:color="auto"/>
            <w:left w:val="none" w:sz="0" w:space="0" w:color="auto"/>
            <w:bottom w:val="none" w:sz="0" w:space="0" w:color="auto"/>
            <w:right w:val="none" w:sz="0" w:space="0" w:color="auto"/>
          </w:divBdr>
        </w:div>
        <w:div w:id="1691756911">
          <w:marLeft w:val="0"/>
          <w:marRight w:val="0"/>
          <w:marTop w:val="0"/>
          <w:marBottom w:val="0"/>
          <w:divBdr>
            <w:top w:val="none" w:sz="0" w:space="0" w:color="auto"/>
            <w:left w:val="none" w:sz="0" w:space="0" w:color="auto"/>
            <w:bottom w:val="none" w:sz="0" w:space="0" w:color="auto"/>
            <w:right w:val="none" w:sz="0" w:space="0" w:color="auto"/>
          </w:divBdr>
        </w:div>
        <w:div w:id="1699234295">
          <w:marLeft w:val="0"/>
          <w:marRight w:val="0"/>
          <w:marTop w:val="0"/>
          <w:marBottom w:val="0"/>
          <w:divBdr>
            <w:top w:val="none" w:sz="0" w:space="0" w:color="auto"/>
            <w:left w:val="none" w:sz="0" w:space="0" w:color="auto"/>
            <w:bottom w:val="none" w:sz="0" w:space="0" w:color="auto"/>
            <w:right w:val="none" w:sz="0" w:space="0" w:color="auto"/>
          </w:divBdr>
        </w:div>
        <w:div w:id="1702314459">
          <w:marLeft w:val="0"/>
          <w:marRight w:val="0"/>
          <w:marTop w:val="0"/>
          <w:marBottom w:val="0"/>
          <w:divBdr>
            <w:top w:val="none" w:sz="0" w:space="0" w:color="auto"/>
            <w:left w:val="none" w:sz="0" w:space="0" w:color="auto"/>
            <w:bottom w:val="none" w:sz="0" w:space="0" w:color="auto"/>
            <w:right w:val="none" w:sz="0" w:space="0" w:color="auto"/>
          </w:divBdr>
        </w:div>
        <w:div w:id="1707490225">
          <w:marLeft w:val="0"/>
          <w:marRight w:val="0"/>
          <w:marTop w:val="0"/>
          <w:marBottom w:val="0"/>
          <w:divBdr>
            <w:top w:val="none" w:sz="0" w:space="0" w:color="auto"/>
            <w:left w:val="none" w:sz="0" w:space="0" w:color="auto"/>
            <w:bottom w:val="none" w:sz="0" w:space="0" w:color="auto"/>
            <w:right w:val="none" w:sz="0" w:space="0" w:color="auto"/>
          </w:divBdr>
        </w:div>
        <w:div w:id="1711566625">
          <w:marLeft w:val="0"/>
          <w:marRight w:val="0"/>
          <w:marTop w:val="0"/>
          <w:marBottom w:val="0"/>
          <w:divBdr>
            <w:top w:val="none" w:sz="0" w:space="0" w:color="auto"/>
            <w:left w:val="none" w:sz="0" w:space="0" w:color="auto"/>
            <w:bottom w:val="none" w:sz="0" w:space="0" w:color="auto"/>
            <w:right w:val="none" w:sz="0" w:space="0" w:color="auto"/>
          </w:divBdr>
        </w:div>
        <w:div w:id="1730768353">
          <w:marLeft w:val="0"/>
          <w:marRight w:val="0"/>
          <w:marTop w:val="0"/>
          <w:marBottom w:val="0"/>
          <w:divBdr>
            <w:top w:val="none" w:sz="0" w:space="0" w:color="auto"/>
            <w:left w:val="none" w:sz="0" w:space="0" w:color="auto"/>
            <w:bottom w:val="none" w:sz="0" w:space="0" w:color="auto"/>
            <w:right w:val="none" w:sz="0" w:space="0" w:color="auto"/>
          </w:divBdr>
        </w:div>
        <w:div w:id="1733649735">
          <w:marLeft w:val="0"/>
          <w:marRight w:val="0"/>
          <w:marTop w:val="0"/>
          <w:marBottom w:val="0"/>
          <w:divBdr>
            <w:top w:val="none" w:sz="0" w:space="0" w:color="auto"/>
            <w:left w:val="none" w:sz="0" w:space="0" w:color="auto"/>
            <w:bottom w:val="none" w:sz="0" w:space="0" w:color="auto"/>
            <w:right w:val="none" w:sz="0" w:space="0" w:color="auto"/>
          </w:divBdr>
        </w:div>
        <w:div w:id="1738894294">
          <w:marLeft w:val="0"/>
          <w:marRight w:val="0"/>
          <w:marTop w:val="0"/>
          <w:marBottom w:val="0"/>
          <w:divBdr>
            <w:top w:val="none" w:sz="0" w:space="0" w:color="auto"/>
            <w:left w:val="none" w:sz="0" w:space="0" w:color="auto"/>
            <w:bottom w:val="none" w:sz="0" w:space="0" w:color="auto"/>
            <w:right w:val="none" w:sz="0" w:space="0" w:color="auto"/>
          </w:divBdr>
        </w:div>
        <w:div w:id="1748839857">
          <w:marLeft w:val="0"/>
          <w:marRight w:val="0"/>
          <w:marTop w:val="0"/>
          <w:marBottom w:val="0"/>
          <w:divBdr>
            <w:top w:val="none" w:sz="0" w:space="0" w:color="auto"/>
            <w:left w:val="none" w:sz="0" w:space="0" w:color="auto"/>
            <w:bottom w:val="none" w:sz="0" w:space="0" w:color="auto"/>
            <w:right w:val="none" w:sz="0" w:space="0" w:color="auto"/>
          </w:divBdr>
        </w:div>
        <w:div w:id="1763841225">
          <w:marLeft w:val="0"/>
          <w:marRight w:val="0"/>
          <w:marTop w:val="0"/>
          <w:marBottom w:val="0"/>
          <w:divBdr>
            <w:top w:val="none" w:sz="0" w:space="0" w:color="auto"/>
            <w:left w:val="none" w:sz="0" w:space="0" w:color="auto"/>
            <w:bottom w:val="none" w:sz="0" w:space="0" w:color="auto"/>
            <w:right w:val="none" w:sz="0" w:space="0" w:color="auto"/>
          </w:divBdr>
        </w:div>
        <w:div w:id="1765565224">
          <w:marLeft w:val="0"/>
          <w:marRight w:val="0"/>
          <w:marTop w:val="0"/>
          <w:marBottom w:val="0"/>
          <w:divBdr>
            <w:top w:val="none" w:sz="0" w:space="0" w:color="auto"/>
            <w:left w:val="none" w:sz="0" w:space="0" w:color="auto"/>
            <w:bottom w:val="none" w:sz="0" w:space="0" w:color="auto"/>
            <w:right w:val="none" w:sz="0" w:space="0" w:color="auto"/>
          </w:divBdr>
        </w:div>
        <w:div w:id="1767532226">
          <w:marLeft w:val="0"/>
          <w:marRight w:val="0"/>
          <w:marTop w:val="0"/>
          <w:marBottom w:val="0"/>
          <w:divBdr>
            <w:top w:val="none" w:sz="0" w:space="0" w:color="auto"/>
            <w:left w:val="none" w:sz="0" w:space="0" w:color="auto"/>
            <w:bottom w:val="none" w:sz="0" w:space="0" w:color="auto"/>
            <w:right w:val="none" w:sz="0" w:space="0" w:color="auto"/>
          </w:divBdr>
        </w:div>
        <w:div w:id="1767727289">
          <w:marLeft w:val="0"/>
          <w:marRight w:val="0"/>
          <w:marTop w:val="0"/>
          <w:marBottom w:val="0"/>
          <w:divBdr>
            <w:top w:val="none" w:sz="0" w:space="0" w:color="auto"/>
            <w:left w:val="none" w:sz="0" w:space="0" w:color="auto"/>
            <w:bottom w:val="none" w:sz="0" w:space="0" w:color="auto"/>
            <w:right w:val="none" w:sz="0" w:space="0" w:color="auto"/>
          </w:divBdr>
        </w:div>
        <w:div w:id="1777675912">
          <w:marLeft w:val="0"/>
          <w:marRight w:val="0"/>
          <w:marTop w:val="0"/>
          <w:marBottom w:val="0"/>
          <w:divBdr>
            <w:top w:val="none" w:sz="0" w:space="0" w:color="auto"/>
            <w:left w:val="none" w:sz="0" w:space="0" w:color="auto"/>
            <w:bottom w:val="none" w:sz="0" w:space="0" w:color="auto"/>
            <w:right w:val="none" w:sz="0" w:space="0" w:color="auto"/>
          </w:divBdr>
        </w:div>
        <w:div w:id="1783762122">
          <w:marLeft w:val="0"/>
          <w:marRight w:val="0"/>
          <w:marTop w:val="0"/>
          <w:marBottom w:val="0"/>
          <w:divBdr>
            <w:top w:val="none" w:sz="0" w:space="0" w:color="auto"/>
            <w:left w:val="none" w:sz="0" w:space="0" w:color="auto"/>
            <w:bottom w:val="none" w:sz="0" w:space="0" w:color="auto"/>
            <w:right w:val="none" w:sz="0" w:space="0" w:color="auto"/>
          </w:divBdr>
        </w:div>
        <w:div w:id="1786465494">
          <w:marLeft w:val="0"/>
          <w:marRight w:val="0"/>
          <w:marTop w:val="0"/>
          <w:marBottom w:val="0"/>
          <w:divBdr>
            <w:top w:val="none" w:sz="0" w:space="0" w:color="auto"/>
            <w:left w:val="none" w:sz="0" w:space="0" w:color="auto"/>
            <w:bottom w:val="none" w:sz="0" w:space="0" w:color="auto"/>
            <w:right w:val="none" w:sz="0" w:space="0" w:color="auto"/>
          </w:divBdr>
        </w:div>
        <w:div w:id="1796874332">
          <w:marLeft w:val="0"/>
          <w:marRight w:val="0"/>
          <w:marTop w:val="0"/>
          <w:marBottom w:val="0"/>
          <w:divBdr>
            <w:top w:val="none" w:sz="0" w:space="0" w:color="auto"/>
            <w:left w:val="none" w:sz="0" w:space="0" w:color="auto"/>
            <w:bottom w:val="none" w:sz="0" w:space="0" w:color="auto"/>
            <w:right w:val="none" w:sz="0" w:space="0" w:color="auto"/>
          </w:divBdr>
        </w:div>
        <w:div w:id="1798832457">
          <w:marLeft w:val="0"/>
          <w:marRight w:val="0"/>
          <w:marTop w:val="0"/>
          <w:marBottom w:val="0"/>
          <w:divBdr>
            <w:top w:val="none" w:sz="0" w:space="0" w:color="auto"/>
            <w:left w:val="none" w:sz="0" w:space="0" w:color="auto"/>
            <w:bottom w:val="none" w:sz="0" w:space="0" w:color="auto"/>
            <w:right w:val="none" w:sz="0" w:space="0" w:color="auto"/>
          </w:divBdr>
        </w:div>
        <w:div w:id="1810592946">
          <w:marLeft w:val="0"/>
          <w:marRight w:val="0"/>
          <w:marTop w:val="0"/>
          <w:marBottom w:val="0"/>
          <w:divBdr>
            <w:top w:val="none" w:sz="0" w:space="0" w:color="auto"/>
            <w:left w:val="none" w:sz="0" w:space="0" w:color="auto"/>
            <w:bottom w:val="none" w:sz="0" w:space="0" w:color="auto"/>
            <w:right w:val="none" w:sz="0" w:space="0" w:color="auto"/>
          </w:divBdr>
        </w:div>
        <w:div w:id="1812363599">
          <w:marLeft w:val="0"/>
          <w:marRight w:val="0"/>
          <w:marTop w:val="0"/>
          <w:marBottom w:val="0"/>
          <w:divBdr>
            <w:top w:val="none" w:sz="0" w:space="0" w:color="auto"/>
            <w:left w:val="none" w:sz="0" w:space="0" w:color="auto"/>
            <w:bottom w:val="none" w:sz="0" w:space="0" w:color="auto"/>
            <w:right w:val="none" w:sz="0" w:space="0" w:color="auto"/>
          </w:divBdr>
        </w:div>
        <w:div w:id="1817411061">
          <w:marLeft w:val="0"/>
          <w:marRight w:val="0"/>
          <w:marTop w:val="0"/>
          <w:marBottom w:val="0"/>
          <w:divBdr>
            <w:top w:val="none" w:sz="0" w:space="0" w:color="auto"/>
            <w:left w:val="none" w:sz="0" w:space="0" w:color="auto"/>
            <w:bottom w:val="none" w:sz="0" w:space="0" w:color="auto"/>
            <w:right w:val="none" w:sz="0" w:space="0" w:color="auto"/>
          </w:divBdr>
        </w:div>
        <w:div w:id="1821774029">
          <w:marLeft w:val="0"/>
          <w:marRight w:val="0"/>
          <w:marTop w:val="0"/>
          <w:marBottom w:val="0"/>
          <w:divBdr>
            <w:top w:val="none" w:sz="0" w:space="0" w:color="auto"/>
            <w:left w:val="none" w:sz="0" w:space="0" w:color="auto"/>
            <w:bottom w:val="none" w:sz="0" w:space="0" w:color="auto"/>
            <w:right w:val="none" w:sz="0" w:space="0" w:color="auto"/>
          </w:divBdr>
        </w:div>
        <w:div w:id="1827552789">
          <w:marLeft w:val="0"/>
          <w:marRight w:val="0"/>
          <w:marTop w:val="0"/>
          <w:marBottom w:val="0"/>
          <w:divBdr>
            <w:top w:val="none" w:sz="0" w:space="0" w:color="auto"/>
            <w:left w:val="none" w:sz="0" w:space="0" w:color="auto"/>
            <w:bottom w:val="none" w:sz="0" w:space="0" w:color="auto"/>
            <w:right w:val="none" w:sz="0" w:space="0" w:color="auto"/>
          </w:divBdr>
        </w:div>
        <w:div w:id="1829705169">
          <w:marLeft w:val="0"/>
          <w:marRight w:val="0"/>
          <w:marTop w:val="0"/>
          <w:marBottom w:val="0"/>
          <w:divBdr>
            <w:top w:val="none" w:sz="0" w:space="0" w:color="auto"/>
            <w:left w:val="none" w:sz="0" w:space="0" w:color="auto"/>
            <w:bottom w:val="none" w:sz="0" w:space="0" w:color="auto"/>
            <w:right w:val="none" w:sz="0" w:space="0" w:color="auto"/>
          </w:divBdr>
        </w:div>
        <w:div w:id="1831676967">
          <w:marLeft w:val="0"/>
          <w:marRight w:val="0"/>
          <w:marTop w:val="0"/>
          <w:marBottom w:val="0"/>
          <w:divBdr>
            <w:top w:val="none" w:sz="0" w:space="0" w:color="auto"/>
            <w:left w:val="none" w:sz="0" w:space="0" w:color="auto"/>
            <w:bottom w:val="none" w:sz="0" w:space="0" w:color="auto"/>
            <w:right w:val="none" w:sz="0" w:space="0" w:color="auto"/>
          </w:divBdr>
        </w:div>
        <w:div w:id="1831751386">
          <w:marLeft w:val="0"/>
          <w:marRight w:val="0"/>
          <w:marTop w:val="0"/>
          <w:marBottom w:val="0"/>
          <w:divBdr>
            <w:top w:val="none" w:sz="0" w:space="0" w:color="auto"/>
            <w:left w:val="none" w:sz="0" w:space="0" w:color="auto"/>
            <w:bottom w:val="none" w:sz="0" w:space="0" w:color="auto"/>
            <w:right w:val="none" w:sz="0" w:space="0" w:color="auto"/>
          </w:divBdr>
        </w:div>
        <w:div w:id="1841461532">
          <w:marLeft w:val="0"/>
          <w:marRight w:val="0"/>
          <w:marTop w:val="0"/>
          <w:marBottom w:val="0"/>
          <w:divBdr>
            <w:top w:val="none" w:sz="0" w:space="0" w:color="auto"/>
            <w:left w:val="none" w:sz="0" w:space="0" w:color="auto"/>
            <w:bottom w:val="none" w:sz="0" w:space="0" w:color="auto"/>
            <w:right w:val="none" w:sz="0" w:space="0" w:color="auto"/>
          </w:divBdr>
        </w:div>
        <w:div w:id="1850869055">
          <w:marLeft w:val="0"/>
          <w:marRight w:val="0"/>
          <w:marTop w:val="0"/>
          <w:marBottom w:val="0"/>
          <w:divBdr>
            <w:top w:val="none" w:sz="0" w:space="0" w:color="auto"/>
            <w:left w:val="none" w:sz="0" w:space="0" w:color="auto"/>
            <w:bottom w:val="none" w:sz="0" w:space="0" w:color="auto"/>
            <w:right w:val="none" w:sz="0" w:space="0" w:color="auto"/>
          </w:divBdr>
        </w:div>
        <w:div w:id="1850951308">
          <w:marLeft w:val="0"/>
          <w:marRight w:val="0"/>
          <w:marTop w:val="0"/>
          <w:marBottom w:val="0"/>
          <w:divBdr>
            <w:top w:val="none" w:sz="0" w:space="0" w:color="auto"/>
            <w:left w:val="none" w:sz="0" w:space="0" w:color="auto"/>
            <w:bottom w:val="none" w:sz="0" w:space="0" w:color="auto"/>
            <w:right w:val="none" w:sz="0" w:space="0" w:color="auto"/>
          </w:divBdr>
        </w:div>
        <w:div w:id="1852799503">
          <w:marLeft w:val="0"/>
          <w:marRight w:val="0"/>
          <w:marTop w:val="0"/>
          <w:marBottom w:val="0"/>
          <w:divBdr>
            <w:top w:val="none" w:sz="0" w:space="0" w:color="auto"/>
            <w:left w:val="none" w:sz="0" w:space="0" w:color="auto"/>
            <w:bottom w:val="none" w:sz="0" w:space="0" w:color="auto"/>
            <w:right w:val="none" w:sz="0" w:space="0" w:color="auto"/>
          </w:divBdr>
        </w:div>
        <w:div w:id="1860701505">
          <w:marLeft w:val="0"/>
          <w:marRight w:val="0"/>
          <w:marTop w:val="0"/>
          <w:marBottom w:val="0"/>
          <w:divBdr>
            <w:top w:val="none" w:sz="0" w:space="0" w:color="auto"/>
            <w:left w:val="none" w:sz="0" w:space="0" w:color="auto"/>
            <w:bottom w:val="none" w:sz="0" w:space="0" w:color="auto"/>
            <w:right w:val="none" w:sz="0" w:space="0" w:color="auto"/>
          </w:divBdr>
        </w:div>
        <w:div w:id="1864630743">
          <w:marLeft w:val="0"/>
          <w:marRight w:val="0"/>
          <w:marTop w:val="0"/>
          <w:marBottom w:val="0"/>
          <w:divBdr>
            <w:top w:val="none" w:sz="0" w:space="0" w:color="auto"/>
            <w:left w:val="none" w:sz="0" w:space="0" w:color="auto"/>
            <w:bottom w:val="none" w:sz="0" w:space="0" w:color="auto"/>
            <w:right w:val="none" w:sz="0" w:space="0" w:color="auto"/>
          </w:divBdr>
        </w:div>
        <w:div w:id="1872917120">
          <w:marLeft w:val="0"/>
          <w:marRight w:val="0"/>
          <w:marTop w:val="0"/>
          <w:marBottom w:val="0"/>
          <w:divBdr>
            <w:top w:val="none" w:sz="0" w:space="0" w:color="auto"/>
            <w:left w:val="none" w:sz="0" w:space="0" w:color="auto"/>
            <w:bottom w:val="none" w:sz="0" w:space="0" w:color="auto"/>
            <w:right w:val="none" w:sz="0" w:space="0" w:color="auto"/>
          </w:divBdr>
        </w:div>
        <w:div w:id="1876115499">
          <w:marLeft w:val="0"/>
          <w:marRight w:val="0"/>
          <w:marTop w:val="0"/>
          <w:marBottom w:val="0"/>
          <w:divBdr>
            <w:top w:val="none" w:sz="0" w:space="0" w:color="auto"/>
            <w:left w:val="none" w:sz="0" w:space="0" w:color="auto"/>
            <w:bottom w:val="none" w:sz="0" w:space="0" w:color="auto"/>
            <w:right w:val="none" w:sz="0" w:space="0" w:color="auto"/>
          </w:divBdr>
        </w:div>
        <w:div w:id="1895581224">
          <w:marLeft w:val="0"/>
          <w:marRight w:val="0"/>
          <w:marTop w:val="0"/>
          <w:marBottom w:val="0"/>
          <w:divBdr>
            <w:top w:val="none" w:sz="0" w:space="0" w:color="auto"/>
            <w:left w:val="none" w:sz="0" w:space="0" w:color="auto"/>
            <w:bottom w:val="none" w:sz="0" w:space="0" w:color="auto"/>
            <w:right w:val="none" w:sz="0" w:space="0" w:color="auto"/>
          </w:divBdr>
        </w:div>
        <w:div w:id="1895853491">
          <w:marLeft w:val="0"/>
          <w:marRight w:val="0"/>
          <w:marTop w:val="0"/>
          <w:marBottom w:val="0"/>
          <w:divBdr>
            <w:top w:val="none" w:sz="0" w:space="0" w:color="auto"/>
            <w:left w:val="none" w:sz="0" w:space="0" w:color="auto"/>
            <w:bottom w:val="none" w:sz="0" w:space="0" w:color="auto"/>
            <w:right w:val="none" w:sz="0" w:space="0" w:color="auto"/>
          </w:divBdr>
        </w:div>
        <w:div w:id="1910845494">
          <w:marLeft w:val="0"/>
          <w:marRight w:val="0"/>
          <w:marTop w:val="0"/>
          <w:marBottom w:val="0"/>
          <w:divBdr>
            <w:top w:val="none" w:sz="0" w:space="0" w:color="auto"/>
            <w:left w:val="none" w:sz="0" w:space="0" w:color="auto"/>
            <w:bottom w:val="none" w:sz="0" w:space="0" w:color="auto"/>
            <w:right w:val="none" w:sz="0" w:space="0" w:color="auto"/>
          </w:divBdr>
        </w:div>
        <w:div w:id="1949459005">
          <w:marLeft w:val="0"/>
          <w:marRight w:val="0"/>
          <w:marTop w:val="0"/>
          <w:marBottom w:val="0"/>
          <w:divBdr>
            <w:top w:val="none" w:sz="0" w:space="0" w:color="auto"/>
            <w:left w:val="none" w:sz="0" w:space="0" w:color="auto"/>
            <w:bottom w:val="none" w:sz="0" w:space="0" w:color="auto"/>
            <w:right w:val="none" w:sz="0" w:space="0" w:color="auto"/>
          </w:divBdr>
        </w:div>
        <w:div w:id="1956014900">
          <w:marLeft w:val="0"/>
          <w:marRight w:val="0"/>
          <w:marTop w:val="0"/>
          <w:marBottom w:val="0"/>
          <w:divBdr>
            <w:top w:val="none" w:sz="0" w:space="0" w:color="auto"/>
            <w:left w:val="none" w:sz="0" w:space="0" w:color="auto"/>
            <w:bottom w:val="none" w:sz="0" w:space="0" w:color="auto"/>
            <w:right w:val="none" w:sz="0" w:space="0" w:color="auto"/>
          </w:divBdr>
        </w:div>
        <w:div w:id="1972897781">
          <w:marLeft w:val="0"/>
          <w:marRight w:val="0"/>
          <w:marTop w:val="0"/>
          <w:marBottom w:val="0"/>
          <w:divBdr>
            <w:top w:val="none" w:sz="0" w:space="0" w:color="auto"/>
            <w:left w:val="none" w:sz="0" w:space="0" w:color="auto"/>
            <w:bottom w:val="none" w:sz="0" w:space="0" w:color="auto"/>
            <w:right w:val="none" w:sz="0" w:space="0" w:color="auto"/>
          </w:divBdr>
        </w:div>
        <w:div w:id="1977249677">
          <w:marLeft w:val="0"/>
          <w:marRight w:val="0"/>
          <w:marTop w:val="0"/>
          <w:marBottom w:val="0"/>
          <w:divBdr>
            <w:top w:val="none" w:sz="0" w:space="0" w:color="auto"/>
            <w:left w:val="none" w:sz="0" w:space="0" w:color="auto"/>
            <w:bottom w:val="none" w:sz="0" w:space="0" w:color="auto"/>
            <w:right w:val="none" w:sz="0" w:space="0" w:color="auto"/>
          </w:divBdr>
        </w:div>
        <w:div w:id="1983463849">
          <w:marLeft w:val="0"/>
          <w:marRight w:val="0"/>
          <w:marTop w:val="0"/>
          <w:marBottom w:val="0"/>
          <w:divBdr>
            <w:top w:val="none" w:sz="0" w:space="0" w:color="auto"/>
            <w:left w:val="none" w:sz="0" w:space="0" w:color="auto"/>
            <w:bottom w:val="none" w:sz="0" w:space="0" w:color="auto"/>
            <w:right w:val="none" w:sz="0" w:space="0" w:color="auto"/>
          </w:divBdr>
        </w:div>
        <w:div w:id="1991863759">
          <w:marLeft w:val="0"/>
          <w:marRight w:val="0"/>
          <w:marTop w:val="0"/>
          <w:marBottom w:val="0"/>
          <w:divBdr>
            <w:top w:val="none" w:sz="0" w:space="0" w:color="auto"/>
            <w:left w:val="none" w:sz="0" w:space="0" w:color="auto"/>
            <w:bottom w:val="none" w:sz="0" w:space="0" w:color="auto"/>
            <w:right w:val="none" w:sz="0" w:space="0" w:color="auto"/>
          </w:divBdr>
        </w:div>
        <w:div w:id="1996101388">
          <w:marLeft w:val="0"/>
          <w:marRight w:val="0"/>
          <w:marTop w:val="0"/>
          <w:marBottom w:val="0"/>
          <w:divBdr>
            <w:top w:val="none" w:sz="0" w:space="0" w:color="auto"/>
            <w:left w:val="none" w:sz="0" w:space="0" w:color="auto"/>
            <w:bottom w:val="none" w:sz="0" w:space="0" w:color="auto"/>
            <w:right w:val="none" w:sz="0" w:space="0" w:color="auto"/>
          </w:divBdr>
        </w:div>
        <w:div w:id="1996256650">
          <w:marLeft w:val="0"/>
          <w:marRight w:val="0"/>
          <w:marTop w:val="0"/>
          <w:marBottom w:val="0"/>
          <w:divBdr>
            <w:top w:val="none" w:sz="0" w:space="0" w:color="auto"/>
            <w:left w:val="none" w:sz="0" w:space="0" w:color="auto"/>
            <w:bottom w:val="none" w:sz="0" w:space="0" w:color="auto"/>
            <w:right w:val="none" w:sz="0" w:space="0" w:color="auto"/>
          </w:divBdr>
        </w:div>
        <w:div w:id="1997567634">
          <w:marLeft w:val="0"/>
          <w:marRight w:val="0"/>
          <w:marTop w:val="0"/>
          <w:marBottom w:val="0"/>
          <w:divBdr>
            <w:top w:val="none" w:sz="0" w:space="0" w:color="auto"/>
            <w:left w:val="none" w:sz="0" w:space="0" w:color="auto"/>
            <w:bottom w:val="none" w:sz="0" w:space="0" w:color="auto"/>
            <w:right w:val="none" w:sz="0" w:space="0" w:color="auto"/>
          </w:divBdr>
        </w:div>
        <w:div w:id="2000884342">
          <w:marLeft w:val="0"/>
          <w:marRight w:val="0"/>
          <w:marTop w:val="0"/>
          <w:marBottom w:val="0"/>
          <w:divBdr>
            <w:top w:val="none" w:sz="0" w:space="0" w:color="auto"/>
            <w:left w:val="none" w:sz="0" w:space="0" w:color="auto"/>
            <w:bottom w:val="none" w:sz="0" w:space="0" w:color="auto"/>
            <w:right w:val="none" w:sz="0" w:space="0" w:color="auto"/>
          </w:divBdr>
        </w:div>
        <w:div w:id="2006276911">
          <w:marLeft w:val="0"/>
          <w:marRight w:val="0"/>
          <w:marTop w:val="0"/>
          <w:marBottom w:val="0"/>
          <w:divBdr>
            <w:top w:val="none" w:sz="0" w:space="0" w:color="auto"/>
            <w:left w:val="none" w:sz="0" w:space="0" w:color="auto"/>
            <w:bottom w:val="none" w:sz="0" w:space="0" w:color="auto"/>
            <w:right w:val="none" w:sz="0" w:space="0" w:color="auto"/>
          </w:divBdr>
        </w:div>
        <w:div w:id="2016565178">
          <w:marLeft w:val="0"/>
          <w:marRight w:val="0"/>
          <w:marTop w:val="0"/>
          <w:marBottom w:val="0"/>
          <w:divBdr>
            <w:top w:val="none" w:sz="0" w:space="0" w:color="auto"/>
            <w:left w:val="none" w:sz="0" w:space="0" w:color="auto"/>
            <w:bottom w:val="none" w:sz="0" w:space="0" w:color="auto"/>
            <w:right w:val="none" w:sz="0" w:space="0" w:color="auto"/>
          </w:divBdr>
        </w:div>
        <w:div w:id="2017803900">
          <w:marLeft w:val="0"/>
          <w:marRight w:val="0"/>
          <w:marTop w:val="0"/>
          <w:marBottom w:val="0"/>
          <w:divBdr>
            <w:top w:val="none" w:sz="0" w:space="0" w:color="auto"/>
            <w:left w:val="none" w:sz="0" w:space="0" w:color="auto"/>
            <w:bottom w:val="none" w:sz="0" w:space="0" w:color="auto"/>
            <w:right w:val="none" w:sz="0" w:space="0" w:color="auto"/>
          </w:divBdr>
        </w:div>
        <w:div w:id="2019261955">
          <w:marLeft w:val="0"/>
          <w:marRight w:val="0"/>
          <w:marTop w:val="0"/>
          <w:marBottom w:val="0"/>
          <w:divBdr>
            <w:top w:val="none" w:sz="0" w:space="0" w:color="auto"/>
            <w:left w:val="none" w:sz="0" w:space="0" w:color="auto"/>
            <w:bottom w:val="none" w:sz="0" w:space="0" w:color="auto"/>
            <w:right w:val="none" w:sz="0" w:space="0" w:color="auto"/>
          </w:divBdr>
        </w:div>
        <w:div w:id="2021160313">
          <w:marLeft w:val="0"/>
          <w:marRight w:val="0"/>
          <w:marTop w:val="0"/>
          <w:marBottom w:val="0"/>
          <w:divBdr>
            <w:top w:val="none" w:sz="0" w:space="0" w:color="auto"/>
            <w:left w:val="none" w:sz="0" w:space="0" w:color="auto"/>
            <w:bottom w:val="none" w:sz="0" w:space="0" w:color="auto"/>
            <w:right w:val="none" w:sz="0" w:space="0" w:color="auto"/>
          </w:divBdr>
        </w:div>
        <w:div w:id="2031099394">
          <w:marLeft w:val="0"/>
          <w:marRight w:val="0"/>
          <w:marTop w:val="0"/>
          <w:marBottom w:val="0"/>
          <w:divBdr>
            <w:top w:val="none" w:sz="0" w:space="0" w:color="auto"/>
            <w:left w:val="none" w:sz="0" w:space="0" w:color="auto"/>
            <w:bottom w:val="none" w:sz="0" w:space="0" w:color="auto"/>
            <w:right w:val="none" w:sz="0" w:space="0" w:color="auto"/>
          </w:divBdr>
        </w:div>
        <w:div w:id="2035307979">
          <w:marLeft w:val="0"/>
          <w:marRight w:val="0"/>
          <w:marTop w:val="0"/>
          <w:marBottom w:val="0"/>
          <w:divBdr>
            <w:top w:val="none" w:sz="0" w:space="0" w:color="auto"/>
            <w:left w:val="none" w:sz="0" w:space="0" w:color="auto"/>
            <w:bottom w:val="none" w:sz="0" w:space="0" w:color="auto"/>
            <w:right w:val="none" w:sz="0" w:space="0" w:color="auto"/>
          </w:divBdr>
        </w:div>
        <w:div w:id="2040542570">
          <w:marLeft w:val="0"/>
          <w:marRight w:val="0"/>
          <w:marTop w:val="0"/>
          <w:marBottom w:val="0"/>
          <w:divBdr>
            <w:top w:val="none" w:sz="0" w:space="0" w:color="auto"/>
            <w:left w:val="none" w:sz="0" w:space="0" w:color="auto"/>
            <w:bottom w:val="none" w:sz="0" w:space="0" w:color="auto"/>
            <w:right w:val="none" w:sz="0" w:space="0" w:color="auto"/>
          </w:divBdr>
        </w:div>
        <w:div w:id="2041392087">
          <w:marLeft w:val="0"/>
          <w:marRight w:val="0"/>
          <w:marTop w:val="0"/>
          <w:marBottom w:val="0"/>
          <w:divBdr>
            <w:top w:val="none" w:sz="0" w:space="0" w:color="auto"/>
            <w:left w:val="none" w:sz="0" w:space="0" w:color="auto"/>
            <w:bottom w:val="none" w:sz="0" w:space="0" w:color="auto"/>
            <w:right w:val="none" w:sz="0" w:space="0" w:color="auto"/>
          </w:divBdr>
        </w:div>
        <w:div w:id="2045054746">
          <w:marLeft w:val="0"/>
          <w:marRight w:val="0"/>
          <w:marTop w:val="0"/>
          <w:marBottom w:val="0"/>
          <w:divBdr>
            <w:top w:val="none" w:sz="0" w:space="0" w:color="auto"/>
            <w:left w:val="none" w:sz="0" w:space="0" w:color="auto"/>
            <w:bottom w:val="none" w:sz="0" w:space="0" w:color="auto"/>
            <w:right w:val="none" w:sz="0" w:space="0" w:color="auto"/>
          </w:divBdr>
        </w:div>
        <w:div w:id="2047564063">
          <w:marLeft w:val="0"/>
          <w:marRight w:val="0"/>
          <w:marTop w:val="0"/>
          <w:marBottom w:val="0"/>
          <w:divBdr>
            <w:top w:val="none" w:sz="0" w:space="0" w:color="auto"/>
            <w:left w:val="none" w:sz="0" w:space="0" w:color="auto"/>
            <w:bottom w:val="none" w:sz="0" w:space="0" w:color="auto"/>
            <w:right w:val="none" w:sz="0" w:space="0" w:color="auto"/>
          </w:divBdr>
        </w:div>
        <w:div w:id="2063939948">
          <w:marLeft w:val="0"/>
          <w:marRight w:val="0"/>
          <w:marTop w:val="0"/>
          <w:marBottom w:val="0"/>
          <w:divBdr>
            <w:top w:val="none" w:sz="0" w:space="0" w:color="auto"/>
            <w:left w:val="none" w:sz="0" w:space="0" w:color="auto"/>
            <w:bottom w:val="none" w:sz="0" w:space="0" w:color="auto"/>
            <w:right w:val="none" w:sz="0" w:space="0" w:color="auto"/>
          </w:divBdr>
        </w:div>
        <w:div w:id="2073112522">
          <w:marLeft w:val="0"/>
          <w:marRight w:val="0"/>
          <w:marTop w:val="0"/>
          <w:marBottom w:val="0"/>
          <w:divBdr>
            <w:top w:val="none" w:sz="0" w:space="0" w:color="auto"/>
            <w:left w:val="none" w:sz="0" w:space="0" w:color="auto"/>
            <w:bottom w:val="none" w:sz="0" w:space="0" w:color="auto"/>
            <w:right w:val="none" w:sz="0" w:space="0" w:color="auto"/>
          </w:divBdr>
        </w:div>
        <w:div w:id="2080399320">
          <w:marLeft w:val="0"/>
          <w:marRight w:val="0"/>
          <w:marTop w:val="0"/>
          <w:marBottom w:val="0"/>
          <w:divBdr>
            <w:top w:val="none" w:sz="0" w:space="0" w:color="auto"/>
            <w:left w:val="none" w:sz="0" w:space="0" w:color="auto"/>
            <w:bottom w:val="none" w:sz="0" w:space="0" w:color="auto"/>
            <w:right w:val="none" w:sz="0" w:space="0" w:color="auto"/>
          </w:divBdr>
        </w:div>
        <w:div w:id="2084909563">
          <w:marLeft w:val="0"/>
          <w:marRight w:val="0"/>
          <w:marTop w:val="0"/>
          <w:marBottom w:val="0"/>
          <w:divBdr>
            <w:top w:val="none" w:sz="0" w:space="0" w:color="auto"/>
            <w:left w:val="none" w:sz="0" w:space="0" w:color="auto"/>
            <w:bottom w:val="none" w:sz="0" w:space="0" w:color="auto"/>
            <w:right w:val="none" w:sz="0" w:space="0" w:color="auto"/>
          </w:divBdr>
        </w:div>
        <w:div w:id="2093696897">
          <w:marLeft w:val="0"/>
          <w:marRight w:val="0"/>
          <w:marTop w:val="0"/>
          <w:marBottom w:val="0"/>
          <w:divBdr>
            <w:top w:val="none" w:sz="0" w:space="0" w:color="auto"/>
            <w:left w:val="none" w:sz="0" w:space="0" w:color="auto"/>
            <w:bottom w:val="none" w:sz="0" w:space="0" w:color="auto"/>
            <w:right w:val="none" w:sz="0" w:space="0" w:color="auto"/>
          </w:divBdr>
        </w:div>
        <w:div w:id="2095277167">
          <w:marLeft w:val="0"/>
          <w:marRight w:val="0"/>
          <w:marTop w:val="0"/>
          <w:marBottom w:val="0"/>
          <w:divBdr>
            <w:top w:val="none" w:sz="0" w:space="0" w:color="auto"/>
            <w:left w:val="none" w:sz="0" w:space="0" w:color="auto"/>
            <w:bottom w:val="none" w:sz="0" w:space="0" w:color="auto"/>
            <w:right w:val="none" w:sz="0" w:space="0" w:color="auto"/>
          </w:divBdr>
        </w:div>
        <w:div w:id="2109690614">
          <w:marLeft w:val="0"/>
          <w:marRight w:val="0"/>
          <w:marTop w:val="0"/>
          <w:marBottom w:val="0"/>
          <w:divBdr>
            <w:top w:val="none" w:sz="0" w:space="0" w:color="auto"/>
            <w:left w:val="none" w:sz="0" w:space="0" w:color="auto"/>
            <w:bottom w:val="none" w:sz="0" w:space="0" w:color="auto"/>
            <w:right w:val="none" w:sz="0" w:space="0" w:color="auto"/>
          </w:divBdr>
        </w:div>
        <w:div w:id="2110277297">
          <w:marLeft w:val="0"/>
          <w:marRight w:val="0"/>
          <w:marTop w:val="0"/>
          <w:marBottom w:val="0"/>
          <w:divBdr>
            <w:top w:val="none" w:sz="0" w:space="0" w:color="auto"/>
            <w:left w:val="none" w:sz="0" w:space="0" w:color="auto"/>
            <w:bottom w:val="none" w:sz="0" w:space="0" w:color="auto"/>
            <w:right w:val="none" w:sz="0" w:space="0" w:color="auto"/>
          </w:divBdr>
        </w:div>
        <w:div w:id="2123919591">
          <w:marLeft w:val="0"/>
          <w:marRight w:val="0"/>
          <w:marTop w:val="0"/>
          <w:marBottom w:val="0"/>
          <w:divBdr>
            <w:top w:val="none" w:sz="0" w:space="0" w:color="auto"/>
            <w:left w:val="none" w:sz="0" w:space="0" w:color="auto"/>
            <w:bottom w:val="none" w:sz="0" w:space="0" w:color="auto"/>
            <w:right w:val="none" w:sz="0" w:space="0" w:color="auto"/>
          </w:divBdr>
        </w:div>
        <w:div w:id="2125996143">
          <w:marLeft w:val="0"/>
          <w:marRight w:val="0"/>
          <w:marTop w:val="0"/>
          <w:marBottom w:val="0"/>
          <w:divBdr>
            <w:top w:val="none" w:sz="0" w:space="0" w:color="auto"/>
            <w:left w:val="none" w:sz="0" w:space="0" w:color="auto"/>
            <w:bottom w:val="none" w:sz="0" w:space="0" w:color="auto"/>
            <w:right w:val="none" w:sz="0" w:space="0" w:color="auto"/>
          </w:divBdr>
        </w:div>
        <w:div w:id="2128621660">
          <w:marLeft w:val="0"/>
          <w:marRight w:val="0"/>
          <w:marTop w:val="0"/>
          <w:marBottom w:val="0"/>
          <w:divBdr>
            <w:top w:val="none" w:sz="0" w:space="0" w:color="auto"/>
            <w:left w:val="none" w:sz="0" w:space="0" w:color="auto"/>
            <w:bottom w:val="none" w:sz="0" w:space="0" w:color="auto"/>
            <w:right w:val="none" w:sz="0" w:space="0" w:color="auto"/>
          </w:divBdr>
        </w:div>
        <w:div w:id="2132087333">
          <w:marLeft w:val="0"/>
          <w:marRight w:val="0"/>
          <w:marTop w:val="0"/>
          <w:marBottom w:val="0"/>
          <w:divBdr>
            <w:top w:val="none" w:sz="0" w:space="0" w:color="auto"/>
            <w:left w:val="none" w:sz="0" w:space="0" w:color="auto"/>
            <w:bottom w:val="none" w:sz="0" w:space="0" w:color="auto"/>
            <w:right w:val="none" w:sz="0" w:space="0" w:color="auto"/>
          </w:divBdr>
        </w:div>
        <w:div w:id="2141608933">
          <w:marLeft w:val="0"/>
          <w:marRight w:val="0"/>
          <w:marTop w:val="0"/>
          <w:marBottom w:val="0"/>
          <w:divBdr>
            <w:top w:val="none" w:sz="0" w:space="0" w:color="auto"/>
            <w:left w:val="none" w:sz="0" w:space="0" w:color="auto"/>
            <w:bottom w:val="none" w:sz="0" w:space="0" w:color="auto"/>
            <w:right w:val="none" w:sz="0" w:space="0" w:color="auto"/>
          </w:divBdr>
        </w:div>
      </w:divsChild>
    </w:div>
    <w:div w:id="539706090">
      <w:bodyDiv w:val="1"/>
      <w:marLeft w:val="0"/>
      <w:marRight w:val="0"/>
      <w:marTop w:val="0"/>
      <w:marBottom w:val="0"/>
      <w:divBdr>
        <w:top w:val="none" w:sz="0" w:space="0" w:color="auto"/>
        <w:left w:val="none" w:sz="0" w:space="0" w:color="auto"/>
        <w:bottom w:val="none" w:sz="0" w:space="0" w:color="auto"/>
        <w:right w:val="none" w:sz="0" w:space="0" w:color="auto"/>
      </w:divBdr>
    </w:div>
    <w:div w:id="543979454">
      <w:bodyDiv w:val="1"/>
      <w:marLeft w:val="0"/>
      <w:marRight w:val="0"/>
      <w:marTop w:val="0"/>
      <w:marBottom w:val="0"/>
      <w:divBdr>
        <w:top w:val="none" w:sz="0" w:space="0" w:color="auto"/>
        <w:left w:val="none" w:sz="0" w:space="0" w:color="auto"/>
        <w:bottom w:val="none" w:sz="0" w:space="0" w:color="auto"/>
        <w:right w:val="none" w:sz="0" w:space="0" w:color="auto"/>
      </w:divBdr>
    </w:div>
    <w:div w:id="589236692">
      <w:bodyDiv w:val="1"/>
      <w:marLeft w:val="0"/>
      <w:marRight w:val="0"/>
      <w:marTop w:val="0"/>
      <w:marBottom w:val="0"/>
      <w:divBdr>
        <w:top w:val="none" w:sz="0" w:space="0" w:color="auto"/>
        <w:left w:val="none" w:sz="0" w:space="0" w:color="auto"/>
        <w:bottom w:val="none" w:sz="0" w:space="0" w:color="auto"/>
        <w:right w:val="none" w:sz="0" w:space="0" w:color="auto"/>
      </w:divBdr>
    </w:div>
    <w:div w:id="1142817138">
      <w:bodyDiv w:val="1"/>
      <w:marLeft w:val="0"/>
      <w:marRight w:val="0"/>
      <w:marTop w:val="0"/>
      <w:marBottom w:val="0"/>
      <w:divBdr>
        <w:top w:val="none" w:sz="0" w:space="0" w:color="auto"/>
        <w:left w:val="none" w:sz="0" w:space="0" w:color="auto"/>
        <w:bottom w:val="none" w:sz="0" w:space="0" w:color="auto"/>
        <w:right w:val="none" w:sz="0" w:space="0" w:color="auto"/>
      </w:divBdr>
    </w:div>
    <w:div w:id="1181816834">
      <w:bodyDiv w:val="1"/>
      <w:marLeft w:val="0"/>
      <w:marRight w:val="0"/>
      <w:marTop w:val="0"/>
      <w:marBottom w:val="0"/>
      <w:divBdr>
        <w:top w:val="none" w:sz="0" w:space="0" w:color="auto"/>
        <w:left w:val="none" w:sz="0" w:space="0" w:color="auto"/>
        <w:bottom w:val="none" w:sz="0" w:space="0" w:color="auto"/>
        <w:right w:val="none" w:sz="0" w:space="0" w:color="auto"/>
      </w:divBdr>
    </w:div>
    <w:div w:id="1867861919">
      <w:bodyDiv w:val="1"/>
      <w:marLeft w:val="0"/>
      <w:marRight w:val="0"/>
      <w:marTop w:val="0"/>
      <w:marBottom w:val="0"/>
      <w:divBdr>
        <w:top w:val="none" w:sz="0" w:space="0" w:color="auto"/>
        <w:left w:val="none" w:sz="0" w:space="0" w:color="auto"/>
        <w:bottom w:val="none" w:sz="0" w:space="0" w:color="auto"/>
        <w:right w:val="none" w:sz="0" w:space="0" w:color="auto"/>
      </w:divBdr>
    </w:div>
    <w:div w:id="2071341348">
      <w:bodyDiv w:val="1"/>
      <w:marLeft w:val="0"/>
      <w:marRight w:val="0"/>
      <w:marTop w:val="0"/>
      <w:marBottom w:val="0"/>
      <w:divBdr>
        <w:top w:val="none" w:sz="0" w:space="0" w:color="auto"/>
        <w:left w:val="none" w:sz="0" w:space="0" w:color="auto"/>
        <w:bottom w:val="none" w:sz="0" w:space="0" w:color="auto"/>
        <w:right w:val="none" w:sz="0" w:space="0" w:color="auto"/>
      </w:divBdr>
      <w:divsChild>
        <w:div w:id="2320717">
          <w:marLeft w:val="0"/>
          <w:marRight w:val="0"/>
          <w:marTop w:val="0"/>
          <w:marBottom w:val="0"/>
          <w:divBdr>
            <w:top w:val="none" w:sz="0" w:space="0" w:color="auto"/>
            <w:left w:val="none" w:sz="0" w:space="0" w:color="auto"/>
            <w:bottom w:val="none" w:sz="0" w:space="0" w:color="auto"/>
            <w:right w:val="none" w:sz="0" w:space="0" w:color="auto"/>
          </w:divBdr>
        </w:div>
        <w:div w:id="2781760">
          <w:marLeft w:val="0"/>
          <w:marRight w:val="0"/>
          <w:marTop w:val="0"/>
          <w:marBottom w:val="0"/>
          <w:divBdr>
            <w:top w:val="none" w:sz="0" w:space="0" w:color="auto"/>
            <w:left w:val="none" w:sz="0" w:space="0" w:color="auto"/>
            <w:bottom w:val="none" w:sz="0" w:space="0" w:color="auto"/>
            <w:right w:val="none" w:sz="0" w:space="0" w:color="auto"/>
          </w:divBdr>
        </w:div>
        <w:div w:id="4290478">
          <w:marLeft w:val="0"/>
          <w:marRight w:val="0"/>
          <w:marTop w:val="0"/>
          <w:marBottom w:val="0"/>
          <w:divBdr>
            <w:top w:val="none" w:sz="0" w:space="0" w:color="auto"/>
            <w:left w:val="none" w:sz="0" w:space="0" w:color="auto"/>
            <w:bottom w:val="none" w:sz="0" w:space="0" w:color="auto"/>
            <w:right w:val="none" w:sz="0" w:space="0" w:color="auto"/>
          </w:divBdr>
        </w:div>
        <w:div w:id="7560780">
          <w:marLeft w:val="0"/>
          <w:marRight w:val="0"/>
          <w:marTop w:val="0"/>
          <w:marBottom w:val="0"/>
          <w:divBdr>
            <w:top w:val="none" w:sz="0" w:space="0" w:color="auto"/>
            <w:left w:val="none" w:sz="0" w:space="0" w:color="auto"/>
            <w:bottom w:val="none" w:sz="0" w:space="0" w:color="auto"/>
            <w:right w:val="none" w:sz="0" w:space="0" w:color="auto"/>
          </w:divBdr>
        </w:div>
        <w:div w:id="8141832">
          <w:marLeft w:val="0"/>
          <w:marRight w:val="0"/>
          <w:marTop w:val="0"/>
          <w:marBottom w:val="0"/>
          <w:divBdr>
            <w:top w:val="none" w:sz="0" w:space="0" w:color="auto"/>
            <w:left w:val="none" w:sz="0" w:space="0" w:color="auto"/>
            <w:bottom w:val="none" w:sz="0" w:space="0" w:color="auto"/>
            <w:right w:val="none" w:sz="0" w:space="0" w:color="auto"/>
          </w:divBdr>
        </w:div>
        <w:div w:id="9113534">
          <w:marLeft w:val="0"/>
          <w:marRight w:val="0"/>
          <w:marTop w:val="0"/>
          <w:marBottom w:val="0"/>
          <w:divBdr>
            <w:top w:val="none" w:sz="0" w:space="0" w:color="auto"/>
            <w:left w:val="none" w:sz="0" w:space="0" w:color="auto"/>
            <w:bottom w:val="none" w:sz="0" w:space="0" w:color="auto"/>
            <w:right w:val="none" w:sz="0" w:space="0" w:color="auto"/>
          </w:divBdr>
        </w:div>
        <w:div w:id="12003162">
          <w:marLeft w:val="0"/>
          <w:marRight w:val="0"/>
          <w:marTop w:val="0"/>
          <w:marBottom w:val="0"/>
          <w:divBdr>
            <w:top w:val="none" w:sz="0" w:space="0" w:color="auto"/>
            <w:left w:val="none" w:sz="0" w:space="0" w:color="auto"/>
            <w:bottom w:val="none" w:sz="0" w:space="0" w:color="auto"/>
            <w:right w:val="none" w:sz="0" w:space="0" w:color="auto"/>
          </w:divBdr>
        </w:div>
        <w:div w:id="20398696">
          <w:marLeft w:val="0"/>
          <w:marRight w:val="0"/>
          <w:marTop w:val="0"/>
          <w:marBottom w:val="0"/>
          <w:divBdr>
            <w:top w:val="none" w:sz="0" w:space="0" w:color="auto"/>
            <w:left w:val="none" w:sz="0" w:space="0" w:color="auto"/>
            <w:bottom w:val="none" w:sz="0" w:space="0" w:color="auto"/>
            <w:right w:val="none" w:sz="0" w:space="0" w:color="auto"/>
          </w:divBdr>
        </w:div>
        <w:div w:id="21564877">
          <w:marLeft w:val="0"/>
          <w:marRight w:val="0"/>
          <w:marTop w:val="0"/>
          <w:marBottom w:val="0"/>
          <w:divBdr>
            <w:top w:val="none" w:sz="0" w:space="0" w:color="auto"/>
            <w:left w:val="none" w:sz="0" w:space="0" w:color="auto"/>
            <w:bottom w:val="none" w:sz="0" w:space="0" w:color="auto"/>
            <w:right w:val="none" w:sz="0" w:space="0" w:color="auto"/>
          </w:divBdr>
        </w:div>
        <w:div w:id="21709707">
          <w:marLeft w:val="0"/>
          <w:marRight w:val="0"/>
          <w:marTop w:val="0"/>
          <w:marBottom w:val="0"/>
          <w:divBdr>
            <w:top w:val="none" w:sz="0" w:space="0" w:color="auto"/>
            <w:left w:val="none" w:sz="0" w:space="0" w:color="auto"/>
            <w:bottom w:val="none" w:sz="0" w:space="0" w:color="auto"/>
            <w:right w:val="none" w:sz="0" w:space="0" w:color="auto"/>
          </w:divBdr>
        </w:div>
        <w:div w:id="25109290">
          <w:marLeft w:val="0"/>
          <w:marRight w:val="0"/>
          <w:marTop w:val="0"/>
          <w:marBottom w:val="0"/>
          <w:divBdr>
            <w:top w:val="none" w:sz="0" w:space="0" w:color="auto"/>
            <w:left w:val="none" w:sz="0" w:space="0" w:color="auto"/>
            <w:bottom w:val="none" w:sz="0" w:space="0" w:color="auto"/>
            <w:right w:val="none" w:sz="0" w:space="0" w:color="auto"/>
          </w:divBdr>
        </w:div>
        <w:div w:id="26414545">
          <w:marLeft w:val="0"/>
          <w:marRight w:val="0"/>
          <w:marTop w:val="0"/>
          <w:marBottom w:val="0"/>
          <w:divBdr>
            <w:top w:val="none" w:sz="0" w:space="0" w:color="auto"/>
            <w:left w:val="none" w:sz="0" w:space="0" w:color="auto"/>
            <w:bottom w:val="none" w:sz="0" w:space="0" w:color="auto"/>
            <w:right w:val="none" w:sz="0" w:space="0" w:color="auto"/>
          </w:divBdr>
        </w:div>
        <w:div w:id="28259327">
          <w:marLeft w:val="0"/>
          <w:marRight w:val="0"/>
          <w:marTop w:val="0"/>
          <w:marBottom w:val="0"/>
          <w:divBdr>
            <w:top w:val="none" w:sz="0" w:space="0" w:color="auto"/>
            <w:left w:val="none" w:sz="0" w:space="0" w:color="auto"/>
            <w:bottom w:val="none" w:sz="0" w:space="0" w:color="auto"/>
            <w:right w:val="none" w:sz="0" w:space="0" w:color="auto"/>
          </w:divBdr>
        </w:div>
        <w:div w:id="33972560">
          <w:marLeft w:val="0"/>
          <w:marRight w:val="0"/>
          <w:marTop w:val="0"/>
          <w:marBottom w:val="0"/>
          <w:divBdr>
            <w:top w:val="none" w:sz="0" w:space="0" w:color="auto"/>
            <w:left w:val="none" w:sz="0" w:space="0" w:color="auto"/>
            <w:bottom w:val="none" w:sz="0" w:space="0" w:color="auto"/>
            <w:right w:val="none" w:sz="0" w:space="0" w:color="auto"/>
          </w:divBdr>
        </w:div>
        <w:div w:id="38672226">
          <w:marLeft w:val="0"/>
          <w:marRight w:val="0"/>
          <w:marTop w:val="0"/>
          <w:marBottom w:val="0"/>
          <w:divBdr>
            <w:top w:val="none" w:sz="0" w:space="0" w:color="auto"/>
            <w:left w:val="none" w:sz="0" w:space="0" w:color="auto"/>
            <w:bottom w:val="none" w:sz="0" w:space="0" w:color="auto"/>
            <w:right w:val="none" w:sz="0" w:space="0" w:color="auto"/>
          </w:divBdr>
        </w:div>
        <w:div w:id="40790044">
          <w:marLeft w:val="0"/>
          <w:marRight w:val="0"/>
          <w:marTop w:val="0"/>
          <w:marBottom w:val="0"/>
          <w:divBdr>
            <w:top w:val="none" w:sz="0" w:space="0" w:color="auto"/>
            <w:left w:val="none" w:sz="0" w:space="0" w:color="auto"/>
            <w:bottom w:val="none" w:sz="0" w:space="0" w:color="auto"/>
            <w:right w:val="none" w:sz="0" w:space="0" w:color="auto"/>
          </w:divBdr>
        </w:div>
        <w:div w:id="45377758">
          <w:marLeft w:val="0"/>
          <w:marRight w:val="0"/>
          <w:marTop w:val="0"/>
          <w:marBottom w:val="0"/>
          <w:divBdr>
            <w:top w:val="none" w:sz="0" w:space="0" w:color="auto"/>
            <w:left w:val="none" w:sz="0" w:space="0" w:color="auto"/>
            <w:bottom w:val="none" w:sz="0" w:space="0" w:color="auto"/>
            <w:right w:val="none" w:sz="0" w:space="0" w:color="auto"/>
          </w:divBdr>
        </w:div>
        <w:div w:id="45885040">
          <w:marLeft w:val="0"/>
          <w:marRight w:val="0"/>
          <w:marTop w:val="0"/>
          <w:marBottom w:val="0"/>
          <w:divBdr>
            <w:top w:val="none" w:sz="0" w:space="0" w:color="auto"/>
            <w:left w:val="none" w:sz="0" w:space="0" w:color="auto"/>
            <w:bottom w:val="none" w:sz="0" w:space="0" w:color="auto"/>
            <w:right w:val="none" w:sz="0" w:space="0" w:color="auto"/>
          </w:divBdr>
        </w:div>
        <w:div w:id="47264368">
          <w:marLeft w:val="0"/>
          <w:marRight w:val="0"/>
          <w:marTop w:val="0"/>
          <w:marBottom w:val="0"/>
          <w:divBdr>
            <w:top w:val="none" w:sz="0" w:space="0" w:color="auto"/>
            <w:left w:val="none" w:sz="0" w:space="0" w:color="auto"/>
            <w:bottom w:val="none" w:sz="0" w:space="0" w:color="auto"/>
            <w:right w:val="none" w:sz="0" w:space="0" w:color="auto"/>
          </w:divBdr>
        </w:div>
        <w:div w:id="53890348">
          <w:marLeft w:val="0"/>
          <w:marRight w:val="0"/>
          <w:marTop w:val="0"/>
          <w:marBottom w:val="0"/>
          <w:divBdr>
            <w:top w:val="none" w:sz="0" w:space="0" w:color="auto"/>
            <w:left w:val="none" w:sz="0" w:space="0" w:color="auto"/>
            <w:bottom w:val="none" w:sz="0" w:space="0" w:color="auto"/>
            <w:right w:val="none" w:sz="0" w:space="0" w:color="auto"/>
          </w:divBdr>
        </w:div>
        <w:div w:id="58478044">
          <w:marLeft w:val="0"/>
          <w:marRight w:val="0"/>
          <w:marTop w:val="0"/>
          <w:marBottom w:val="0"/>
          <w:divBdr>
            <w:top w:val="none" w:sz="0" w:space="0" w:color="auto"/>
            <w:left w:val="none" w:sz="0" w:space="0" w:color="auto"/>
            <w:bottom w:val="none" w:sz="0" w:space="0" w:color="auto"/>
            <w:right w:val="none" w:sz="0" w:space="0" w:color="auto"/>
          </w:divBdr>
        </w:div>
        <w:div w:id="59377321">
          <w:marLeft w:val="0"/>
          <w:marRight w:val="0"/>
          <w:marTop w:val="0"/>
          <w:marBottom w:val="0"/>
          <w:divBdr>
            <w:top w:val="none" w:sz="0" w:space="0" w:color="auto"/>
            <w:left w:val="none" w:sz="0" w:space="0" w:color="auto"/>
            <w:bottom w:val="none" w:sz="0" w:space="0" w:color="auto"/>
            <w:right w:val="none" w:sz="0" w:space="0" w:color="auto"/>
          </w:divBdr>
        </w:div>
        <w:div w:id="66998995">
          <w:marLeft w:val="0"/>
          <w:marRight w:val="0"/>
          <w:marTop w:val="0"/>
          <w:marBottom w:val="0"/>
          <w:divBdr>
            <w:top w:val="none" w:sz="0" w:space="0" w:color="auto"/>
            <w:left w:val="none" w:sz="0" w:space="0" w:color="auto"/>
            <w:bottom w:val="none" w:sz="0" w:space="0" w:color="auto"/>
            <w:right w:val="none" w:sz="0" w:space="0" w:color="auto"/>
          </w:divBdr>
        </w:div>
        <w:div w:id="81412606">
          <w:marLeft w:val="0"/>
          <w:marRight w:val="0"/>
          <w:marTop w:val="0"/>
          <w:marBottom w:val="0"/>
          <w:divBdr>
            <w:top w:val="none" w:sz="0" w:space="0" w:color="auto"/>
            <w:left w:val="none" w:sz="0" w:space="0" w:color="auto"/>
            <w:bottom w:val="none" w:sz="0" w:space="0" w:color="auto"/>
            <w:right w:val="none" w:sz="0" w:space="0" w:color="auto"/>
          </w:divBdr>
        </w:div>
        <w:div w:id="92633567">
          <w:marLeft w:val="0"/>
          <w:marRight w:val="0"/>
          <w:marTop w:val="0"/>
          <w:marBottom w:val="0"/>
          <w:divBdr>
            <w:top w:val="none" w:sz="0" w:space="0" w:color="auto"/>
            <w:left w:val="none" w:sz="0" w:space="0" w:color="auto"/>
            <w:bottom w:val="none" w:sz="0" w:space="0" w:color="auto"/>
            <w:right w:val="none" w:sz="0" w:space="0" w:color="auto"/>
          </w:divBdr>
        </w:div>
        <w:div w:id="97525948">
          <w:marLeft w:val="0"/>
          <w:marRight w:val="0"/>
          <w:marTop w:val="0"/>
          <w:marBottom w:val="0"/>
          <w:divBdr>
            <w:top w:val="none" w:sz="0" w:space="0" w:color="auto"/>
            <w:left w:val="none" w:sz="0" w:space="0" w:color="auto"/>
            <w:bottom w:val="none" w:sz="0" w:space="0" w:color="auto"/>
            <w:right w:val="none" w:sz="0" w:space="0" w:color="auto"/>
          </w:divBdr>
        </w:div>
        <w:div w:id="108621691">
          <w:marLeft w:val="0"/>
          <w:marRight w:val="0"/>
          <w:marTop w:val="0"/>
          <w:marBottom w:val="0"/>
          <w:divBdr>
            <w:top w:val="none" w:sz="0" w:space="0" w:color="auto"/>
            <w:left w:val="none" w:sz="0" w:space="0" w:color="auto"/>
            <w:bottom w:val="none" w:sz="0" w:space="0" w:color="auto"/>
            <w:right w:val="none" w:sz="0" w:space="0" w:color="auto"/>
          </w:divBdr>
        </w:div>
        <w:div w:id="112403960">
          <w:marLeft w:val="0"/>
          <w:marRight w:val="0"/>
          <w:marTop w:val="0"/>
          <w:marBottom w:val="0"/>
          <w:divBdr>
            <w:top w:val="none" w:sz="0" w:space="0" w:color="auto"/>
            <w:left w:val="none" w:sz="0" w:space="0" w:color="auto"/>
            <w:bottom w:val="none" w:sz="0" w:space="0" w:color="auto"/>
            <w:right w:val="none" w:sz="0" w:space="0" w:color="auto"/>
          </w:divBdr>
        </w:div>
        <w:div w:id="113791084">
          <w:marLeft w:val="0"/>
          <w:marRight w:val="0"/>
          <w:marTop w:val="0"/>
          <w:marBottom w:val="0"/>
          <w:divBdr>
            <w:top w:val="none" w:sz="0" w:space="0" w:color="auto"/>
            <w:left w:val="none" w:sz="0" w:space="0" w:color="auto"/>
            <w:bottom w:val="none" w:sz="0" w:space="0" w:color="auto"/>
            <w:right w:val="none" w:sz="0" w:space="0" w:color="auto"/>
          </w:divBdr>
        </w:div>
        <w:div w:id="127086672">
          <w:marLeft w:val="0"/>
          <w:marRight w:val="0"/>
          <w:marTop w:val="0"/>
          <w:marBottom w:val="0"/>
          <w:divBdr>
            <w:top w:val="none" w:sz="0" w:space="0" w:color="auto"/>
            <w:left w:val="none" w:sz="0" w:space="0" w:color="auto"/>
            <w:bottom w:val="none" w:sz="0" w:space="0" w:color="auto"/>
            <w:right w:val="none" w:sz="0" w:space="0" w:color="auto"/>
          </w:divBdr>
        </w:div>
        <w:div w:id="131944036">
          <w:marLeft w:val="0"/>
          <w:marRight w:val="0"/>
          <w:marTop w:val="0"/>
          <w:marBottom w:val="0"/>
          <w:divBdr>
            <w:top w:val="none" w:sz="0" w:space="0" w:color="auto"/>
            <w:left w:val="none" w:sz="0" w:space="0" w:color="auto"/>
            <w:bottom w:val="none" w:sz="0" w:space="0" w:color="auto"/>
            <w:right w:val="none" w:sz="0" w:space="0" w:color="auto"/>
          </w:divBdr>
        </w:div>
        <w:div w:id="132606479">
          <w:marLeft w:val="0"/>
          <w:marRight w:val="0"/>
          <w:marTop w:val="0"/>
          <w:marBottom w:val="0"/>
          <w:divBdr>
            <w:top w:val="none" w:sz="0" w:space="0" w:color="auto"/>
            <w:left w:val="none" w:sz="0" w:space="0" w:color="auto"/>
            <w:bottom w:val="none" w:sz="0" w:space="0" w:color="auto"/>
            <w:right w:val="none" w:sz="0" w:space="0" w:color="auto"/>
          </w:divBdr>
        </w:div>
        <w:div w:id="137698575">
          <w:marLeft w:val="0"/>
          <w:marRight w:val="0"/>
          <w:marTop w:val="0"/>
          <w:marBottom w:val="0"/>
          <w:divBdr>
            <w:top w:val="none" w:sz="0" w:space="0" w:color="auto"/>
            <w:left w:val="none" w:sz="0" w:space="0" w:color="auto"/>
            <w:bottom w:val="none" w:sz="0" w:space="0" w:color="auto"/>
            <w:right w:val="none" w:sz="0" w:space="0" w:color="auto"/>
          </w:divBdr>
        </w:div>
        <w:div w:id="138499945">
          <w:marLeft w:val="0"/>
          <w:marRight w:val="0"/>
          <w:marTop w:val="0"/>
          <w:marBottom w:val="0"/>
          <w:divBdr>
            <w:top w:val="none" w:sz="0" w:space="0" w:color="auto"/>
            <w:left w:val="none" w:sz="0" w:space="0" w:color="auto"/>
            <w:bottom w:val="none" w:sz="0" w:space="0" w:color="auto"/>
            <w:right w:val="none" w:sz="0" w:space="0" w:color="auto"/>
          </w:divBdr>
        </w:div>
        <w:div w:id="143205782">
          <w:marLeft w:val="0"/>
          <w:marRight w:val="0"/>
          <w:marTop w:val="0"/>
          <w:marBottom w:val="0"/>
          <w:divBdr>
            <w:top w:val="none" w:sz="0" w:space="0" w:color="auto"/>
            <w:left w:val="none" w:sz="0" w:space="0" w:color="auto"/>
            <w:bottom w:val="none" w:sz="0" w:space="0" w:color="auto"/>
            <w:right w:val="none" w:sz="0" w:space="0" w:color="auto"/>
          </w:divBdr>
        </w:div>
        <w:div w:id="145558423">
          <w:marLeft w:val="0"/>
          <w:marRight w:val="0"/>
          <w:marTop w:val="0"/>
          <w:marBottom w:val="0"/>
          <w:divBdr>
            <w:top w:val="none" w:sz="0" w:space="0" w:color="auto"/>
            <w:left w:val="none" w:sz="0" w:space="0" w:color="auto"/>
            <w:bottom w:val="none" w:sz="0" w:space="0" w:color="auto"/>
            <w:right w:val="none" w:sz="0" w:space="0" w:color="auto"/>
          </w:divBdr>
        </w:div>
        <w:div w:id="147981609">
          <w:marLeft w:val="0"/>
          <w:marRight w:val="0"/>
          <w:marTop w:val="0"/>
          <w:marBottom w:val="0"/>
          <w:divBdr>
            <w:top w:val="none" w:sz="0" w:space="0" w:color="auto"/>
            <w:left w:val="none" w:sz="0" w:space="0" w:color="auto"/>
            <w:bottom w:val="none" w:sz="0" w:space="0" w:color="auto"/>
            <w:right w:val="none" w:sz="0" w:space="0" w:color="auto"/>
          </w:divBdr>
        </w:div>
        <w:div w:id="154035998">
          <w:marLeft w:val="0"/>
          <w:marRight w:val="0"/>
          <w:marTop w:val="0"/>
          <w:marBottom w:val="0"/>
          <w:divBdr>
            <w:top w:val="none" w:sz="0" w:space="0" w:color="auto"/>
            <w:left w:val="none" w:sz="0" w:space="0" w:color="auto"/>
            <w:bottom w:val="none" w:sz="0" w:space="0" w:color="auto"/>
            <w:right w:val="none" w:sz="0" w:space="0" w:color="auto"/>
          </w:divBdr>
        </w:div>
        <w:div w:id="155728734">
          <w:marLeft w:val="0"/>
          <w:marRight w:val="0"/>
          <w:marTop w:val="0"/>
          <w:marBottom w:val="0"/>
          <w:divBdr>
            <w:top w:val="none" w:sz="0" w:space="0" w:color="auto"/>
            <w:left w:val="none" w:sz="0" w:space="0" w:color="auto"/>
            <w:bottom w:val="none" w:sz="0" w:space="0" w:color="auto"/>
            <w:right w:val="none" w:sz="0" w:space="0" w:color="auto"/>
          </w:divBdr>
        </w:div>
        <w:div w:id="155994329">
          <w:marLeft w:val="0"/>
          <w:marRight w:val="0"/>
          <w:marTop w:val="0"/>
          <w:marBottom w:val="0"/>
          <w:divBdr>
            <w:top w:val="none" w:sz="0" w:space="0" w:color="auto"/>
            <w:left w:val="none" w:sz="0" w:space="0" w:color="auto"/>
            <w:bottom w:val="none" w:sz="0" w:space="0" w:color="auto"/>
            <w:right w:val="none" w:sz="0" w:space="0" w:color="auto"/>
          </w:divBdr>
        </w:div>
        <w:div w:id="168177527">
          <w:marLeft w:val="0"/>
          <w:marRight w:val="0"/>
          <w:marTop w:val="0"/>
          <w:marBottom w:val="0"/>
          <w:divBdr>
            <w:top w:val="none" w:sz="0" w:space="0" w:color="auto"/>
            <w:left w:val="none" w:sz="0" w:space="0" w:color="auto"/>
            <w:bottom w:val="none" w:sz="0" w:space="0" w:color="auto"/>
            <w:right w:val="none" w:sz="0" w:space="0" w:color="auto"/>
          </w:divBdr>
        </w:div>
        <w:div w:id="169608091">
          <w:marLeft w:val="0"/>
          <w:marRight w:val="0"/>
          <w:marTop w:val="0"/>
          <w:marBottom w:val="0"/>
          <w:divBdr>
            <w:top w:val="none" w:sz="0" w:space="0" w:color="auto"/>
            <w:left w:val="none" w:sz="0" w:space="0" w:color="auto"/>
            <w:bottom w:val="none" w:sz="0" w:space="0" w:color="auto"/>
            <w:right w:val="none" w:sz="0" w:space="0" w:color="auto"/>
          </w:divBdr>
        </w:div>
        <w:div w:id="177895366">
          <w:marLeft w:val="0"/>
          <w:marRight w:val="0"/>
          <w:marTop w:val="0"/>
          <w:marBottom w:val="0"/>
          <w:divBdr>
            <w:top w:val="none" w:sz="0" w:space="0" w:color="auto"/>
            <w:left w:val="none" w:sz="0" w:space="0" w:color="auto"/>
            <w:bottom w:val="none" w:sz="0" w:space="0" w:color="auto"/>
            <w:right w:val="none" w:sz="0" w:space="0" w:color="auto"/>
          </w:divBdr>
        </w:div>
        <w:div w:id="179511733">
          <w:marLeft w:val="0"/>
          <w:marRight w:val="0"/>
          <w:marTop w:val="0"/>
          <w:marBottom w:val="0"/>
          <w:divBdr>
            <w:top w:val="none" w:sz="0" w:space="0" w:color="auto"/>
            <w:left w:val="none" w:sz="0" w:space="0" w:color="auto"/>
            <w:bottom w:val="none" w:sz="0" w:space="0" w:color="auto"/>
            <w:right w:val="none" w:sz="0" w:space="0" w:color="auto"/>
          </w:divBdr>
        </w:div>
        <w:div w:id="192350992">
          <w:marLeft w:val="0"/>
          <w:marRight w:val="0"/>
          <w:marTop w:val="0"/>
          <w:marBottom w:val="0"/>
          <w:divBdr>
            <w:top w:val="none" w:sz="0" w:space="0" w:color="auto"/>
            <w:left w:val="none" w:sz="0" w:space="0" w:color="auto"/>
            <w:bottom w:val="none" w:sz="0" w:space="0" w:color="auto"/>
            <w:right w:val="none" w:sz="0" w:space="0" w:color="auto"/>
          </w:divBdr>
        </w:div>
        <w:div w:id="193539606">
          <w:marLeft w:val="0"/>
          <w:marRight w:val="0"/>
          <w:marTop w:val="0"/>
          <w:marBottom w:val="0"/>
          <w:divBdr>
            <w:top w:val="none" w:sz="0" w:space="0" w:color="auto"/>
            <w:left w:val="none" w:sz="0" w:space="0" w:color="auto"/>
            <w:bottom w:val="none" w:sz="0" w:space="0" w:color="auto"/>
            <w:right w:val="none" w:sz="0" w:space="0" w:color="auto"/>
          </w:divBdr>
        </w:div>
        <w:div w:id="196703298">
          <w:marLeft w:val="0"/>
          <w:marRight w:val="0"/>
          <w:marTop w:val="0"/>
          <w:marBottom w:val="0"/>
          <w:divBdr>
            <w:top w:val="none" w:sz="0" w:space="0" w:color="auto"/>
            <w:left w:val="none" w:sz="0" w:space="0" w:color="auto"/>
            <w:bottom w:val="none" w:sz="0" w:space="0" w:color="auto"/>
            <w:right w:val="none" w:sz="0" w:space="0" w:color="auto"/>
          </w:divBdr>
        </w:div>
        <w:div w:id="201795930">
          <w:marLeft w:val="0"/>
          <w:marRight w:val="0"/>
          <w:marTop w:val="0"/>
          <w:marBottom w:val="0"/>
          <w:divBdr>
            <w:top w:val="none" w:sz="0" w:space="0" w:color="auto"/>
            <w:left w:val="none" w:sz="0" w:space="0" w:color="auto"/>
            <w:bottom w:val="none" w:sz="0" w:space="0" w:color="auto"/>
            <w:right w:val="none" w:sz="0" w:space="0" w:color="auto"/>
          </w:divBdr>
        </w:div>
        <w:div w:id="209612879">
          <w:marLeft w:val="0"/>
          <w:marRight w:val="0"/>
          <w:marTop w:val="0"/>
          <w:marBottom w:val="0"/>
          <w:divBdr>
            <w:top w:val="none" w:sz="0" w:space="0" w:color="auto"/>
            <w:left w:val="none" w:sz="0" w:space="0" w:color="auto"/>
            <w:bottom w:val="none" w:sz="0" w:space="0" w:color="auto"/>
            <w:right w:val="none" w:sz="0" w:space="0" w:color="auto"/>
          </w:divBdr>
        </w:div>
        <w:div w:id="210699567">
          <w:marLeft w:val="0"/>
          <w:marRight w:val="0"/>
          <w:marTop w:val="0"/>
          <w:marBottom w:val="0"/>
          <w:divBdr>
            <w:top w:val="none" w:sz="0" w:space="0" w:color="auto"/>
            <w:left w:val="none" w:sz="0" w:space="0" w:color="auto"/>
            <w:bottom w:val="none" w:sz="0" w:space="0" w:color="auto"/>
            <w:right w:val="none" w:sz="0" w:space="0" w:color="auto"/>
          </w:divBdr>
        </w:div>
        <w:div w:id="214508273">
          <w:marLeft w:val="0"/>
          <w:marRight w:val="0"/>
          <w:marTop w:val="0"/>
          <w:marBottom w:val="0"/>
          <w:divBdr>
            <w:top w:val="none" w:sz="0" w:space="0" w:color="auto"/>
            <w:left w:val="none" w:sz="0" w:space="0" w:color="auto"/>
            <w:bottom w:val="none" w:sz="0" w:space="0" w:color="auto"/>
            <w:right w:val="none" w:sz="0" w:space="0" w:color="auto"/>
          </w:divBdr>
        </w:div>
        <w:div w:id="222184629">
          <w:marLeft w:val="0"/>
          <w:marRight w:val="0"/>
          <w:marTop w:val="0"/>
          <w:marBottom w:val="0"/>
          <w:divBdr>
            <w:top w:val="none" w:sz="0" w:space="0" w:color="auto"/>
            <w:left w:val="none" w:sz="0" w:space="0" w:color="auto"/>
            <w:bottom w:val="none" w:sz="0" w:space="0" w:color="auto"/>
            <w:right w:val="none" w:sz="0" w:space="0" w:color="auto"/>
          </w:divBdr>
        </w:div>
        <w:div w:id="224269112">
          <w:marLeft w:val="0"/>
          <w:marRight w:val="0"/>
          <w:marTop w:val="0"/>
          <w:marBottom w:val="0"/>
          <w:divBdr>
            <w:top w:val="none" w:sz="0" w:space="0" w:color="auto"/>
            <w:left w:val="none" w:sz="0" w:space="0" w:color="auto"/>
            <w:bottom w:val="none" w:sz="0" w:space="0" w:color="auto"/>
            <w:right w:val="none" w:sz="0" w:space="0" w:color="auto"/>
          </w:divBdr>
        </w:div>
        <w:div w:id="238247869">
          <w:marLeft w:val="0"/>
          <w:marRight w:val="0"/>
          <w:marTop w:val="0"/>
          <w:marBottom w:val="0"/>
          <w:divBdr>
            <w:top w:val="none" w:sz="0" w:space="0" w:color="auto"/>
            <w:left w:val="none" w:sz="0" w:space="0" w:color="auto"/>
            <w:bottom w:val="none" w:sz="0" w:space="0" w:color="auto"/>
            <w:right w:val="none" w:sz="0" w:space="0" w:color="auto"/>
          </w:divBdr>
        </w:div>
        <w:div w:id="240993571">
          <w:marLeft w:val="0"/>
          <w:marRight w:val="0"/>
          <w:marTop w:val="0"/>
          <w:marBottom w:val="0"/>
          <w:divBdr>
            <w:top w:val="none" w:sz="0" w:space="0" w:color="auto"/>
            <w:left w:val="none" w:sz="0" w:space="0" w:color="auto"/>
            <w:bottom w:val="none" w:sz="0" w:space="0" w:color="auto"/>
            <w:right w:val="none" w:sz="0" w:space="0" w:color="auto"/>
          </w:divBdr>
        </w:div>
        <w:div w:id="245774976">
          <w:marLeft w:val="0"/>
          <w:marRight w:val="0"/>
          <w:marTop w:val="0"/>
          <w:marBottom w:val="0"/>
          <w:divBdr>
            <w:top w:val="none" w:sz="0" w:space="0" w:color="auto"/>
            <w:left w:val="none" w:sz="0" w:space="0" w:color="auto"/>
            <w:bottom w:val="none" w:sz="0" w:space="0" w:color="auto"/>
            <w:right w:val="none" w:sz="0" w:space="0" w:color="auto"/>
          </w:divBdr>
        </w:div>
        <w:div w:id="246157646">
          <w:marLeft w:val="0"/>
          <w:marRight w:val="0"/>
          <w:marTop w:val="0"/>
          <w:marBottom w:val="0"/>
          <w:divBdr>
            <w:top w:val="none" w:sz="0" w:space="0" w:color="auto"/>
            <w:left w:val="none" w:sz="0" w:space="0" w:color="auto"/>
            <w:bottom w:val="none" w:sz="0" w:space="0" w:color="auto"/>
            <w:right w:val="none" w:sz="0" w:space="0" w:color="auto"/>
          </w:divBdr>
        </w:div>
        <w:div w:id="252008909">
          <w:marLeft w:val="0"/>
          <w:marRight w:val="0"/>
          <w:marTop w:val="0"/>
          <w:marBottom w:val="0"/>
          <w:divBdr>
            <w:top w:val="none" w:sz="0" w:space="0" w:color="auto"/>
            <w:left w:val="none" w:sz="0" w:space="0" w:color="auto"/>
            <w:bottom w:val="none" w:sz="0" w:space="0" w:color="auto"/>
            <w:right w:val="none" w:sz="0" w:space="0" w:color="auto"/>
          </w:divBdr>
        </w:div>
        <w:div w:id="254941153">
          <w:marLeft w:val="0"/>
          <w:marRight w:val="0"/>
          <w:marTop w:val="0"/>
          <w:marBottom w:val="0"/>
          <w:divBdr>
            <w:top w:val="none" w:sz="0" w:space="0" w:color="auto"/>
            <w:left w:val="none" w:sz="0" w:space="0" w:color="auto"/>
            <w:bottom w:val="none" w:sz="0" w:space="0" w:color="auto"/>
            <w:right w:val="none" w:sz="0" w:space="0" w:color="auto"/>
          </w:divBdr>
        </w:div>
        <w:div w:id="270630337">
          <w:marLeft w:val="0"/>
          <w:marRight w:val="0"/>
          <w:marTop w:val="0"/>
          <w:marBottom w:val="0"/>
          <w:divBdr>
            <w:top w:val="none" w:sz="0" w:space="0" w:color="auto"/>
            <w:left w:val="none" w:sz="0" w:space="0" w:color="auto"/>
            <w:bottom w:val="none" w:sz="0" w:space="0" w:color="auto"/>
            <w:right w:val="none" w:sz="0" w:space="0" w:color="auto"/>
          </w:divBdr>
        </w:div>
        <w:div w:id="289481202">
          <w:marLeft w:val="0"/>
          <w:marRight w:val="0"/>
          <w:marTop w:val="0"/>
          <w:marBottom w:val="0"/>
          <w:divBdr>
            <w:top w:val="none" w:sz="0" w:space="0" w:color="auto"/>
            <w:left w:val="none" w:sz="0" w:space="0" w:color="auto"/>
            <w:bottom w:val="none" w:sz="0" w:space="0" w:color="auto"/>
            <w:right w:val="none" w:sz="0" w:space="0" w:color="auto"/>
          </w:divBdr>
        </w:div>
        <w:div w:id="289673755">
          <w:marLeft w:val="0"/>
          <w:marRight w:val="0"/>
          <w:marTop w:val="0"/>
          <w:marBottom w:val="0"/>
          <w:divBdr>
            <w:top w:val="none" w:sz="0" w:space="0" w:color="auto"/>
            <w:left w:val="none" w:sz="0" w:space="0" w:color="auto"/>
            <w:bottom w:val="none" w:sz="0" w:space="0" w:color="auto"/>
            <w:right w:val="none" w:sz="0" w:space="0" w:color="auto"/>
          </w:divBdr>
        </w:div>
        <w:div w:id="306790747">
          <w:marLeft w:val="0"/>
          <w:marRight w:val="0"/>
          <w:marTop w:val="0"/>
          <w:marBottom w:val="0"/>
          <w:divBdr>
            <w:top w:val="none" w:sz="0" w:space="0" w:color="auto"/>
            <w:left w:val="none" w:sz="0" w:space="0" w:color="auto"/>
            <w:bottom w:val="none" w:sz="0" w:space="0" w:color="auto"/>
            <w:right w:val="none" w:sz="0" w:space="0" w:color="auto"/>
          </w:divBdr>
        </w:div>
        <w:div w:id="307830749">
          <w:marLeft w:val="0"/>
          <w:marRight w:val="0"/>
          <w:marTop w:val="0"/>
          <w:marBottom w:val="0"/>
          <w:divBdr>
            <w:top w:val="none" w:sz="0" w:space="0" w:color="auto"/>
            <w:left w:val="none" w:sz="0" w:space="0" w:color="auto"/>
            <w:bottom w:val="none" w:sz="0" w:space="0" w:color="auto"/>
            <w:right w:val="none" w:sz="0" w:space="0" w:color="auto"/>
          </w:divBdr>
        </w:div>
        <w:div w:id="308048995">
          <w:marLeft w:val="0"/>
          <w:marRight w:val="0"/>
          <w:marTop w:val="0"/>
          <w:marBottom w:val="0"/>
          <w:divBdr>
            <w:top w:val="none" w:sz="0" w:space="0" w:color="auto"/>
            <w:left w:val="none" w:sz="0" w:space="0" w:color="auto"/>
            <w:bottom w:val="none" w:sz="0" w:space="0" w:color="auto"/>
            <w:right w:val="none" w:sz="0" w:space="0" w:color="auto"/>
          </w:divBdr>
        </w:div>
        <w:div w:id="308435525">
          <w:marLeft w:val="0"/>
          <w:marRight w:val="0"/>
          <w:marTop w:val="0"/>
          <w:marBottom w:val="0"/>
          <w:divBdr>
            <w:top w:val="none" w:sz="0" w:space="0" w:color="auto"/>
            <w:left w:val="none" w:sz="0" w:space="0" w:color="auto"/>
            <w:bottom w:val="none" w:sz="0" w:space="0" w:color="auto"/>
            <w:right w:val="none" w:sz="0" w:space="0" w:color="auto"/>
          </w:divBdr>
        </w:div>
        <w:div w:id="318577182">
          <w:marLeft w:val="0"/>
          <w:marRight w:val="0"/>
          <w:marTop w:val="0"/>
          <w:marBottom w:val="0"/>
          <w:divBdr>
            <w:top w:val="none" w:sz="0" w:space="0" w:color="auto"/>
            <w:left w:val="none" w:sz="0" w:space="0" w:color="auto"/>
            <w:bottom w:val="none" w:sz="0" w:space="0" w:color="auto"/>
            <w:right w:val="none" w:sz="0" w:space="0" w:color="auto"/>
          </w:divBdr>
        </w:div>
        <w:div w:id="322969853">
          <w:marLeft w:val="0"/>
          <w:marRight w:val="0"/>
          <w:marTop w:val="0"/>
          <w:marBottom w:val="0"/>
          <w:divBdr>
            <w:top w:val="none" w:sz="0" w:space="0" w:color="auto"/>
            <w:left w:val="none" w:sz="0" w:space="0" w:color="auto"/>
            <w:bottom w:val="none" w:sz="0" w:space="0" w:color="auto"/>
            <w:right w:val="none" w:sz="0" w:space="0" w:color="auto"/>
          </w:divBdr>
        </w:div>
        <w:div w:id="326130633">
          <w:marLeft w:val="0"/>
          <w:marRight w:val="0"/>
          <w:marTop w:val="0"/>
          <w:marBottom w:val="0"/>
          <w:divBdr>
            <w:top w:val="none" w:sz="0" w:space="0" w:color="auto"/>
            <w:left w:val="none" w:sz="0" w:space="0" w:color="auto"/>
            <w:bottom w:val="none" w:sz="0" w:space="0" w:color="auto"/>
            <w:right w:val="none" w:sz="0" w:space="0" w:color="auto"/>
          </w:divBdr>
        </w:div>
        <w:div w:id="330567704">
          <w:marLeft w:val="0"/>
          <w:marRight w:val="0"/>
          <w:marTop w:val="0"/>
          <w:marBottom w:val="0"/>
          <w:divBdr>
            <w:top w:val="none" w:sz="0" w:space="0" w:color="auto"/>
            <w:left w:val="none" w:sz="0" w:space="0" w:color="auto"/>
            <w:bottom w:val="none" w:sz="0" w:space="0" w:color="auto"/>
            <w:right w:val="none" w:sz="0" w:space="0" w:color="auto"/>
          </w:divBdr>
        </w:div>
        <w:div w:id="332027685">
          <w:marLeft w:val="0"/>
          <w:marRight w:val="0"/>
          <w:marTop w:val="0"/>
          <w:marBottom w:val="0"/>
          <w:divBdr>
            <w:top w:val="none" w:sz="0" w:space="0" w:color="auto"/>
            <w:left w:val="none" w:sz="0" w:space="0" w:color="auto"/>
            <w:bottom w:val="none" w:sz="0" w:space="0" w:color="auto"/>
            <w:right w:val="none" w:sz="0" w:space="0" w:color="auto"/>
          </w:divBdr>
        </w:div>
        <w:div w:id="334038618">
          <w:marLeft w:val="0"/>
          <w:marRight w:val="0"/>
          <w:marTop w:val="0"/>
          <w:marBottom w:val="0"/>
          <w:divBdr>
            <w:top w:val="none" w:sz="0" w:space="0" w:color="auto"/>
            <w:left w:val="none" w:sz="0" w:space="0" w:color="auto"/>
            <w:bottom w:val="none" w:sz="0" w:space="0" w:color="auto"/>
            <w:right w:val="none" w:sz="0" w:space="0" w:color="auto"/>
          </w:divBdr>
        </w:div>
        <w:div w:id="336470597">
          <w:marLeft w:val="0"/>
          <w:marRight w:val="0"/>
          <w:marTop w:val="0"/>
          <w:marBottom w:val="0"/>
          <w:divBdr>
            <w:top w:val="none" w:sz="0" w:space="0" w:color="auto"/>
            <w:left w:val="none" w:sz="0" w:space="0" w:color="auto"/>
            <w:bottom w:val="none" w:sz="0" w:space="0" w:color="auto"/>
            <w:right w:val="none" w:sz="0" w:space="0" w:color="auto"/>
          </w:divBdr>
        </w:div>
        <w:div w:id="341906237">
          <w:marLeft w:val="0"/>
          <w:marRight w:val="0"/>
          <w:marTop w:val="0"/>
          <w:marBottom w:val="0"/>
          <w:divBdr>
            <w:top w:val="none" w:sz="0" w:space="0" w:color="auto"/>
            <w:left w:val="none" w:sz="0" w:space="0" w:color="auto"/>
            <w:bottom w:val="none" w:sz="0" w:space="0" w:color="auto"/>
            <w:right w:val="none" w:sz="0" w:space="0" w:color="auto"/>
          </w:divBdr>
        </w:div>
        <w:div w:id="345139479">
          <w:marLeft w:val="0"/>
          <w:marRight w:val="0"/>
          <w:marTop w:val="0"/>
          <w:marBottom w:val="0"/>
          <w:divBdr>
            <w:top w:val="none" w:sz="0" w:space="0" w:color="auto"/>
            <w:left w:val="none" w:sz="0" w:space="0" w:color="auto"/>
            <w:bottom w:val="none" w:sz="0" w:space="0" w:color="auto"/>
            <w:right w:val="none" w:sz="0" w:space="0" w:color="auto"/>
          </w:divBdr>
        </w:div>
        <w:div w:id="349915157">
          <w:marLeft w:val="0"/>
          <w:marRight w:val="0"/>
          <w:marTop w:val="0"/>
          <w:marBottom w:val="0"/>
          <w:divBdr>
            <w:top w:val="none" w:sz="0" w:space="0" w:color="auto"/>
            <w:left w:val="none" w:sz="0" w:space="0" w:color="auto"/>
            <w:bottom w:val="none" w:sz="0" w:space="0" w:color="auto"/>
            <w:right w:val="none" w:sz="0" w:space="0" w:color="auto"/>
          </w:divBdr>
        </w:div>
        <w:div w:id="354425213">
          <w:marLeft w:val="0"/>
          <w:marRight w:val="0"/>
          <w:marTop w:val="0"/>
          <w:marBottom w:val="0"/>
          <w:divBdr>
            <w:top w:val="none" w:sz="0" w:space="0" w:color="auto"/>
            <w:left w:val="none" w:sz="0" w:space="0" w:color="auto"/>
            <w:bottom w:val="none" w:sz="0" w:space="0" w:color="auto"/>
            <w:right w:val="none" w:sz="0" w:space="0" w:color="auto"/>
          </w:divBdr>
        </w:div>
        <w:div w:id="357777707">
          <w:marLeft w:val="0"/>
          <w:marRight w:val="0"/>
          <w:marTop w:val="0"/>
          <w:marBottom w:val="0"/>
          <w:divBdr>
            <w:top w:val="none" w:sz="0" w:space="0" w:color="auto"/>
            <w:left w:val="none" w:sz="0" w:space="0" w:color="auto"/>
            <w:bottom w:val="none" w:sz="0" w:space="0" w:color="auto"/>
            <w:right w:val="none" w:sz="0" w:space="0" w:color="auto"/>
          </w:divBdr>
        </w:div>
        <w:div w:id="359818943">
          <w:marLeft w:val="0"/>
          <w:marRight w:val="0"/>
          <w:marTop w:val="0"/>
          <w:marBottom w:val="0"/>
          <w:divBdr>
            <w:top w:val="none" w:sz="0" w:space="0" w:color="auto"/>
            <w:left w:val="none" w:sz="0" w:space="0" w:color="auto"/>
            <w:bottom w:val="none" w:sz="0" w:space="0" w:color="auto"/>
            <w:right w:val="none" w:sz="0" w:space="0" w:color="auto"/>
          </w:divBdr>
        </w:div>
        <w:div w:id="368915615">
          <w:marLeft w:val="0"/>
          <w:marRight w:val="0"/>
          <w:marTop w:val="0"/>
          <w:marBottom w:val="0"/>
          <w:divBdr>
            <w:top w:val="none" w:sz="0" w:space="0" w:color="auto"/>
            <w:left w:val="none" w:sz="0" w:space="0" w:color="auto"/>
            <w:bottom w:val="none" w:sz="0" w:space="0" w:color="auto"/>
            <w:right w:val="none" w:sz="0" w:space="0" w:color="auto"/>
          </w:divBdr>
        </w:div>
        <w:div w:id="369187186">
          <w:marLeft w:val="0"/>
          <w:marRight w:val="0"/>
          <w:marTop w:val="0"/>
          <w:marBottom w:val="0"/>
          <w:divBdr>
            <w:top w:val="none" w:sz="0" w:space="0" w:color="auto"/>
            <w:left w:val="none" w:sz="0" w:space="0" w:color="auto"/>
            <w:bottom w:val="none" w:sz="0" w:space="0" w:color="auto"/>
            <w:right w:val="none" w:sz="0" w:space="0" w:color="auto"/>
          </w:divBdr>
        </w:div>
        <w:div w:id="369917571">
          <w:marLeft w:val="0"/>
          <w:marRight w:val="0"/>
          <w:marTop w:val="0"/>
          <w:marBottom w:val="0"/>
          <w:divBdr>
            <w:top w:val="none" w:sz="0" w:space="0" w:color="auto"/>
            <w:left w:val="none" w:sz="0" w:space="0" w:color="auto"/>
            <w:bottom w:val="none" w:sz="0" w:space="0" w:color="auto"/>
            <w:right w:val="none" w:sz="0" w:space="0" w:color="auto"/>
          </w:divBdr>
        </w:div>
        <w:div w:id="370810441">
          <w:marLeft w:val="0"/>
          <w:marRight w:val="0"/>
          <w:marTop w:val="0"/>
          <w:marBottom w:val="0"/>
          <w:divBdr>
            <w:top w:val="none" w:sz="0" w:space="0" w:color="auto"/>
            <w:left w:val="none" w:sz="0" w:space="0" w:color="auto"/>
            <w:bottom w:val="none" w:sz="0" w:space="0" w:color="auto"/>
            <w:right w:val="none" w:sz="0" w:space="0" w:color="auto"/>
          </w:divBdr>
        </w:div>
        <w:div w:id="380400965">
          <w:marLeft w:val="0"/>
          <w:marRight w:val="0"/>
          <w:marTop w:val="0"/>
          <w:marBottom w:val="0"/>
          <w:divBdr>
            <w:top w:val="none" w:sz="0" w:space="0" w:color="auto"/>
            <w:left w:val="none" w:sz="0" w:space="0" w:color="auto"/>
            <w:bottom w:val="none" w:sz="0" w:space="0" w:color="auto"/>
            <w:right w:val="none" w:sz="0" w:space="0" w:color="auto"/>
          </w:divBdr>
        </w:div>
        <w:div w:id="383406988">
          <w:marLeft w:val="0"/>
          <w:marRight w:val="0"/>
          <w:marTop w:val="0"/>
          <w:marBottom w:val="0"/>
          <w:divBdr>
            <w:top w:val="none" w:sz="0" w:space="0" w:color="auto"/>
            <w:left w:val="none" w:sz="0" w:space="0" w:color="auto"/>
            <w:bottom w:val="none" w:sz="0" w:space="0" w:color="auto"/>
            <w:right w:val="none" w:sz="0" w:space="0" w:color="auto"/>
          </w:divBdr>
        </w:div>
        <w:div w:id="399714934">
          <w:marLeft w:val="0"/>
          <w:marRight w:val="0"/>
          <w:marTop w:val="0"/>
          <w:marBottom w:val="0"/>
          <w:divBdr>
            <w:top w:val="none" w:sz="0" w:space="0" w:color="auto"/>
            <w:left w:val="none" w:sz="0" w:space="0" w:color="auto"/>
            <w:bottom w:val="none" w:sz="0" w:space="0" w:color="auto"/>
            <w:right w:val="none" w:sz="0" w:space="0" w:color="auto"/>
          </w:divBdr>
        </w:div>
        <w:div w:id="399986424">
          <w:marLeft w:val="0"/>
          <w:marRight w:val="0"/>
          <w:marTop w:val="0"/>
          <w:marBottom w:val="0"/>
          <w:divBdr>
            <w:top w:val="none" w:sz="0" w:space="0" w:color="auto"/>
            <w:left w:val="none" w:sz="0" w:space="0" w:color="auto"/>
            <w:bottom w:val="none" w:sz="0" w:space="0" w:color="auto"/>
            <w:right w:val="none" w:sz="0" w:space="0" w:color="auto"/>
          </w:divBdr>
        </w:div>
        <w:div w:id="404180650">
          <w:marLeft w:val="0"/>
          <w:marRight w:val="0"/>
          <w:marTop w:val="0"/>
          <w:marBottom w:val="0"/>
          <w:divBdr>
            <w:top w:val="none" w:sz="0" w:space="0" w:color="auto"/>
            <w:left w:val="none" w:sz="0" w:space="0" w:color="auto"/>
            <w:bottom w:val="none" w:sz="0" w:space="0" w:color="auto"/>
            <w:right w:val="none" w:sz="0" w:space="0" w:color="auto"/>
          </w:divBdr>
        </w:div>
        <w:div w:id="413168167">
          <w:marLeft w:val="0"/>
          <w:marRight w:val="0"/>
          <w:marTop w:val="0"/>
          <w:marBottom w:val="0"/>
          <w:divBdr>
            <w:top w:val="none" w:sz="0" w:space="0" w:color="auto"/>
            <w:left w:val="none" w:sz="0" w:space="0" w:color="auto"/>
            <w:bottom w:val="none" w:sz="0" w:space="0" w:color="auto"/>
            <w:right w:val="none" w:sz="0" w:space="0" w:color="auto"/>
          </w:divBdr>
        </w:div>
        <w:div w:id="418797684">
          <w:marLeft w:val="0"/>
          <w:marRight w:val="0"/>
          <w:marTop w:val="0"/>
          <w:marBottom w:val="0"/>
          <w:divBdr>
            <w:top w:val="none" w:sz="0" w:space="0" w:color="auto"/>
            <w:left w:val="none" w:sz="0" w:space="0" w:color="auto"/>
            <w:bottom w:val="none" w:sz="0" w:space="0" w:color="auto"/>
            <w:right w:val="none" w:sz="0" w:space="0" w:color="auto"/>
          </w:divBdr>
        </w:div>
        <w:div w:id="421805300">
          <w:marLeft w:val="0"/>
          <w:marRight w:val="0"/>
          <w:marTop w:val="0"/>
          <w:marBottom w:val="0"/>
          <w:divBdr>
            <w:top w:val="none" w:sz="0" w:space="0" w:color="auto"/>
            <w:left w:val="none" w:sz="0" w:space="0" w:color="auto"/>
            <w:bottom w:val="none" w:sz="0" w:space="0" w:color="auto"/>
            <w:right w:val="none" w:sz="0" w:space="0" w:color="auto"/>
          </w:divBdr>
        </w:div>
        <w:div w:id="433214965">
          <w:marLeft w:val="0"/>
          <w:marRight w:val="0"/>
          <w:marTop w:val="0"/>
          <w:marBottom w:val="0"/>
          <w:divBdr>
            <w:top w:val="none" w:sz="0" w:space="0" w:color="auto"/>
            <w:left w:val="none" w:sz="0" w:space="0" w:color="auto"/>
            <w:bottom w:val="none" w:sz="0" w:space="0" w:color="auto"/>
            <w:right w:val="none" w:sz="0" w:space="0" w:color="auto"/>
          </w:divBdr>
        </w:div>
        <w:div w:id="436872905">
          <w:marLeft w:val="0"/>
          <w:marRight w:val="0"/>
          <w:marTop w:val="0"/>
          <w:marBottom w:val="0"/>
          <w:divBdr>
            <w:top w:val="none" w:sz="0" w:space="0" w:color="auto"/>
            <w:left w:val="none" w:sz="0" w:space="0" w:color="auto"/>
            <w:bottom w:val="none" w:sz="0" w:space="0" w:color="auto"/>
            <w:right w:val="none" w:sz="0" w:space="0" w:color="auto"/>
          </w:divBdr>
        </w:div>
        <w:div w:id="445202496">
          <w:marLeft w:val="0"/>
          <w:marRight w:val="0"/>
          <w:marTop w:val="0"/>
          <w:marBottom w:val="0"/>
          <w:divBdr>
            <w:top w:val="none" w:sz="0" w:space="0" w:color="auto"/>
            <w:left w:val="none" w:sz="0" w:space="0" w:color="auto"/>
            <w:bottom w:val="none" w:sz="0" w:space="0" w:color="auto"/>
            <w:right w:val="none" w:sz="0" w:space="0" w:color="auto"/>
          </w:divBdr>
        </w:div>
        <w:div w:id="455610418">
          <w:marLeft w:val="0"/>
          <w:marRight w:val="0"/>
          <w:marTop w:val="0"/>
          <w:marBottom w:val="0"/>
          <w:divBdr>
            <w:top w:val="none" w:sz="0" w:space="0" w:color="auto"/>
            <w:left w:val="none" w:sz="0" w:space="0" w:color="auto"/>
            <w:bottom w:val="none" w:sz="0" w:space="0" w:color="auto"/>
            <w:right w:val="none" w:sz="0" w:space="0" w:color="auto"/>
          </w:divBdr>
        </w:div>
        <w:div w:id="457382037">
          <w:marLeft w:val="0"/>
          <w:marRight w:val="0"/>
          <w:marTop w:val="0"/>
          <w:marBottom w:val="0"/>
          <w:divBdr>
            <w:top w:val="none" w:sz="0" w:space="0" w:color="auto"/>
            <w:left w:val="none" w:sz="0" w:space="0" w:color="auto"/>
            <w:bottom w:val="none" w:sz="0" w:space="0" w:color="auto"/>
            <w:right w:val="none" w:sz="0" w:space="0" w:color="auto"/>
          </w:divBdr>
        </w:div>
        <w:div w:id="467936103">
          <w:marLeft w:val="0"/>
          <w:marRight w:val="0"/>
          <w:marTop w:val="0"/>
          <w:marBottom w:val="0"/>
          <w:divBdr>
            <w:top w:val="none" w:sz="0" w:space="0" w:color="auto"/>
            <w:left w:val="none" w:sz="0" w:space="0" w:color="auto"/>
            <w:bottom w:val="none" w:sz="0" w:space="0" w:color="auto"/>
            <w:right w:val="none" w:sz="0" w:space="0" w:color="auto"/>
          </w:divBdr>
        </w:div>
        <w:div w:id="476725005">
          <w:marLeft w:val="0"/>
          <w:marRight w:val="0"/>
          <w:marTop w:val="0"/>
          <w:marBottom w:val="0"/>
          <w:divBdr>
            <w:top w:val="none" w:sz="0" w:space="0" w:color="auto"/>
            <w:left w:val="none" w:sz="0" w:space="0" w:color="auto"/>
            <w:bottom w:val="none" w:sz="0" w:space="0" w:color="auto"/>
            <w:right w:val="none" w:sz="0" w:space="0" w:color="auto"/>
          </w:divBdr>
        </w:div>
        <w:div w:id="478308631">
          <w:marLeft w:val="0"/>
          <w:marRight w:val="0"/>
          <w:marTop w:val="0"/>
          <w:marBottom w:val="0"/>
          <w:divBdr>
            <w:top w:val="none" w:sz="0" w:space="0" w:color="auto"/>
            <w:left w:val="none" w:sz="0" w:space="0" w:color="auto"/>
            <w:bottom w:val="none" w:sz="0" w:space="0" w:color="auto"/>
            <w:right w:val="none" w:sz="0" w:space="0" w:color="auto"/>
          </w:divBdr>
        </w:div>
        <w:div w:id="492642977">
          <w:marLeft w:val="0"/>
          <w:marRight w:val="0"/>
          <w:marTop w:val="0"/>
          <w:marBottom w:val="0"/>
          <w:divBdr>
            <w:top w:val="none" w:sz="0" w:space="0" w:color="auto"/>
            <w:left w:val="none" w:sz="0" w:space="0" w:color="auto"/>
            <w:bottom w:val="none" w:sz="0" w:space="0" w:color="auto"/>
            <w:right w:val="none" w:sz="0" w:space="0" w:color="auto"/>
          </w:divBdr>
        </w:div>
        <w:div w:id="499852555">
          <w:marLeft w:val="0"/>
          <w:marRight w:val="0"/>
          <w:marTop w:val="0"/>
          <w:marBottom w:val="0"/>
          <w:divBdr>
            <w:top w:val="none" w:sz="0" w:space="0" w:color="auto"/>
            <w:left w:val="none" w:sz="0" w:space="0" w:color="auto"/>
            <w:bottom w:val="none" w:sz="0" w:space="0" w:color="auto"/>
            <w:right w:val="none" w:sz="0" w:space="0" w:color="auto"/>
          </w:divBdr>
        </w:div>
        <w:div w:id="505941442">
          <w:marLeft w:val="0"/>
          <w:marRight w:val="0"/>
          <w:marTop w:val="0"/>
          <w:marBottom w:val="0"/>
          <w:divBdr>
            <w:top w:val="none" w:sz="0" w:space="0" w:color="auto"/>
            <w:left w:val="none" w:sz="0" w:space="0" w:color="auto"/>
            <w:bottom w:val="none" w:sz="0" w:space="0" w:color="auto"/>
            <w:right w:val="none" w:sz="0" w:space="0" w:color="auto"/>
          </w:divBdr>
        </w:div>
        <w:div w:id="508638434">
          <w:marLeft w:val="0"/>
          <w:marRight w:val="0"/>
          <w:marTop w:val="0"/>
          <w:marBottom w:val="0"/>
          <w:divBdr>
            <w:top w:val="none" w:sz="0" w:space="0" w:color="auto"/>
            <w:left w:val="none" w:sz="0" w:space="0" w:color="auto"/>
            <w:bottom w:val="none" w:sz="0" w:space="0" w:color="auto"/>
            <w:right w:val="none" w:sz="0" w:space="0" w:color="auto"/>
          </w:divBdr>
        </w:div>
        <w:div w:id="527449855">
          <w:marLeft w:val="0"/>
          <w:marRight w:val="0"/>
          <w:marTop w:val="0"/>
          <w:marBottom w:val="0"/>
          <w:divBdr>
            <w:top w:val="none" w:sz="0" w:space="0" w:color="auto"/>
            <w:left w:val="none" w:sz="0" w:space="0" w:color="auto"/>
            <w:bottom w:val="none" w:sz="0" w:space="0" w:color="auto"/>
            <w:right w:val="none" w:sz="0" w:space="0" w:color="auto"/>
          </w:divBdr>
        </w:div>
        <w:div w:id="536821150">
          <w:marLeft w:val="0"/>
          <w:marRight w:val="0"/>
          <w:marTop w:val="0"/>
          <w:marBottom w:val="0"/>
          <w:divBdr>
            <w:top w:val="none" w:sz="0" w:space="0" w:color="auto"/>
            <w:left w:val="none" w:sz="0" w:space="0" w:color="auto"/>
            <w:bottom w:val="none" w:sz="0" w:space="0" w:color="auto"/>
            <w:right w:val="none" w:sz="0" w:space="0" w:color="auto"/>
          </w:divBdr>
        </w:div>
        <w:div w:id="540703145">
          <w:marLeft w:val="0"/>
          <w:marRight w:val="0"/>
          <w:marTop w:val="0"/>
          <w:marBottom w:val="0"/>
          <w:divBdr>
            <w:top w:val="none" w:sz="0" w:space="0" w:color="auto"/>
            <w:left w:val="none" w:sz="0" w:space="0" w:color="auto"/>
            <w:bottom w:val="none" w:sz="0" w:space="0" w:color="auto"/>
            <w:right w:val="none" w:sz="0" w:space="0" w:color="auto"/>
          </w:divBdr>
        </w:div>
        <w:div w:id="546068823">
          <w:marLeft w:val="0"/>
          <w:marRight w:val="0"/>
          <w:marTop w:val="0"/>
          <w:marBottom w:val="0"/>
          <w:divBdr>
            <w:top w:val="none" w:sz="0" w:space="0" w:color="auto"/>
            <w:left w:val="none" w:sz="0" w:space="0" w:color="auto"/>
            <w:bottom w:val="none" w:sz="0" w:space="0" w:color="auto"/>
            <w:right w:val="none" w:sz="0" w:space="0" w:color="auto"/>
          </w:divBdr>
        </w:div>
        <w:div w:id="548568074">
          <w:marLeft w:val="0"/>
          <w:marRight w:val="0"/>
          <w:marTop w:val="0"/>
          <w:marBottom w:val="0"/>
          <w:divBdr>
            <w:top w:val="none" w:sz="0" w:space="0" w:color="auto"/>
            <w:left w:val="none" w:sz="0" w:space="0" w:color="auto"/>
            <w:bottom w:val="none" w:sz="0" w:space="0" w:color="auto"/>
            <w:right w:val="none" w:sz="0" w:space="0" w:color="auto"/>
          </w:divBdr>
        </w:div>
        <w:div w:id="550456394">
          <w:marLeft w:val="0"/>
          <w:marRight w:val="0"/>
          <w:marTop w:val="0"/>
          <w:marBottom w:val="0"/>
          <w:divBdr>
            <w:top w:val="none" w:sz="0" w:space="0" w:color="auto"/>
            <w:left w:val="none" w:sz="0" w:space="0" w:color="auto"/>
            <w:bottom w:val="none" w:sz="0" w:space="0" w:color="auto"/>
            <w:right w:val="none" w:sz="0" w:space="0" w:color="auto"/>
          </w:divBdr>
        </w:div>
        <w:div w:id="559173965">
          <w:marLeft w:val="0"/>
          <w:marRight w:val="0"/>
          <w:marTop w:val="0"/>
          <w:marBottom w:val="0"/>
          <w:divBdr>
            <w:top w:val="none" w:sz="0" w:space="0" w:color="auto"/>
            <w:left w:val="none" w:sz="0" w:space="0" w:color="auto"/>
            <w:bottom w:val="none" w:sz="0" w:space="0" w:color="auto"/>
            <w:right w:val="none" w:sz="0" w:space="0" w:color="auto"/>
          </w:divBdr>
        </w:div>
        <w:div w:id="562451704">
          <w:marLeft w:val="0"/>
          <w:marRight w:val="0"/>
          <w:marTop w:val="0"/>
          <w:marBottom w:val="0"/>
          <w:divBdr>
            <w:top w:val="none" w:sz="0" w:space="0" w:color="auto"/>
            <w:left w:val="none" w:sz="0" w:space="0" w:color="auto"/>
            <w:bottom w:val="none" w:sz="0" w:space="0" w:color="auto"/>
            <w:right w:val="none" w:sz="0" w:space="0" w:color="auto"/>
          </w:divBdr>
        </w:div>
        <w:div w:id="571353727">
          <w:marLeft w:val="0"/>
          <w:marRight w:val="0"/>
          <w:marTop w:val="0"/>
          <w:marBottom w:val="0"/>
          <w:divBdr>
            <w:top w:val="none" w:sz="0" w:space="0" w:color="auto"/>
            <w:left w:val="none" w:sz="0" w:space="0" w:color="auto"/>
            <w:bottom w:val="none" w:sz="0" w:space="0" w:color="auto"/>
            <w:right w:val="none" w:sz="0" w:space="0" w:color="auto"/>
          </w:divBdr>
        </w:div>
        <w:div w:id="589898373">
          <w:marLeft w:val="0"/>
          <w:marRight w:val="0"/>
          <w:marTop w:val="0"/>
          <w:marBottom w:val="0"/>
          <w:divBdr>
            <w:top w:val="none" w:sz="0" w:space="0" w:color="auto"/>
            <w:left w:val="none" w:sz="0" w:space="0" w:color="auto"/>
            <w:bottom w:val="none" w:sz="0" w:space="0" w:color="auto"/>
            <w:right w:val="none" w:sz="0" w:space="0" w:color="auto"/>
          </w:divBdr>
        </w:div>
        <w:div w:id="591668727">
          <w:marLeft w:val="0"/>
          <w:marRight w:val="0"/>
          <w:marTop w:val="0"/>
          <w:marBottom w:val="0"/>
          <w:divBdr>
            <w:top w:val="none" w:sz="0" w:space="0" w:color="auto"/>
            <w:left w:val="none" w:sz="0" w:space="0" w:color="auto"/>
            <w:bottom w:val="none" w:sz="0" w:space="0" w:color="auto"/>
            <w:right w:val="none" w:sz="0" w:space="0" w:color="auto"/>
          </w:divBdr>
        </w:div>
        <w:div w:id="609970052">
          <w:marLeft w:val="0"/>
          <w:marRight w:val="0"/>
          <w:marTop w:val="0"/>
          <w:marBottom w:val="0"/>
          <w:divBdr>
            <w:top w:val="none" w:sz="0" w:space="0" w:color="auto"/>
            <w:left w:val="none" w:sz="0" w:space="0" w:color="auto"/>
            <w:bottom w:val="none" w:sz="0" w:space="0" w:color="auto"/>
            <w:right w:val="none" w:sz="0" w:space="0" w:color="auto"/>
          </w:divBdr>
        </w:div>
        <w:div w:id="613559090">
          <w:marLeft w:val="0"/>
          <w:marRight w:val="0"/>
          <w:marTop w:val="0"/>
          <w:marBottom w:val="0"/>
          <w:divBdr>
            <w:top w:val="none" w:sz="0" w:space="0" w:color="auto"/>
            <w:left w:val="none" w:sz="0" w:space="0" w:color="auto"/>
            <w:bottom w:val="none" w:sz="0" w:space="0" w:color="auto"/>
            <w:right w:val="none" w:sz="0" w:space="0" w:color="auto"/>
          </w:divBdr>
        </w:div>
        <w:div w:id="625307731">
          <w:marLeft w:val="0"/>
          <w:marRight w:val="0"/>
          <w:marTop w:val="0"/>
          <w:marBottom w:val="0"/>
          <w:divBdr>
            <w:top w:val="none" w:sz="0" w:space="0" w:color="auto"/>
            <w:left w:val="none" w:sz="0" w:space="0" w:color="auto"/>
            <w:bottom w:val="none" w:sz="0" w:space="0" w:color="auto"/>
            <w:right w:val="none" w:sz="0" w:space="0" w:color="auto"/>
          </w:divBdr>
        </w:div>
        <w:div w:id="631984337">
          <w:marLeft w:val="0"/>
          <w:marRight w:val="0"/>
          <w:marTop w:val="0"/>
          <w:marBottom w:val="0"/>
          <w:divBdr>
            <w:top w:val="none" w:sz="0" w:space="0" w:color="auto"/>
            <w:left w:val="none" w:sz="0" w:space="0" w:color="auto"/>
            <w:bottom w:val="none" w:sz="0" w:space="0" w:color="auto"/>
            <w:right w:val="none" w:sz="0" w:space="0" w:color="auto"/>
          </w:divBdr>
        </w:div>
        <w:div w:id="632491097">
          <w:marLeft w:val="0"/>
          <w:marRight w:val="0"/>
          <w:marTop w:val="0"/>
          <w:marBottom w:val="0"/>
          <w:divBdr>
            <w:top w:val="none" w:sz="0" w:space="0" w:color="auto"/>
            <w:left w:val="none" w:sz="0" w:space="0" w:color="auto"/>
            <w:bottom w:val="none" w:sz="0" w:space="0" w:color="auto"/>
            <w:right w:val="none" w:sz="0" w:space="0" w:color="auto"/>
          </w:divBdr>
        </w:div>
        <w:div w:id="635795379">
          <w:marLeft w:val="0"/>
          <w:marRight w:val="0"/>
          <w:marTop w:val="0"/>
          <w:marBottom w:val="0"/>
          <w:divBdr>
            <w:top w:val="none" w:sz="0" w:space="0" w:color="auto"/>
            <w:left w:val="none" w:sz="0" w:space="0" w:color="auto"/>
            <w:bottom w:val="none" w:sz="0" w:space="0" w:color="auto"/>
            <w:right w:val="none" w:sz="0" w:space="0" w:color="auto"/>
          </w:divBdr>
        </w:div>
        <w:div w:id="639115412">
          <w:marLeft w:val="0"/>
          <w:marRight w:val="0"/>
          <w:marTop w:val="0"/>
          <w:marBottom w:val="0"/>
          <w:divBdr>
            <w:top w:val="none" w:sz="0" w:space="0" w:color="auto"/>
            <w:left w:val="none" w:sz="0" w:space="0" w:color="auto"/>
            <w:bottom w:val="none" w:sz="0" w:space="0" w:color="auto"/>
            <w:right w:val="none" w:sz="0" w:space="0" w:color="auto"/>
          </w:divBdr>
        </w:div>
        <w:div w:id="646208920">
          <w:marLeft w:val="0"/>
          <w:marRight w:val="0"/>
          <w:marTop w:val="0"/>
          <w:marBottom w:val="0"/>
          <w:divBdr>
            <w:top w:val="none" w:sz="0" w:space="0" w:color="auto"/>
            <w:left w:val="none" w:sz="0" w:space="0" w:color="auto"/>
            <w:bottom w:val="none" w:sz="0" w:space="0" w:color="auto"/>
            <w:right w:val="none" w:sz="0" w:space="0" w:color="auto"/>
          </w:divBdr>
        </w:div>
        <w:div w:id="647634030">
          <w:marLeft w:val="0"/>
          <w:marRight w:val="0"/>
          <w:marTop w:val="0"/>
          <w:marBottom w:val="0"/>
          <w:divBdr>
            <w:top w:val="none" w:sz="0" w:space="0" w:color="auto"/>
            <w:left w:val="none" w:sz="0" w:space="0" w:color="auto"/>
            <w:bottom w:val="none" w:sz="0" w:space="0" w:color="auto"/>
            <w:right w:val="none" w:sz="0" w:space="0" w:color="auto"/>
          </w:divBdr>
        </w:div>
        <w:div w:id="648287484">
          <w:marLeft w:val="0"/>
          <w:marRight w:val="0"/>
          <w:marTop w:val="0"/>
          <w:marBottom w:val="0"/>
          <w:divBdr>
            <w:top w:val="none" w:sz="0" w:space="0" w:color="auto"/>
            <w:left w:val="none" w:sz="0" w:space="0" w:color="auto"/>
            <w:bottom w:val="none" w:sz="0" w:space="0" w:color="auto"/>
            <w:right w:val="none" w:sz="0" w:space="0" w:color="auto"/>
          </w:divBdr>
        </w:div>
        <w:div w:id="648822629">
          <w:marLeft w:val="0"/>
          <w:marRight w:val="0"/>
          <w:marTop w:val="0"/>
          <w:marBottom w:val="0"/>
          <w:divBdr>
            <w:top w:val="none" w:sz="0" w:space="0" w:color="auto"/>
            <w:left w:val="none" w:sz="0" w:space="0" w:color="auto"/>
            <w:bottom w:val="none" w:sz="0" w:space="0" w:color="auto"/>
            <w:right w:val="none" w:sz="0" w:space="0" w:color="auto"/>
          </w:divBdr>
        </w:div>
        <w:div w:id="649478271">
          <w:marLeft w:val="0"/>
          <w:marRight w:val="0"/>
          <w:marTop w:val="0"/>
          <w:marBottom w:val="0"/>
          <w:divBdr>
            <w:top w:val="none" w:sz="0" w:space="0" w:color="auto"/>
            <w:left w:val="none" w:sz="0" w:space="0" w:color="auto"/>
            <w:bottom w:val="none" w:sz="0" w:space="0" w:color="auto"/>
            <w:right w:val="none" w:sz="0" w:space="0" w:color="auto"/>
          </w:divBdr>
        </w:div>
        <w:div w:id="650713477">
          <w:marLeft w:val="0"/>
          <w:marRight w:val="0"/>
          <w:marTop w:val="0"/>
          <w:marBottom w:val="0"/>
          <w:divBdr>
            <w:top w:val="none" w:sz="0" w:space="0" w:color="auto"/>
            <w:left w:val="none" w:sz="0" w:space="0" w:color="auto"/>
            <w:bottom w:val="none" w:sz="0" w:space="0" w:color="auto"/>
            <w:right w:val="none" w:sz="0" w:space="0" w:color="auto"/>
          </w:divBdr>
        </w:div>
        <w:div w:id="655383781">
          <w:marLeft w:val="0"/>
          <w:marRight w:val="0"/>
          <w:marTop w:val="0"/>
          <w:marBottom w:val="0"/>
          <w:divBdr>
            <w:top w:val="none" w:sz="0" w:space="0" w:color="auto"/>
            <w:left w:val="none" w:sz="0" w:space="0" w:color="auto"/>
            <w:bottom w:val="none" w:sz="0" w:space="0" w:color="auto"/>
            <w:right w:val="none" w:sz="0" w:space="0" w:color="auto"/>
          </w:divBdr>
        </w:div>
        <w:div w:id="666633310">
          <w:marLeft w:val="0"/>
          <w:marRight w:val="0"/>
          <w:marTop w:val="0"/>
          <w:marBottom w:val="0"/>
          <w:divBdr>
            <w:top w:val="none" w:sz="0" w:space="0" w:color="auto"/>
            <w:left w:val="none" w:sz="0" w:space="0" w:color="auto"/>
            <w:bottom w:val="none" w:sz="0" w:space="0" w:color="auto"/>
            <w:right w:val="none" w:sz="0" w:space="0" w:color="auto"/>
          </w:divBdr>
        </w:div>
        <w:div w:id="668560512">
          <w:marLeft w:val="0"/>
          <w:marRight w:val="0"/>
          <w:marTop w:val="0"/>
          <w:marBottom w:val="0"/>
          <w:divBdr>
            <w:top w:val="none" w:sz="0" w:space="0" w:color="auto"/>
            <w:left w:val="none" w:sz="0" w:space="0" w:color="auto"/>
            <w:bottom w:val="none" w:sz="0" w:space="0" w:color="auto"/>
            <w:right w:val="none" w:sz="0" w:space="0" w:color="auto"/>
          </w:divBdr>
        </w:div>
        <w:div w:id="672684736">
          <w:marLeft w:val="0"/>
          <w:marRight w:val="0"/>
          <w:marTop w:val="0"/>
          <w:marBottom w:val="0"/>
          <w:divBdr>
            <w:top w:val="none" w:sz="0" w:space="0" w:color="auto"/>
            <w:left w:val="none" w:sz="0" w:space="0" w:color="auto"/>
            <w:bottom w:val="none" w:sz="0" w:space="0" w:color="auto"/>
            <w:right w:val="none" w:sz="0" w:space="0" w:color="auto"/>
          </w:divBdr>
        </w:div>
        <w:div w:id="675768048">
          <w:marLeft w:val="0"/>
          <w:marRight w:val="0"/>
          <w:marTop w:val="0"/>
          <w:marBottom w:val="0"/>
          <w:divBdr>
            <w:top w:val="none" w:sz="0" w:space="0" w:color="auto"/>
            <w:left w:val="none" w:sz="0" w:space="0" w:color="auto"/>
            <w:bottom w:val="none" w:sz="0" w:space="0" w:color="auto"/>
            <w:right w:val="none" w:sz="0" w:space="0" w:color="auto"/>
          </w:divBdr>
        </w:div>
        <w:div w:id="702903575">
          <w:marLeft w:val="0"/>
          <w:marRight w:val="0"/>
          <w:marTop w:val="0"/>
          <w:marBottom w:val="0"/>
          <w:divBdr>
            <w:top w:val="none" w:sz="0" w:space="0" w:color="auto"/>
            <w:left w:val="none" w:sz="0" w:space="0" w:color="auto"/>
            <w:bottom w:val="none" w:sz="0" w:space="0" w:color="auto"/>
            <w:right w:val="none" w:sz="0" w:space="0" w:color="auto"/>
          </w:divBdr>
        </w:div>
        <w:div w:id="724909585">
          <w:marLeft w:val="0"/>
          <w:marRight w:val="0"/>
          <w:marTop w:val="0"/>
          <w:marBottom w:val="0"/>
          <w:divBdr>
            <w:top w:val="none" w:sz="0" w:space="0" w:color="auto"/>
            <w:left w:val="none" w:sz="0" w:space="0" w:color="auto"/>
            <w:bottom w:val="none" w:sz="0" w:space="0" w:color="auto"/>
            <w:right w:val="none" w:sz="0" w:space="0" w:color="auto"/>
          </w:divBdr>
        </w:div>
        <w:div w:id="731276136">
          <w:marLeft w:val="0"/>
          <w:marRight w:val="0"/>
          <w:marTop w:val="0"/>
          <w:marBottom w:val="0"/>
          <w:divBdr>
            <w:top w:val="none" w:sz="0" w:space="0" w:color="auto"/>
            <w:left w:val="none" w:sz="0" w:space="0" w:color="auto"/>
            <w:bottom w:val="none" w:sz="0" w:space="0" w:color="auto"/>
            <w:right w:val="none" w:sz="0" w:space="0" w:color="auto"/>
          </w:divBdr>
        </w:div>
        <w:div w:id="734549560">
          <w:marLeft w:val="0"/>
          <w:marRight w:val="0"/>
          <w:marTop w:val="0"/>
          <w:marBottom w:val="0"/>
          <w:divBdr>
            <w:top w:val="none" w:sz="0" w:space="0" w:color="auto"/>
            <w:left w:val="none" w:sz="0" w:space="0" w:color="auto"/>
            <w:bottom w:val="none" w:sz="0" w:space="0" w:color="auto"/>
            <w:right w:val="none" w:sz="0" w:space="0" w:color="auto"/>
          </w:divBdr>
        </w:div>
        <w:div w:id="759184814">
          <w:marLeft w:val="0"/>
          <w:marRight w:val="0"/>
          <w:marTop w:val="0"/>
          <w:marBottom w:val="0"/>
          <w:divBdr>
            <w:top w:val="none" w:sz="0" w:space="0" w:color="auto"/>
            <w:left w:val="none" w:sz="0" w:space="0" w:color="auto"/>
            <w:bottom w:val="none" w:sz="0" w:space="0" w:color="auto"/>
            <w:right w:val="none" w:sz="0" w:space="0" w:color="auto"/>
          </w:divBdr>
        </w:div>
        <w:div w:id="759332109">
          <w:marLeft w:val="0"/>
          <w:marRight w:val="0"/>
          <w:marTop w:val="0"/>
          <w:marBottom w:val="0"/>
          <w:divBdr>
            <w:top w:val="none" w:sz="0" w:space="0" w:color="auto"/>
            <w:left w:val="none" w:sz="0" w:space="0" w:color="auto"/>
            <w:bottom w:val="none" w:sz="0" w:space="0" w:color="auto"/>
            <w:right w:val="none" w:sz="0" w:space="0" w:color="auto"/>
          </w:divBdr>
        </w:div>
        <w:div w:id="760414545">
          <w:marLeft w:val="0"/>
          <w:marRight w:val="0"/>
          <w:marTop w:val="0"/>
          <w:marBottom w:val="0"/>
          <w:divBdr>
            <w:top w:val="none" w:sz="0" w:space="0" w:color="auto"/>
            <w:left w:val="none" w:sz="0" w:space="0" w:color="auto"/>
            <w:bottom w:val="none" w:sz="0" w:space="0" w:color="auto"/>
            <w:right w:val="none" w:sz="0" w:space="0" w:color="auto"/>
          </w:divBdr>
        </w:div>
        <w:div w:id="770008918">
          <w:marLeft w:val="0"/>
          <w:marRight w:val="0"/>
          <w:marTop w:val="0"/>
          <w:marBottom w:val="0"/>
          <w:divBdr>
            <w:top w:val="none" w:sz="0" w:space="0" w:color="auto"/>
            <w:left w:val="none" w:sz="0" w:space="0" w:color="auto"/>
            <w:bottom w:val="none" w:sz="0" w:space="0" w:color="auto"/>
            <w:right w:val="none" w:sz="0" w:space="0" w:color="auto"/>
          </w:divBdr>
        </w:div>
        <w:div w:id="774637162">
          <w:marLeft w:val="0"/>
          <w:marRight w:val="0"/>
          <w:marTop w:val="0"/>
          <w:marBottom w:val="0"/>
          <w:divBdr>
            <w:top w:val="none" w:sz="0" w:space="0" w:color="auto"/>
            <w:left w:val="none" w:sz="0" w:space="0" w:color="auto"/>
            <w:bottom w:val="none" w:sz="0" w:space="0" w:color="auto"/>
            <w:right w:val="none" w:sz="0" w:space="0" w:color="auto"/>
          </w:divBdr>
        </w:div>
        <w:div w:id="777918852">
          <w:marLeft w:val="0"/>
          <w:marRight w:val="0"/>
          <w:marTop w:val="0"/>
          <w:marBottom w:val="0"/>
          <w:divBdr>
            <w:top w:val="none" w:sz="0" w:space="0" w:color="auto"/>
            <w:left w:val="none" w:sz="0" w:space="0" w:color="auto"/>
            <w:bottom w:val="none" w:sz="0" w:space="0" w:color="auto"/>
            <w:right w:val="none" w:sz="0" w:space="0" w:color="auto"/>
          </w:divBdr>
        </w:div>
        <w:div w:id="778257647">
          <w:marLeft w:val="0"/>
          <w:marRight w:val="0"/>
          <w:marTop w:val="0"/>
          <w:marBottom w:val="0"/>
          <w:divBdr>
            <w:top w:val="none" w:sz="0" w:space="0" w:color="auto"/>
            <w:left w:val="none" w:sz="0" w:space="0" w:color="auto"/>
            <w:bottom w:val="none" w:sz="0" w:space="0" w:color="auto"/>
            <w:right w:val="none" w:sz="0" w:space="0" w:color="auto"/>
          </w:divBdr>
        </w:div>
        <w:div w:id="791168992">
          <w:marLeft w:val="0"/>
          <w:marRight w:val="0"/>
          <w:marTop w:val="0"/>
          <w:marBottom w:val="0"/>
          <w:divBdr>
            <w:top w:val="none" w:sz="0" w:space="0" w:color="auto"/>
            <w:left w:val="none" w:sz="0" w:space="0" w:color="auto"/>
            <w:bottom w:val="none" w:sz="0" w:space="0" w:color="auto"/>
            <w:right w:val="none" w:sz="0" w:space="0" w:color="auto"/>
          </w:divBdr>
        </w:div>
        <w:div w:id="810634407">
          <w:marLeft w:val="0"/>
          <w:marRight w:val="0"/>
          <w:marTop w:val="0"/>
          <w:marBottom w:val="0"/>
          <w:divBdr>
            <w:top w:val="none" w:sz="0" w:space="0" w:color="auto"/>
            <w:left w:val="none" w:sz="0" w:space="0" w:color="auto"/>
            <w:bottom w:val="none" w:sz="0" w:space="0" w:color="auto"/>
            <w:right w:val="none" w:sz="0" w:space="0" w:color="auto"/>
          </w:divBdr>
        </w:div>
        <w:div w:id="821314453">
          <w:marLeft w:val="0"/>
          <w:marRight w:val="0"/>
          <w:marTop w:val="0"/>
          <w:marBottom w:val="0"/>
          <w:divBdr>
            <w:top w:val="none" w:sz="0" w:space="0" w:color="auto"/>
            <w:left w:val="none" w:sz="0" w:space="0" w:color="auto"/>
            <w:bottom w:val="none" w:sz="0" w:space="0" w:color="auto"/>
            <w:right w:val="none" w:sz="0" w:space="0" w:color="auto"/>
          </w:divBdr>
        </w:div>
        <w:div w:id="827673898">
          <w:marLeft w:val="0"/>
          <w:marRight w:val="0"/>
          <w:marTop w:val="0"/>
          <w:marBottom w:val="0"/>
          <w:divBdr>
            <w:top w:val="none" w:sz="0" w:space="0" w:color="auto"/>
            <w:left w:val="none" w:sz="0" w:space="0" w:color="auto"/>
            <w:bottom w:val="none" w:sz="0" w:space="0" w:color="auto"/>
            <w:right w:val="none" w:sz="0" w:space="0" w:color="auto"/>
          </w:divBdr>
        </w:div>
        <w:div w:id="829567222">
          <w:marLeft w:val="0"/>
          <w:marRight w:val="0"/>
          <w:marTop w:val="0"/>
          <w:marBottom w:val="0"/>
          <w:divBdr>
            <w:top w:val="none" w:sz="0" w:space="0" w:color="auto"/>
            <w:left w:val="none" w:sz="0" w:space="0" w:color="auto"/>
            <w:bottom w:val="none" w:sz="0" w:space="0" w:color="auto"/>
            <w:right w:val="none" w:sz="0" w:space="0" w:color="auto"/>
          </w:divBdr>
        </w:div>
        <w:div w:id="839540963">
          <w:marLeft w:val="0"/>
          <w:marRight w:val="0"/>
          <w:marTop w:val="0"/>
          <w:marBottom w:val="0"/>
          <w:divBdr>
            <w:top w:val="none" w:sz="0" w:space="0" w:color="auto"/>
            <w:left w:val="none" w:sz="0" w:space="0" w:color="auto"/>
            <w:bottom w:val="none" w:sz="0" w:space="0" w:color="auto"/>
            <w:right w:val="none" w:sz="0" w:space="0" w:color="auto"/>
          </w:divBdr>
        </w:div>
        <w:div w:id="839664380">
          <w:marLeft w:val="0"/>
          <w:marRight w:val="0"/>
          <w:marTop w:val="0"/>
          <w:marBottom w:val="0"/>
          <w:divBdr>
            <w:top w:val="none" w:sz="0" w:space="0" w:color="auto"/>
            <w:left w:val="none" w:sz="0" w:space="0" w:color="auto"/>
            <w:bottom w:val="none" w:sz="0" w:space="0" w:color="auto"/>
            <w:right w:val="none" w:sz="0" w:space="0" w:color="auto"/>
          </w:divBdr>
        </w:div>
        <w:div w:id="842547765">
          <w:marLeft w:val="0"/>
          <w:marRight w:val="0"/>
          <w:marTop w:val="0"/>
          <w:marBottom w:val="0"/>
          <w:divBdr>
            <w:top w:val="none" w:sz="0" w:space="0" w:color="auto"/>
            <w:left w:val="none" w:sz="0" w:space="0" w:color="auto"/>
            <w:bottom w:val="none" w:sz="0" w:space="0" w:color="auto"/>
            <w:right w:val="none" w:sz="0" w:space="0" w:color="auto"/>
          </w:divBdr>
        </w:div>
        <w:div w:id="843402850">
          <w:marLeft w:val="0"/>
          <w:marRight w:val="0"/>
          <w:marTop w:val="0"/>
          <w:marBottom w:val="0"/>
          <w:divBdr>
            <w:top w:val="none" w:sz="0" w:space="0" w:color="auto"/>
            <w:left w:val="none" w:sz="0" w:space="0" w:color="auto"/>
            <w:bottom w:val="none" w:sz="0" w:space="0" w:color="auto"/>
            <w:right w:val="none" w:sz="0" w:space="0" w:color="auto"/>
          </w:divBdr>
        </w:div>
        <w:div w:id="851801115">
          <w:marLeft w:val="0"/>
          <w:marRight w:val="0"/>
          <w:marTop w:val="0"/>
          <w:marBottom w:val="0"/>
          <w:divBdr>
            <w:top w:val="none" w:sz="0" w:space="0" w:color="auto"/>
            <w:left w:val="none" w:sz="0" w:space="0" w:color="auto"/>
            <w:bottom w:val="none" w:sz="0" w:space="0" w:color="auto"/>
            <w:right w:val="none" w:sz="0" w:space="0" w:color="auto"/>
          </w:divBdr>
        </w:div>
        <w:div w:id="854541624">
          <w:marLeft w:val="0"/>
          <w:marRight w:val="0"/>
          <w:marTop w:val="0"/>
          <w:marBottom w:val="0"/>
          <w:divBdr>
            <w:top w:val="none" w:sz="0" w:space="0" w:color="auto"/>
            <w:left w:val="none" w:sz="0" w:space="0" w:color="auto"/>
            <w:bottom w:val="none" w:sz="0" w:space="0" w:color="auto"/>
            <w:right w:val="none" w:sz="0" w:space="0" w:color="auto"/>
          </w:divBdr>
        </w:div>
        <w:div w:id="854806110">
          <w:marLeft w:val="0"/>
          <w:marRight w:val="0"/>
          <w:marTop w:val="0"/>
          <w:marBottom w:val="0"/>
          <w:divBdr>
            <w:top w:val="none" w:sz="0" w:space="0" w:color="auto"/>
            <w:left w:val="none" w:sz="0" w:space="0" w:color="auto"/>
            <w:bottom w:val="none" w:sz="0" w:space="0" w:color="auto"/>
            <w:right w:val="none" w:sz="0" w:space="0" w:color="auto"/>
          </w:divBdr>
        </w:div>
        <w:div w:id="865824656">
          <w:marLeft w:val="0"/>
          <w:marRight w:val="0"/>
          <w:marTop w:val="0"/>
          <w:marBottom w:val="0"/>
          <w:divBdr>
            <w:top w:val="none" w:sz="0" w:space="0" w:color="auto"/>
            <w:left w:val="none" w:sz="0" w:space="0" w:color="auto"/>
            <w:bottom w:val="none" w:sz="0" w:space="0" w:color="auto"/>
            <w:right w:val="none" w:sz="0" w:space="0" w:color="auto"/>
          </w:divBdr>
        </w:div>
        <w:div w:id="867719900">
          <w:marLeft w:val="0"/>
          <w:marRight w:val="0"/>
          <w:marTop w:val="0"/>
          <w:marBottom w:val="0"/>
          <w:divBdr>
            <w:top w:val="none" w:sz="0" w:space="0" w:color="auto"/>
            <w:left w:val="none" w:sz="0" w:space="0" w:color="auto"/>
            <w:bottom w:val="none" w:sz="0" w:space="0" w:color="auto"/>
            <w:right w:val="none" w:sz="0" w:space="0" w:color="auto"/>
          </w:divBdr>
        </w:div>
        <w:div w:id="869147844">
          <w:marLeft w:val="0"/>
          <w:marRight w:val="0"/>
          <w:marTop w:val="0"/>
          <w:marBottom w:val="0"/>
          <w:divBdr>
            <w:top w:val="none" w:sz="0" w:space="0" w:color="auto"/>
            <w:left w:val="none" w:sz="0" w:space="0" w:color="auto"/>
            <w:bottom w:val="none" w:sz="0" w:space="0" w:color="auto"/>
            <w:right w:val="none" w:sz="0" w:space="0" w:color="auto"/>
          </w:divBdr>
        </w:div>
        <w:div w:id="869535921">
          <w:marLeft w:val="0"/>
          <w:marRight w:val="0"/>
          <w:marTop w:val="0"/>
          <w:marBottom w:val="0"/>
          <w:divBdr>
            <w:top w:val="none" w:sz="0" w:space="0" w:color="auto"/>
            <w:left w:val="none" w:sz="0" w:space="0" w:color="auto"/>
            <w:bottom w:val="none" w:sz="0" w:space="0" w:color="auto"/>
            <w:right w:val="none" w:sz="0" w:space="0" w:color="auto"/>
          </w:divBdr>
        </w:div>
        <w:div w:id="876743163">
          <w:marLeft w:val="0"/>
          <w:marRight w:val="0"/>
          <w:marTop w:val="0"/>
          <w:marBottom w:val="0"/>
          <w:divBdr>
            <w:top w:val="none" w:sz="0" w:space="0" w:color="auto"/>
            <w:left w:val="none" w:sz="0" w:space="0" w:color="auto"/>
            <w:bottom w:val="none" w:sz="0" w:space="0" w:color="auto"/>
            <w:right w:val="none" w:sz="0" w:space="0" w:color="auto"/>
          </w:divBdr>
        </w:div>
        <w:div w:id="883446783">
          <w:marLeft w:val="0"/>
          <w:marRight w:val="0"/>
          <w:marTop w:val="0"/>
          <w:marBottom w:val="0"/>
          <w:divBdr>
            <w:top w:val="none" w:sz="0" w:space="0" w:color="auto"/>
            <w:left w:val="none" w:sz="0" w:space="0" w:color="auto"/>
            <w:bottom w:val="none" w:sz="0" w:space="0" w:color="auto"/>
            <w:right w:val="none" w:sz="0" w:space="0" w:color="auto"/>
          </w:divBdr>
        </w:div>
        <w:div w:id="893397198">
          <w:marLeft w:val="0"/>
          <w:marRight w:val="0"/>
          <w:marTop w:val="0"/>
          <w:marBottom w:val="0"/>
          <w:divBdr>
            <w:top w:val="none" w:sz="0" w:space="0" w:color="auto"/>
            <w:left w:val="none" w:sz="0" w:space="0" w:color="auto"/>
            <w:bottom w:val="none" w:sz="0" w:space="0" w:color="auto"/>
            <w:right w:val="none" w:sz="0" w:space="0" w:color="auto"/>
          </w:divBdr>
        </w:div>
        <w:div w:id="897667485">
          <w:marLeft w:val="0"/>
          <w:marRight w:val="0"/>
          <w:marTop w:val="0"/>
          <w:marBottom w:val="0"/>
          <w:divBdr>
            <w:top w:val="none" w:sz="0" w:space="0" w:color="auto"/>
            <w:left w:val="none" w:sz="0" w:space="0" w:color="auto"/>
            <w:bottom w:val="none" w:sz="0" w:space="0" w:color="auto"/>
            <w:right w:val="none" w:sz="0" w:space="0" w:color="auto"/>
          </w:divBdr>
        </w:div>
        <w:div w:id="898593236">
          <w:marLeft w:val="0"/>
          <w:marRight w:val="0"/>
          <w:marTop w:val="0"/>
          <w:marBottom w:val="0"/>
          <w:divBdr>
            <w:top w:val="none" w:sz="0" w:space="0" w:color="auto"/>
            <w:left w:val="none" w:sz="0" w:space="0" w:color="auto"/>
            <w:bottom w:val="none" w:sz="0" w:space="0" w:color="auto"/>
            <w:right w:val="none" w:sz="0" w:space="0" w:color="auto"/>
          </w:divBdr>
        </w:div>
        <w:div w:id="899560482">
          <w:marLeft w:val="0"/>
          <w:marRight w:val="0"/>
          <w:marTop w:val="0"/>
          <w:marBottom w:val="0"/>
          <w:divBdr>
            <w:top w:val="none" w:sz="0" w:space="0" w:color="auto"/>
            <w:left w:val="none" w:sz="0" w:space="0" w:color="auto"/>
            <w:bottom w:val="none" w:sz="0" w:space="0" w:color="auto"/>
            <w:right w:val="none" w:sz="0" w:space="0" w:color="auto"/>
          </w:divBdr>
        </w:div>
        <w:div w:id="909195114">
          <w:marLeft w:val="0"/>
          <w:marRight w:val="0"/>
          <w:marTop w:val="0"/>
          <w:marBottom w:val="0"/>
          <w:divBdr>
            <w:top w:val="none" w:sz="0" w:space="0" w:color="auto"/>
            <w:left w:val="none" w:sz="0" w:space="0" w:color="auto"/>
            <w:bottom w:val="none" w:sz="0" w:space="0" w:color="auto"/>
            <w:right w:val="none" w:sz="0" w:space="0" w:color="auto"/>
          </w:divBdr>
        </w:div>
        <w:div w:id="909465568">
          <w:marLeft w:val="0"/>
          <w:marRight w:val="0"/>
          <w:marTop w:val="0"/>
          <w:marBottom w:val="0"/>
          <w:divBdr>
            <w:top w:val="none" w:sz="0" w:space="0" w:color="auto"/>
            <w:left w:val="none" w:sz="0" w:space="0" w:color="auto"/>
            <w:bottom w:val="none" w:sz="0" w:space="0" w:color="auto"/>
            <w:right w:val="none" w:sz="0" w:space="0" w:color="auto"/>
          </w:divBdr>
        </w:div>
        <w:div w:id="917594865">
          <w:marLeft w:val="0"/>
          <w:marRight w:val="0"/>
          <w:marTop w:val="0"/>
          <w:marBottom w:val="0"/>
          <w:divBdr>
            <w:top w:val="none" w:sz="0" w:space="0" w:color="auto"/>
            <w:left w:val="none" w:sz="0" w:space="0" w:color="auto"/>
            <w:bottom w:val="none" w:sz="0" w:space="0" w:color="auto"/>
            <w:right w:val="none" w:sz="0" w:space="0" w:color="auto"/>
          </w:divBdr>
        </w:div>
        <w:div w:id="920485415">
          <w:marLeft w:val="0"/>
          <w:marRight w:val="0"/>
          <w:marTop w:val="0"/>
          <w:marBottom w:val="0"/>
          <w:divBdr>
            <w:top w:val="none" w:sz="0" w:space="0" w:color="auto"/>
            <w:left w:val="none" w:sz="0" w:space="0" w:color="auto"/>
            <w:bottom w:val="none" w:sz="0" w:space="0" w:color="auto"/>
            <w:right w:val="none" w:sz="0" w:space="0" w:color="auto"/>
          </w:divBdr>
        </w:div>
        <w:div w:id="933126678">
          <w:marLeft w:val="0"/>
          <w:marRight w:val="0"/>
          <w:marTop w:val="0"/>
          <w:marBottom w:val="0"/>
          <w:divBdr>
            <w:top w:val="none" w:sz="0" w:space="0" w:color="auto"/>
            <w:left w:val="none" w:sz="0" w:space="0" w:color="auto"/>
            <w:bottom w:val="none" w:sz="0" w:space="0" w:color="auto"/>
            <w:right w:val="none" w:sz="0" w:space="0" w:color="auto"/>
          </w:divBdr>
        </w:div>
        <w:div w:id="935676449">
          <w:marLeft w:val="0"/>
          <w:marRight w:val="0"/>
          <w:marTop w:val="0"/>
          <w:marBottom w:val="0"/>
          <w:divBdr>
            <w:top w:val="none" w:sz="0" w:space="0" w:color="auto"/>
            <w:left w:val="none" w:sz="0" w:space="0" w:color="auto"/>
            <w:bottom w:val="none" w:sz="0" w:space="0" w:color="auto"/>
            <w:right w:val="none" w:sz="0" w:space="0" w:color="auto"/>
          </w:divBdr>
        </w:div>
        <w:div w:id="941256288">
          <w:marLeft w:val="0"/>
          <w:marRight w:val="0"/>
          <w:marTop w:val="0"/>
          <w:marBottom w:val="0"/>
          <w:divBdr>
            <w:top w:val="none" w:sz="0" w:space="0" w:color="auto"/>
            <w:left w:val="none" w:sz="0" w:space="0" w:color="auto"/>
            <w:bottom w:val="none" w:sz="0" w:space="0" w:color="auto"/>
            <w:right w:val="none" w:sz="0" w:space="0" w:color="auto"/>
          </w:divBdr>
        </w:div>
        <w:div w:id="944388894">
          <w:marLeft w:val="0"/>
          <w:marRight w:val="0"/>
          <w:marTop w:val="0"/>
          <w:marBottom w:val="0"/>
          <w:divBdr>
            <w:top w:val="none" w:sz="0" w:space="0" w:color="auto"/>
            <w:left w:val="none" w:sz="0" w:space="0" w:color="auto"/>
            <w:bottom w:val="none" w:sz="0" w:space="0" w:color="auto"/>
            <w:right w:val="none" w:sz="0" w:space="0" w:color="auto"/>
          </w:divBdr>
        </w:div>
        <w:div w:id="950282171">
          <w:marLeft w:val="0"/>
          <w:marRight w:val="0"/>
          <w:marTop w:val="0"/>
          <w:marBottom w:val="0"/>
          <w:divBdr>
            <w:top w:val="none" w:sz="0" w:space="0" w:color="auto"/>
            <w:left w:val="none" w:sz="0" w:space="0" w:color="auto"/>
            <w:bottom w:val="none" w:sz="0" w:space="0" w:color="auto"/>
            <w:right w:val="none" w:sz="0" w:space="0" w:color="auto"/>
          </w:divBdr>
        </w:div>
        <w:div w:id="960840373">
          <w:marLeft w:val="0"/>
          <w:marRight w:val="0"/>
          <w:marTop w:val="0"/>
          <w:marBottom w:val="0"/>
          <w:divBdr>
            <w:top w:val="none" w:sz="0" w:space="0" w:color="auto"/>
            <w:left w:val="none" w:sz="0" w:space="0" w:color="auto"/>
            <w:bottom w:val="none" w:sz="0" w:space="0" w:color="auto"/>
            <w:right w:val="none" w:sz="0" w:space="0" w:color="auto"/>
          </w:divBdr>
        </w:div>
        <w:div w:id="972634933">
          <w:marLeft w:val="0"/>
          <w:marRight w:val="0"/>
          <w:marTop w:val="0"/>
          <w:marBottom w:val="0"/>
          <w:divBdr>
            <w:top w:val="none" w:sz="0" w:space="0" w:color="auto"/>
            <w:left w:val="none" w:sz="0" w:space="0" w:color="auto"/>
            <w:bottom w:val="none" w:sz="0" w:space="0" w:color="auto"/>
            <w:right w:val="none" w:sz="0" w:space="0" w:color="auto"/>
          </w:divBdr>
        </w:div>
        <w:div w:id="975063655">
          <w:marLeft w:val="0"/>
          <w:marRight w:val="0"/>
          <w:marTop w:val="0"/>
          <w:marBottom w:val="0"/>
          <w:divBdr>
            <w:top w:val="none" w:sz="0" w:space="0" w:color="auto"/>
            <w:left w:val="none" w:sz="0" w:space="0" w:color="auto"/>
            <w:bottom w:val="none" w:sz="0" w:space="0" w:color="auto"/>
            <w:right w:val="none" w:sz="0" w:space="0" w:color="auto"/>
          </w:divBdr>
        </w:div>
        <w:div w:id="976883576">
          <w:marLeft w:val="0"/>
          <w:marRight w:val="0"/>
          <w:marTop w:val="0"/>
          <w:marBottom w:val="0"/>
          <w:divBdr>
            <w:top w:val="none" w:sz="0" w:space="0" w:color="auto"/>
            <w:left w:val="none" w:sz="0" w:space="0" w:color="auto"/>
            <w:bottom w:val="none" w:sz="0" w:space="0" w:color="auto"/>
            <w:right w:val="none" w:sz="0" w:space="0" w:color="auto"/>
          </w:divBdr>
        </w:div>
        <w:div w:id="981231429">
          <w:marLeft w:val="0"/>
          <w:marRight w:val="0"/>
          <w:marTop w:val="0"/>
          <w:marBottom w:val="0"/>
          <w:divBdr>
            <w:top w:val="none" w:sz="0" w:space="0" w:color="auto"/>
            <w:left w:val="none" w:sz="0" w:space="0" w:color="auto"/>
            <w:bottom w:val="none" w:sz="0" w:space="0" w:color="auto"/>
            <w:right w:val="none" w:sz="0" w:space="0" w:color="auto"/>
          </w:divBdr>
        </w:div>
        <w:div w:id="1003892345">
          <w:marLeft w:val="0"/>
          <w:marRight w:val="0"/>
          <w:marTop w:val="0"/>
          <w:marBottom w:val="0"/>
          <w:divBdr>
            <w:top w:val="none" w:sz="0" w:space="0" w:color="auto"/>
            <w:left w:val="none" w:sz="0" w:space="0" w:color="auto"/>
            <w:bottom w:val="none" w:sz="0" w:space="0" w:color="auto"/>
            <w:right w:val="none" w:sz="0" w:space="0" w:color="auto"/>
          </w:divBdr>
        </w:div>
        <w:div w:id="1009479179">
          <w:marLeft w:val="0"/>
          <w:marRight w:val="0"/>
          <w:marTop w:val="0"/>
          <w:marBottom w:val="0"/>
          <w:divBdr>
            <w:top w:val="none" w:sz="0" w:space="0" w:color="auto"/>
            <w:left w:val="none" w:sz="0" w:space="0" w:color="auto"/>
            <w:bottom w:val="none" w:sz="0" w:space="0" w:color="auto"/>
            <w:right w:val="none" w:sz="0" w:space="0" w:color="auto"/>
          </w:divBdr>
        </w:div>
        <w:div w:id="1011951310">
          <w:marLeft w:val="0"/>
          <w:marRight w:val="0"/>
          <w:marTop w:val="0"/>
          <w:marBottom w:val="0"/>
          <w:divBdr>
            <w:top w:val="none" w:sz="0" w:space="0" w:color="auto"/>
            <w:left w:val="none" w:sz="0" w:space="0" w:color="auto"/>
            <w:bottom w:val="none" w:sz="0" w:space="0" w:color="auto"/>
            <w:right w:val="none" w:sz="0" w:space="0" w:color="auto"/>
          </w:divBdr>
        </w:div>
        <w:div w:id="1017267888">
          <w:marLeft w:val="0"/>
          <w:marRight w:val="0"/>
          <w:marTop w:val="0"/>
          <w:marBottom w:val="0"/>
          <w:divBdr>
            <w:top w:val="none" w:sz="0" w:space="0" w:color="auto"/>
            <w:left w:val="none" w:sz="0" w:space="0" w:color="auto"/>
            <w:bottom w:val="none" w:sz="0" w:space="0" w:color="auto"/>
            <w:right w:val="none" w:sz="0" w:space="0" w:color="auto"/>
          </w:divBdr>
        </w:div>
        <w:div w:id="1024553565">
          <w:marLeft w:val="0"/>
          <w:marRight w:val="0"/>
          <w:marTop w:val="0"/>
          <w:marBottom w:val="0"/>
          <w:divBdr>
            <w:top w:val="none" w:sz="0" w:space="0" w:color="auto"/>
            <w:left w:val="none" w:sz="0" w:space="0" w:color="auto"/>
            <w:bottom w:val="none" w:sz="0" w:space="0" w:color="auto"/>
            <w:right w:val="none" w:sz="0" w:space="0" w:color="auto"/>
          </w:divBdr>
        </w:div>
        <w:div w:id="1027413684">
          <w:marLeft w:val="0"/>
          <w:marRight w:val="0"/>
          <w:marTop w:val="0"/>
          <w:marBottom w:val="0"/>
          <w:divBdr>
            <w:top w:val="none" w:sz="0" w:space="0" w:color="auto"/>
            <w:left w:val="none" w:sz="0" w:space="0" w:color="auto"/>
            <w:bottom w:val="none" w:sz="0" w:space="0" w:color="auto"/>
            <w:right w:val="none" w:sz="0" w:space="0" w:color="auto"/>
          </w:divBdr>
        </w:div>
        <w:div w:id="1029842927">
          <w:marLeft w:val="0"/>
          <w:marRight w:val="0"/>
          <w:marTop w:val="0"/>
          <w:marBottom w:val="0"/>
          <w:divBdr>
            <w:top w:val="none" w:sz="0" w:space="0" w:color="auto"/>
            <w:left w:val="none" w:sz="0" w:space="0" w:color="auto"/>
            <w:bottom w:val="none" w:sz="0" w:space="0" w:color="auto"/>
            <w:right w:val="none" w:sz="0" w:space="0" w:color="auto"/>
          </w:divBdr>
        </w:div>
        <w:div w:id="1031615610">
          <w:marLeft w:val="0"/>
          <w:marRight w:val="0"/>
          <w:marTop w:val="0"/>
          <w:marBottom w:val="0"/>
          <w:divBdr>
            <w:top w:val="none" w:sz="0" w:space="0" w:color="auto"/>
            <w:left w:val="none" w:sz="0" w:space="0" w:color="auto"/>
            <w:bottom w:val="none" w:sz="0" w:space="0" w:color="auto"/>
            <w:right w:val="none" w:sz="0" w:space="0" w:color="auto"/>
          </w:divBdr>
        </w:div>
        <w:div w:id="1034304508">
          <w:marLeft w:val="0"/>
          <w:marRight w:val="0"/>
          <w:marTop w:val="0"/>
          <w:marBottom w:val="0"/>
          <w:divBdr>
            <w:top w:val="none" w:sz="0" w:space="0" w:color="auto"/>
            <w:left w:val="none" w:sz="0" w:space="0" w:color="auto"/>
            <w:bottom w:val="none" w:sz="0" w:space="0" w:color="auto"/>
            <w:right w:val="none" w:sz="0" w:space="0" w:color="auto"/>
          </w:divBdr>
        </w:div>
        <w:div w:id="1036657836">
          <w:marLeft w:val="0"/>
          <w:marRight w:val="0"/>
          <w:marTop w:val="0"/>
          <w:marBottom w:val="0"/>
          <w:divBdr>
            <w:top w:val="none" w:sz="0" w:space="0" w:color="auto"/>
            <w:left w:val="none" w:sz="0" w:space="0" w:color="auto"/>
            <w:bottom w:val="none" w:sz="0" w:space="0" w:color="auto"/>
            <w:right w:val="none" w:sz="0" w:space="0" w:color="auto"/>
          </w:divBdr>
        </w:div>
        <w:div w:id="1038579735">
          <w:marLeft w:val="0"/>
          <w:marRight w:val="0"/>
          <w:marTop w:val="0"/>
          <w:marBottom w:val="0"/>
          <w:divBdr>
            <w:top w:val="none" w:sz="0" w:space="0" w:color="auto"/>
            <w:left w:val="none" w:sz="0" w:space="0" w:color="auto"/>
            <w:bottom w:val="none" w:sz="0" w:space="0" w:color="auto"/>
            <w:right w:val="none" w:sz="0" w:space="0" w:color="auto"/>
          </w:divBdr>
        </w:div>
        <w:div w:id="1040664406">
          <w:marLeft w:val="0"/>
          <w:marRight w:val="0"/>
          <w:marTop w:val="0"/>
          <w:marBottom w:val="0"/>
          <w:divBdr>
            <w:top w:val="none" w:sz="0" w:space="0" w:color="auto"/>
            <w:left w:val="none" w:sz="0" w:space="0" w:color="auto"/>
            <w:bottom w:val="none" w:sz="0" w:space="0" w:color="auto"/>
            <w:right w:val="none" w:sz="0" w:space="0" w:color="auto"/>
          </w:divBdr>
        </w:div>
        <w:div w:id="1047267186">
          <w:marLeft w:val="0"/>
          <w:marRight w:val="0"/>
          <w:marTop w:val="0"/>
          <w:marBottom w:val="0"/>
          <w:divBdr>
            <w:top w:val="none" w:sz="0" w:space="0" w:color="auto"/>
            <w:left w:val="none" w:sz="0" w:space="0" w:color="auto"/>
            <w:bottom w:val="none" w:sz="0" w:space="0" w:color="auto"/>
            <w:right w:val="none" w:sz="0" w:space="0" w:color="auto"/>
          </w:divBdr>
        </w:div>
        <w:div w:id="1056584488">
          <w:marLeft w:val="0"/>
          <w:marRight w:val="0"/>
          <w:marTop w:val="0"/>
          <w:marBottom w:val="0"/>
          <w:divBdr>
            <w:top w:val="none" w:sz="0" w:space="0" w:color="auto"/>
            <w:left w:val="none" w:sz="0" w:space="0" w:color="auto"/>
            <w:bottom w:val="none" w:sz="0" w:space="0" w:color="auto"/>
            <w:right w:val="none" w:sz="0" w:space="0" w:color="auto"/>
          </w:divBdr>
        </w:div>
        <w:div w:id="1062405887">
          <w:marLeft w:val="0"/>
          <w:marRight w:val="0"/>
          <w:marTop w:val="0"/>
          <w:marBottom w:val="0"/>
          <w:divBdr>
            <w:top w:val="none" w:sz="0" w:space="0" w:color="auto"/>
            <w:left w:val="none" w:sz="0" w:space="0" w:color="auto"/>
            <w:bottom w:val="none" w:sz="0" w:space="0" w:color="auto"/>
            <w:right w:val="none" w:sz="0" w:space="0" w:color="auto"/>
          </w:divBdr>
        </w:div>
        <w:div w:id="1065954312">
          <w:marLeft w:val="0"/>
          <w:marRight w:val="0"/>
          <w:marTop w:val="0"/>
          <w:marBottom w:val="0"/>
          <w:divBdr>
            <w:top w:val="none" w:sz="0" w:space="0" w:color="auto"/>
            <w:left w:val="none" w:sz="0" w:space="0" w:color="auto"/>
            <w:bottom w:val="none" w:sz="0" w:space="0" w:color="auto"/>
            <w:right w:val="none" w:sz="0" w:space="0" w:color="auto"/>
          </w:divBdr>
        </w:div>
        <w:div w:id="1068768850">
          <w:marLeft w:val="0"/>
          <w:marRight w:val="0"/>
          <w:marTop w:val="0"/>
          <w:marBottom w:val="0"/>
          <w:divBdr>
            <w:top w:val="none" w:sz="0" w:space="0" w:color="auto"/>
            <w:left w:val="none" w:sz="0" w:space="0" w:color="auto"/>
            <w:bottom w:val="none" w:sz="0" w:space="0" w:color="auto"/>
            <w:right w:val="none" w:sz="0" w:space="0" w:color="auto"/>
          </w:divBdr>
        </w:div>
        <w:div w:id="1075014003">
          <w:marLeft w:val="0"/>
          <w:marRight w:val="0"/>
          <w:marTop w:val="0"/>
          <w:marBottom w:val="0"/>
          <w:divBdr>
            <w:top w:val="none" w:sz="0" w:space="0" w:color="auto"/>
            <w:left w:val="none" w:sz="0" w:space="0" w:color="auto"/>
            <w:bottom w:val="none" w:sz="0" w:space="0" w:color="auto"/>
            <w:right w:val="none" w:sz="0" w:space="0" w:color="auto"/>
          </w:divBdr>
        </w:div>
        <w:div w:id="1077169851">
          <w:marLeft w:val="0"/>
          <w:marRight w:val="0"/>
          <w:marTop w:val="0"/>
          <w:marBottom w:val="0"/>
          <w:divBdr>
            <w:top w:val="none" w:sz="0" w:space="0" w:color="auto"/>
            <w:left w:val="none" w:sz="0" w:space="0" w:color="auto"/>
            <w:bottom w:val="none" w:sz="0" w:space="0" w:color="auto"/>
            <w:right w:val="none" w:sz="0" w:space="0" w:color="auto"/>
          </w:divBdr>
        </w:div>
        <w:div w:id="1085222042">
          <w:marLeft w:val="0"/>
          <w:marRight w:val="0"/>
          <w:marTop w:val="0"/>
          <w:marBottom w:val="0"/>
          <w:divBdr>
            <w:top w:val="none" w:sz="0" w:space="0" w:color="auto"/>
            <w:left w:val="none" w:sz="0" w:space="0" w:color="auto"/>
            <w:bottom w:val="none" w:sz="0" w:space="0" w:color="auto"/>
            <w:right w:val="none" w:sz="0" w:space="0" w:color="auto"/>
          </w:divBdr>
        </w:div>
        <w:div w:id="1090156506">
          <w:marLeft w:val="0"/>
          <w:marRight w:val="0"/>
          <w:marTop w:val="0"/>
          <w:marBottom w:val="0"/>
          <w:divBdr>
            <w:top w:val="none" w:sz="0" w:space="0" w:color="auto"/>
            <w:left w:val="none" w:sz="0" w:space="0" w:color="auto"/>
            <w:bottom w:val="none" w:sz="0" w:space="0" w:color="auto"/>
            <w:right w:val="none" w:sz="0" w:space="0" w:color="auto"/>
          </w:divBdr>
        </w:div>
        <w:div w:id="1096749405">
          <w:marLeft w:val="0"/>
          <w:marRight w:val="0"/>
          <w:marTop w:val="0"/>
          <w:marBottom w:val="0"/>
          <w:divBdr>
            <w:top w:val="none" w:sz="0" w:space="0" w:color="auto"/>
            <w:left w:val="none" w:sz="0" w:space="0" w:color="auto"/>
            <w:bottom w:val="none" w:sz="0" w:space="0" w:color="auto"/>
            <w:right w:val="none" w:sz="0" w:space="0" w:color="auto"/>
          </w:divBdr>
        </w:div>
        <w:div w:id="1097598397">
          <w:marLeft w:val="0"/>
          <w:marRight w:val="0"/>
          <w:marTop w:val="0"/>
          <w:marBottom w:val="0"/>
          <w:divBdr>
            <w:top w:val="none" w:sz="0" w:space="0" w:color="auto"/>
            <w:left w:val="none" w:sz="0" w:space="0" w:color="auto"/>
            <w:bottom w:val="none" w:sz="0" w:space="0" w:color="auto"/>
            <w:right w:val="none" w:sz="0" w:space="0" w:color="auto"/>
          </w:divBdr>
        </w:div>
        <w:div w:id="1099450331">
          <w:marLeft w:val="0"/>
          <w:marRight w:val="0"/>
          <w:marTop w:val="0"/>
          <w:marBottom w:val="0"/>
          <w:divBdr>
            <w:top w:val="none" w:sz="0" w:space="0" w:color="auto"/>
            <w:left w:val="none" w:sz="0" w:space="0" w:color="auto"/>
            <w:bottom w:val="none" w:sz="0" w:space="0" w:color="auto"/>
            <w:right w:val="none" w:sz="0" w:space="0" w:color="auto"/>
          </w:divBdr>
        </w:div>
        <w:div w:id="1101684680">
          <w:marLeft w:val="0"/>
          <w:marRight w:val="0"/>
          <w:marTop w:val="0"/>
          <w:marBottom w:val="0"/>
          <w:divBdr>
            <w:top w:val="none" w:sz="0" w:space="0" w:color="auto"/>
            <w:left w:val="none" w:sz="0" w:space="0" w:color="auto"/>
            <w:bottom w:val="none" w:sz="0" w:space="0" w:color="auto"/>
            <w:right w:val="none" w:sz="0" w:space="0" w:color="auto"/>
          </w:divBdr>
        </w:div>
        <w:div w:id="1122991311">
          <w:marLeft w:val="0"/>
          <w:marRight w:val="0"/>
          <w:marTop w:val="0"/>
          <w:marBottom w:val="0"/>
          <w:divBdr>
            <w:top w:val="none" w:sz="0" w:space="0" w:color="auto"/>
            <w:left w:val="none" w:sz="0" w:space="0" w:color="auto"/>
            <w:bottom w:val="none" w:sz="0" w:space="0" w:color="auto"/>
            <w:right w:val="none" w:sz="0" w:space="0" w:color="auto"/>
          </w:divBdr>
        </w:div>
        <w:div w:id="1124695118">
          <w:marLeft w:val="0"/>
          <w:marRight w:val="0"/>
          <w:marTop w:val="0"/>
          <w:marBottom w:val="0"/>
          <w:divBdr>
            <w:top w:val="none" w:sz="0" w:space="0" w:color="auto"/>
            <w:left w:val="none" w:sz="0" w:space="0" w:color="auto"/>
            <w:bottom w:val="none" w:sz="0" w:space="0" w:color="auto"/>
            <w:right w:val="none" w:sz="0" w:space="0" w:color="auto"/>
          </w:divBdr>
        </w:div>
        <w:div w:id="1133063247">
          <w:marLeft w:val="0"/>
          <w:marRight w:val="0"/>
          <w:marTop w:val="0"/>
          <w:marBottom w:val="0"/>
          <w:divBdr>
            <w:top w:val="none" w:sz="0" w:space="0" w:color="auto"/>
            <w:left w:val="none" w:sz="0" w:space="0" w:color="auto"/>
            <w:bottom w:val="none" w:sz="0" w:space="0" w:color="auto"/>
            <w:right w:val="none" w:sz="0" w:space="0" w:color="auto"/>
          </w:divBdr>
        </w:div>
        <w:div w:id="1149521269">
          <w:marLeft w:val="0"/>
          <w:marRight w:val="0"/>
          <w:marTop w:val="0"/>
          <w:marBottom w:val="0"/>
          <w:divBdr>
            <w:top w:val="none" w:sz="0" w:space="0" w:color="auto"/>
            <w:left w:val="none" w:sz="0" w:space="0" w:color="auto"/>
            <w:bottom w:val="none" w:sz="0" w:space="0" w:color="auto"/>
            <w:right w:val="none" w:sz="0" w:space="0" w:color="auto"/>
          </w:divBdr>
        </w:div>
        <w:div w:id="1153259218">
          <w:marLeft w:val="0"/>
          <w:marRight w:val="0"/>
          <w:marTop w:val="0"/>
          <w:marBottom w:val="0"/>
          <w:divBdr>
            <w:top w:val="none" w:sz="0" w:space="0" w:color="auto"/>
            <w:left w:val="none" w:sz="0" w:space="0" w:color="auto"/>
            <w:bottom w:val="none" w:sz="0" w:space="0" w:color="auto"/>
            <w:right w:val="none" w:sz="0" w:space="0" w:color="auto"/>
          </w:divBdr>
        </w:div>
        <w:div w:id="1158692426">
          <w:marLeft w:val="0"/>
          <w:marRight w:val="0"/>
          <w:marTop w:val="0"/>
          <w:marBottom w:val="0"/>
          <w:divBdr>
            <w:top w:val="none" w:sz="0" w:space="0" w:color="auto"/>
            <w:left w:val="none" w:sz="0" w:space="0" w:color="auto"/>
            <w:bottom w:val="none" w:sz="0" w:space="0" w:color="auto"/>
            <w:right w:val="none" w:sz="0" w:space="0" w:color="auto"/>
          </w:divBdr>
        </w:div>
        <w:div w:id="1167088999">
          <w:marLeft w:val="0"/>
          <w:marRight w:val="0"/>
          <w:marTop w:val="0"/>
          <w:marBottom w:val="0"/>
          <w:divBdr>
            <w:top w:val="none" w:sz="0" w:space="0" w:color="auto"/>
            <w:left w:val="none" w:sz="0" w:space="0" w:color="auto"/>
            <w:bottom w:val="none" w:sz="0" w:space="0" w:color="auto"/>
            <w:right w:val="none" w:sz="0" w:space="0" w:color="auto"/>
          </w:divBdr>
        </w:div>
        <w:div w:id="1167329733">
          <w:marLeft w:val="0"/>
          <w:marRight w:val="0"/>
          <w:marTop w:val="0"/>
          <w:marBottom w:val="0"/>
          <w:divBdr>
            <w:top w:val="none" w:sz="0" w:space="0" w:color="auto"/>
            <w:left w:val="none" w:sz="0" w:space="0" w:color="auto"/>
            <w:bottom w:val="none" w:sz="0" w:space="0" w:color="auto"/>
            <w:right w:val="none" w:sz="0" w:space="0" w:color="auto"/>
          </w:divBdr>
        </w:div>
        <w:div w:id="1169250026">
          <w:marLeft w:val="0"/>
          <w:marRight w:val="0"/>
          <w:marTop w:val="0"/>
          <w:marBottom w:val="0"/>
          <w:divBdr>
            <w:top w:val="none" w:sz="0" w:space="0" w:color="auto"/>
            <w:left w:val="none" w:sz="0" w:space="0" w:color="auto"/>
            <w:bottom w:val="none" w:sz="0" w:space="0" w:color="auto"/>
            <w:right w:val="none" w:sz="0" w:space="0" w:color="auto"/>
          </w:divBdr>
        </w:div>
        <w:div w:id="1176336929">
          <w:marLeft w:val="0"/>
          <w:marRight w:val="0"/>
          <w:marTop w:val="0"/>
          <w:marBottom w:val="0"/>
          <w:divBdr>
            <w:top w:val="none" w:sz="0" w:space="0" w:color="auto"/>
            <w:left w:val="none" w:sz="0" w:space="0" w:color="auto"/>
            <w:bottom w:val="none" w:sz="0" w:space="0" w:color="auto"/>
            <w:right w:val="none" w:sz="0" w:space="0" w:color="auto"/>
          </w:divBdr>
        </w:div>
        <w:div w:id="1182663173">
          <w:marLeft w:val="0"/>
          <w:marRight w:val="0"/>
          <w:marTop w:val="0"/>
          <w:marBottom w:val="0"/>
          <w:divBdr>
            <w:top w:val="none" w:sz="0" w:space="0" w:color="auto"/>
            <w:left w:val="none" w:sz="0" w:space="0" w:color="auto"/>
            <w:bottom w:val="none" w:sz="0" w:space="0" w:color="auto"/>
            <w:right w:val="none" w:sz="0" w:space="0" w:color="auto"/>
          </w:divBdr>
        </w:div>
        <w:div w:id="1184898281">
          <w:marLeft w:val="0"/>
          <w:marRight w:val="0"/>
          <w:marTop w:val="0"/>
          <w:marBottom w:val="0"/>
          <w:divBdr>
            <w:top w:val="none" w:sz="0" w:space="0" w:color="auto"/>
            <w:left w:val="none" w:sz="0" w:space="0" w:color="auto"/>
            <w:bottom w:val="none" w:sz="0" w:space="0" w:color="auto"/>
            <w:right w:val="none" w:sz="0" w:space="0" w:color="auto"/>
          </w:divBdr>
        </w:div>
        <w:div w:id="1202936488">
          <w:marLeft w:val="0"/>
          <w:marRight w:val="0"/>
          <w:marTop w:val="0"/>
          <w:marBottom w:val="0"/>
          <w:divBdr>
            <w:top w:val="none" w:sz="0" w:space="0" w:color="auto"/>
            <w:left w:val="none" w:sz="0" w:space="0" w:color="auto"/>
            <w:bottom w:val="none" w:sz="0" w:space="0" w:color="auto"/>
            <w:right w:val="none" w:sz="0" w:space="0" w:color="auto"/>
          </w:divBdr>
        </w:div>
        <w:div w:id="1209563059">
          <w:marLeft w:val="0"/>
          <w:marRight w:val="0"/>
          <w:marTop w:val="0"/>
          <w:marBottom w:val="0"/>
          <w:divBdr>
            <w:top w:val="none" w:sz="0" w:space="0" w:color="auto"/>
            <w:left w:val="none" w:sz="0" w:space="0" w:color="auto"/>
            <w:bottom w:val="none" w:sz="0" w:space="0" w:color="auto"/>
            <w:right w:val="none" w:sz="0" w:space="0" w:color="auto"/>
          </w:divBdr>
        </w:div>
        <w:div w:id="1211646537">
          <w:marLeft w:val="0"/>
          <w:marRight w:val="0"/>
          <w:marTop w:val="0"/>
          <w:marBottom w:val="0"/>
          <w:divBdr>
            <w:top w:val="none" w:sz="0" w:space="0" w:color="auto"/>
            <w:left w:val="none" w:sz="0" w:space="0" w:color="auto"/>
            <w:bottom w:val="none" w:sz="0" w:space="0" w:color="auto"/>
            <w:right w:val="none" w:sz="0" w:space="0" w:color="auto"/>
          </w:divBdr>
        </w:div>
        <w:div w:id="1212689291">
          <w:marLeft w:val="0"/>
          <w:marRight w:val="0"/>
          <w:marTop w:val="0"/>
          <w:marBottom w:val="0"/>
          <w:divBdr>
            <w:top w:val="none" w:sz="0" w:space="0" w:color="auto"/>
            <w:left w:val="none" w:sz="0" w:space="0" w:color="auto"/>
            <w:bottom w:val="none" w:sz="0" w:space="0" w:color="auto"/>
            <w:right w:val="none" w:sz="0" w:space="0" w:color="auto"/>
          </w:divBdr>
        </w:div>
        <w:div w:id="1216157039">
          <w:marLeft w:val="0"/>
          <w:marRight w:val="0"/>
          <w:marTop w:val="0"/>
          <w:marBottom w:val="0"/>
          <w:divBdr>
            <w:top w:val="none" w:sz="0" w:space="0" w:color="auto"/>
            <w:left w:val="none" w:sz="0" w:space="0" w:color="auto"/>
            <w:bottom w:val="none" w:sz="0" w:space="0" w:color="auto"/>
            <w:right w:val="none" w:sz="0" w:space="0" w:color="auto"/>
          </w:divBdr>
        </w:div>
        <w:div w:id="1222836414">
          <w:marLeft w:val="0"/>
          <w:marRight w:val="0"/>
          <w:marTop w:val="0"/>
          <w:marBottom w:val="0"/>
          <w:divBdr>
            <w:top w:val="none" w:sz="0" w:space="0" w:color="auto"/>
            <w:left w:val="none" w:sz="0" w:space="0" w:color="auto"/>
            <w:bottom w:val="none" w:sz="0" w:space="0" w:color="auto"/>
            <w:right w:val="none" w:sz="0" w:space="0" w:color="auto"/>
          </w:divBdr>
        </w:div>
        <w:div w:id="1223059016">
          <w:marLeft w:val="0"/>
          <w:marRight w:val="0"/>
          <w:marTop w:val="0"/>
          <w:marBottom w:val="0"/>
          <w:divBdr>
            <w:top w:val="none" w:sz="0" w:space="0" w:color="auto"/>
            <w:left w:val="none" w:sz="0" w:space="0" w:color="auto"/>
            <w:bottom w:val="none" w:sz="0" w:space="0" w:color="auto"/>
            <w:right w:val="none" w:sz="0" w:space="0" w:color="auto"/>
          </w:divBdr>
        </w:div>
        <w:div w:id="1224870858">
          <w:marLeft w:val="0"/>
          <w:marRight w:val="0"/>
          <w:marTop w:val="0"/>
          <w:marBottom w:val="0"/>
          <w:divBdr>
            <w:top w:val="none" w:sz="0" w:space="0" w:color="auto"/>
            <w:left w:val="none" w:sz="0" w:space="0" w:color="auto"/>
            <w:bottom w:val="none" w:sz="0" w:space="0" w:color="auto"/>
            <w:right w:val="none" w:sz="0" w:space="0" w:color="auto"/>
          </w:divBdr>
        </w:div>
        <w:div w:id="1226261668">
          <w:marLeft w:val="0"/>
          <w:marRight w:val="0"/>
          <w:marTop w:val="0"/>
          <w:marBottom w:val="0"/>
          <w:divBdr>
            <w:top w:val="none" w:sz="0" w:space="0" w:color="auto"/>
            <w:left w:val="none" w:sz="0" w:space="0" w:color="auto"/>
            <w:bottom w:val="none" w:sz="0" w:space="0" w:color="auto"/>
            <w:right w:val="none" w:sz="0" w:space="0" w:color="auto"/>
          </w:divBdr>
        </w:div>
        <w:div w:id="1233659005">
          <w:marLeft w:val="0"/>
          <w:marRight w:val="0"/>
          <w:marTop w:val="0"/>
          <w:marBottom w:val="0"/>
          <w:divBdr>
            <w:top w:val="none" w:sz="0" w:space="0" w:color="auto"/>
            <w:left w:val="none" w:sz="0" w:space="0" w:color="auto"/>
            <w:bottom w:val="none" w:sz="0" w:space="0" w:color="auto"/>
            <w:right w:val="none" w:sz="0" w:space="0" w:color="auto"/>
          </w:divBdr>
        </w:div>
        <w:div w:id="1241057251">
          <w:marLeft w:val="0"/>
          <w:marRight w:val="0"/>
          <w:marTop w:val="0"/>
          <w:marBottom w:val="0"/>
          <w:divBdr>
            <w:top w:val="none" w:sz="0" w:space="0" w:color="auto"/>
            <w:left w:val="none" w:sz="0" w:space="0" w:color="auto"/>
            <w:bottom w:val="none" w:sz="0" w:space="0" w:color="auto"/>
            <w:right w:val="none" w:sz="0" w:space="0" w:color="auto"/>
          </w:divBdr>
        </w:div>
        <w:div w:id="1241213693">
          <w:marLeft w:val="0"/>
          <w:marRight w:val="0"/>
          <w:marTop w:val="0"/>
          <w:marBottom w:val="0"/>
          <w:divBdr>
            <w:top w:val="none" w:sz="0" w:space="0" w:color="auto"/>
            <w:left w:val="none" w:sz="0" w:space="0" w:color="auto"/>
            <w:bottom w:val="none" w:sz="0" w:space="0" w:color="auto"/>
            <w:right w:val="none" w:sz="0" w:space="0" w:color="auto"/>
          </w:divBdr>
        </w:div>
        <w:div w:id="1241716108">
          <w:marLeft w:val="0"/>
          <w:marRight w:val="0"/>
          <w:marTop w:val="0"/>
          <w:marBottom w:val="0"/>
          <w:divBdr>
            <w:top w:val="none" w:sz="0" w:space="0" w:color="auto"/>
            <w:left w:val="none" w:sz="0" w:space="0" w:color="auto"/>
            <w:bottom w:val="none" w:sz="0" w:space="0" w:color="auto"/>
            <w:right w:val="none" w:sz="0" w:space="0" w:color="auto"/>
          </w:divBdr>
        </w:div>
        <w:div w:id="1243025255">
          <w:marLeft w:val="0"/>
          <w:marRight w:val="0"/>
          <w:marTop w:val="0"/>
          <w:marBottom w:val="0"/>
          <w:divBdr>
            <w:top w:val="none" w:sz="0" w:space="0" w:color="auto"/>
            <w:left w:val="none" w:sz="0" w:space="0" w:color="auto"/>
            <w:bottom w:val="none" w:sz="0" w:space="0" w:color="auto"/>
            <w:right w:val="none" w:sz="0" w:space="0" w:color="auto"/>
          </w:divBdr>
        </w:div>
        <w:div w:id="1246575563">
          <w:marLeft w:val="0"/>
          <w:marRight w:val="0"/>
          <w:marTop w:val="0"/>
          <w:marBottom w:val="0"/>
          <w:divBdr>
            <w:top w:val="none" w:sz="0" w:space="0" w:color="auto"/>
            <w:left w:val="none" w:sz="0" w:space="0" w:color="auto"/>
            <w:bottom w:val="none" w:sz="0" w:space="0" w:color="auto"/>
            <w:right w:val="none" w:sz="0" w:space="0" w:color="auto"/>
          </w:divBdr>
        </w:div>
        <w:div w:id="1246645163">
          <w:marLeft w:val="0"/>
          <w:marRight w:val="0"/>
          <w:marTop w:val="0"/>
          <w:marBottom w:val="0"/>
          <w:divBdr>
            <w:top w:val="none" w:sz="0" w:space="0" w:color="auto"/>
            <w:left w:val="none" w:sz="0" w:space="0" w:color="auto"/>
            <w:bottom w:val="none" w:sz="0" w:space="0" w:color="auto"/>
            <w:right w:val="none" w:sz="0" w:space="0" w:color="auto"/>
          </w:divBdr>
        </w:div>
        <w:div w:id="1256013842">
          <w:marLeft w:val="0"/>
          <w:marRight w:val="0"/>
          <w:marTop w:val="0"/>
          <w:marBottom w:val="0"/>
          <w:divBdr>
            <w:top w:val="none" w:sz="0" w:space="0" w:color="auto"/>
            <w:left w:val="none" w:sz="0" w:space="0" w:color="auto"/>
            <w:bottom w:val="none" w:sz="0" w:space="0" w:color="auto"/>
            <w:right w:val="none" w:sz="0" w:space="0" w:color="auto"/>
          </w:divBdr>
        </w:div>
        <w:div w:id="1256785484">
          <w:marLeft w:val="0"/>
          <w:marRight w:val="0"/>
          <w:marTop w:val="0"/>
          <w:marBottom w:val="0"/>
          <w:divBdr>
            <w:top w:val="none" w:sz="0" w:space="0" w:color="auto"/>
            <w:left w:val="none" w:sz="0" w:space="0" w:color="auto"/>
            <w:bottom w:val="none" w:sz="0" w:space="0" w:color="auto"/>
            <w:right w:val="none" w:sz="0" w:space="0" w:color="auto"/>
          </w:divBdr>
        </w:div>
        <w:div w:id="1272856749">
          <w:marLeft w:val="0"/>
          <w:marRight w:val="0"/>
          <w:marTop w:val="0"/>
          <w:marBottom w:val="0"/>
          <w:divBdr>
            <w:top w:val="none" w:sz="0" w:space="0" w:color="auto"/>
            <w:left w:val="none" w:sz="0" w:space="0" w:color="auto"/>
            <w:bottom w:val="none" w:sz="0" w:space="0" w:color="auto"/>
            <w:right w:val="none" w:sz="0" w:space="0" w:color="auto"/>
          </w:divBdr>
        </w:div>
        <w:div w:id="1282037261">
          <w:marLeft w:val="0"/>
          <w:marRight w:val="0"/>
          <w:marTop w:val="0"/>
          <w:marBottom w:val="0"/>
          <w:divBdr>
            <w:top w:val="none" w:sz="0" w:space="0" w:color="auto"/>
            <w:left w:val="none" w:sz="0" w:space="0" w:color="auto"/>
            <w:bottom w:val="none" w:sz="0" w:space="0" w:color="auto"/>
            <w:right w:val="none" w:sz="0" w:space="0" w:color="auto"/>
          </w:divBdr>
        </w:div>
        <w:div w:id="1284460899">
          <w:marLeft w:val="0"/>
          <w:marRight w:val="0"/>
          <w:marTop w:val="0"/>
          <w:marBottom w:val="0"/>
          <w:divBdr>
            <w:top w:val="none" w:sz="0" w:space="0" w:color="auto"/>
            <w:left w:val="none" w:sz="0" w:space="0" w:color="auto"/>
            <w:bottom w:val="none" w:sz="0" w:space="0" w:color="auto"/>
            <w:right w:val="none" w:sz="0" w:space="0" w:color="auto"/>
          </w:divBdr>
        </w:div>
        <w:div w:id="1287737347">
          <w:marLeft w:val="0"/>
          <w:marRight w:val="0"/>
          <w:marTop w:val="0"/>
          <w:marBottom w:val="0"/>
          <w:divBdr>
            <w:top w:val="none" w:sz="0" w:space="0" w:color="auto"/>
            <w:left w:val="none" w:sz="0" w:space="0" w:color="auto"/>
            <w:bottom w:val="none" w:sz="0" w:space="0" w:color="auto"/>
            <w:right w:val="none" w:sz="0" w:space="0" w:color="auto"/>
          </w:divBdr>
        </w:div>
        <w:div w:id="1314142433">
          <w:marLeft w:val="0"/>
          <w:marRight w:val="0"/>
          <w:marTop w:val="0"/>
          <w:marBottom w:val="0"/>
          <w:divBdr>
            <w:top w:val="none" w:sz="0" w:space="0" w:color="auto"/>
            <w:left w:val="none" w:sz="0" w:space="0" w:color="auto"/>
            <w:bottom w:val="none" w:sz="0" w:space="0" w:color="auto"/>
            <w:right w:val="none" w:sz="0" w:space="0" w:color="auto"/>
          </w:divBdr>
        </w:div>
        <w:div w:id="1316488333">
          <w:marLeft w:val="0"/>
          <w:marRight w:val="0"/>
          <w:marTop w:val="0"/>
          <w:marBottom w:val="0"/>
          <w:divBdr>
            <w:top w:val="none" w:sz="0" w:space="0" w:color="auto"/>
            <w:left w:val="none" w:sz="0" w:space="0" w:color="auto"/>
            <w:bottom w:val="none" w:sz="0" w:space="0" w:color="auto"/>
            <w:right w:val="none" w:sz="0" w:space="0" w:color="auto"/>
          </w:divBdr>
        </w:div>
        <w:div w:id="1318920699">
          <w:marLeft w:val="0"/>
          <w:marRight w:val="0"/>
          <w:marTop w:val="0"/>
          <w:marBottom w:val="0"/>
          <w:divBdr>
            <w:top w:val="none" w:sz="0" w:space="0" w:color="auto"/>
            <w:left w:val="none" w:sz="0" w:space="0" w:color="auto"/>
            <w:bottom w:val="none" w:sz="0" w:space="0" w:color="auto"/>
            <w:right w:val="none" w:sz="0" w:space="0" w:color="auto"/>
          </w:divBdr>
        </w:div>
        <w:div w:id="1329942452">
          <w:marLeft w:val="0"/>
          <w:marRight w:val="0"/>
          <w:marTop w:val="0"/>
          <w:marBottom w:val="0"/>
          <w:divBdr>
            <w:top w:val="none" w:sz="0" w:space="0" w:color="auto"/>
            <w:left w:val="none" w:sz="0" w:space="0" w:color="auto"/>
            <w:bottom w:val="none" w:sz="0" w:space="0" w:color="auto"/>
            <w:right w:val="none" w:sz="0" w:space="0" w:color="auto"/>
          </w:divBdr>
        </w:div>
        <w:div w:id="1335717901">
          <w:marLeft w:val="0"/>
          <w:marRight w:val="0"/>
          <w:marTop w:val="0"/>
          <w:marBottom w:val="0"/>
          <w:divBdr>
            <w:top w:val="none" w:sz="0" w:space="0" w:color="auto"/>
            <w:left w:val="none" w:sz="0" w:space="0" w:color="auto"/>
            <w:bottom w:val="none" w:sz="0" w:space="0" w:color="auto"/>
            <w:right w:val="none" w:sz="0" w:space="0" w:color="auto"/>
          </w:divBdr>
        </w:div>
        <w:div w:id="1337532777">
          <w:marLeft w:val="0"/>
          <w:marRight w:val="0"/>
          <w:marTop w:val="0"/>
          <w:marBottom w:val="0"/>
          <w:divBdr>
            <w:top w:val="none" w:sz="0" w:space="0" w:color="auto"/>
            <w:left w:val="none" w:sz="0" w:space="0" w:color="auto"/>
            <w:bottom w:val="none" w:sz="0" w:space="0" w:color="auto"/>
            <w:right w:val="none" w:sz="0" w:space="0" w:color="auto"/>
          </w:divBdr>
        </w:div>
        <w:div w:id="1338314194">
          <w:marLeft w:val="0"/>
          <w:marRight w:val="0"/>
          <w:marTop w:val="0"/>
          <w:marBottom w:val="0"/>
          <w:divBdr>
            <w:top w:val="none" w:sz="0" w:space="0" w:color="auto"/>
            <w:left w:val="none" w:sz="0" w:space="0" w:color="auto"/>
            <w:bottom w:val="none" w:sz="0" w:space="0" w:color="auto"/>
            <w:right w:val="none" w:sz="0" w:space="0" w:color="auto"/>
          </w:divBdr>
        </w:div>
        <w:div w:id="1339162993">
          <w:marLeft w:val="0"/>
          <w:marRight w:val="0"/>
          <w:marTop w:val="0"/>
          <w:marBottom w:val="0"/>
          <w:divBdr>
            <w:top w:val="none" w:sz="0" w:space="0" w:color="auto"/>
            <w:left w:val="none" w:sz="0" w:space="0" w:color="auto"/>
            <w:bottom w:val="none" w:sz="0" w:space="0" w:color="auto"/>
            <w:right w:val="none" w:sz="0" w:space="0" w:color="auto"/>
          </w:divBdr>
        </w:div>
        <w:div w:id="1347710427">
          <w:marLeft w:val="0"/>
          <w:marRight w:val="0"/>
          <w:marTop w:val="0"/>
          <w:marBottom w:val="0"/>
          <w:divBdr>
            <w:top w:val="none" w:sz="0" w:space="0" w:color="auto"/>
            <w:left w:val="none" w:sz="0" w:space="0" w:color="auto"/>
            <w:bottom w:val="none" w:sz="0" w:space="0" w:color="auto"/>
            <w:right w:val="none" w:sz="0" w:space="0" w:color="auto"/>
          </w:divBdr>
        </w:div>
        <w:div w:id="1357385969">
          <w:marLeft w:val="0"/>
          <w:marRight w:val="0"/>
          <w:marTop w:val="0"/>
          <w:marBottom w:val="0"/>
          <w:divBdr>
            <w:top w:val="none" w:sz="0" w:space="0" w:color="auto"/>
            <w:left w:val="none" w:sz="0" w:space="0" w:color="auto"/>
            <w:bottom w:val="none" w:sz="0" w:space="0" w:color="auto"/>
            <w:right w:val="none" w:sz="0" w:space="0" w:color="auto"/>
          </w:divBdr>
        </w:div>
        <w:div w:id="1371493724">
          <w:marLeft w:val="0"/>
          <w:marRight w:val="0"/>
          <w:marTop w:val="0"/>
          <w:marBottom w:val="0"/>
          <w:divBdr>
            <w:top w:val="none" w:sz="0" w:space="0" w:color="auto"/>
            <w:left w:val="none" w:sz="0" w:space="0" w:color="auto"/>
            <w:bottom w:val="none" w:sz="0" w:space="0" w:color="auto"/>
            <w:right w:val="none" w:sz="0" w:space="0" w:color="auto"/>
          </w:divBdr>
        </w:div>
        <w:div w:id="1372798784">
          <w:marLeft w:val="0"/>
          <w:marRight w:val="0"/>
          <w:marTop w:val="0"/>
          <w:marBottom w:val="0"/>
          <w:divBdr>
            <w:top w:val="none" w:sz="0" w:space="0" w:color="auto"/>
            <w:left w:val="none" w:sz="0" w:space="0" w:color="auto"/>
            <w:bottom w:val="none" w:sz="0" w:space="0" w:color="auto"/>
            <w:right w:val="none" w:sz="0" w:space="0" w:color="auto"/>
          </w:divBdr>
        </w:div>
        <w:div w:id="1377242771">
          <w:marLeft w:val="0"/>
          <w:marRight w:val="0"/>
          <w:marTop w:val="0"/>
          <w:marBottom w:val="0"/>
          <w:divBdr>
            <w:top w:val="none" w:sz="0" w:space="0" w:color="auto"/>
            <w:left w:val="none" w:sz="0" w:space="0" w:color="auto"/>
            <w:bottom w:val="none" w:sz="0" w:space="0" w:color="auto"/>
            <w:right w:val="none" w:sz="0" w:space="0" w:color="auto"/>
          </w:divBdr>
        </w:div>
        <w:div w:id="1380516976">
          <w:marLeft w:val="0"/>
          <w:marRight w:val="0"/>
          <w:marTop w:val="0"/>
          <w:marBottom w:val="0"/>
          <w:divBdr>
            <w:top w:val="none" w:sz="0" w:space="0" w:color="auto"/>
            <w:left w:val="none" w:sz="0" w:space="0" w:color="auto"/>
            <w:bottom w:val="none" w:sz="0" w:space="0" w:color="auto"/>
            <w:right w:val="none" w:sz="0" w:space="0" w:color="auto"/>
          </w:divBdr>
        </w:div>
        <w:div w:id="1387214780">
          <w:marLeft w:val="0"/>
          <w:marRight w:val="0"/>
          <w:marTop w:val="0"/>
          <w:marBottom w:val="0"/>
          <w:divBdr>
            <w:top w:val="none" w:sz="0" w:space="0" w:color="auto"/>
            <w:left w:val="none" w:sz="0" w:space="0" w:color="auto"/>
            <w:bottom w:val="none" w:sz="0" w:space="0" w:color="auto"/>
            <w:right w:val="none" w:sz="0" w:space="0" w:color="auto"/>
          </w:divBdr>
        </w:div>
        <w:div w:id="1390688669">
          <w:marLeft w:val="0"/>
          <w:marRight w:val="0"/>
          <w:marTop w:val="0"/>
          <w:marBottom w:val="0"/>
          <w:divBdr>
            <w:top w:val="none" w:sz="0" w:space="0" w:color="auto"/>
            <w:left w:val="none" w:sz="0" w:space="0" w:color="auto"/>
            <w:bottom w:val="none" w:sz="0" w:space="0" w:color="auto"/>
            <w:right w:val="none" w:sz="0" w:space="0" w:color="auto"/>
          </w:divBdr>
        </w:div>
        <w:div w:id="1393390401">
          <w:marLeft w:val="0"/>
          <w:marRight w:val="0"/>
          <w:marTop w:val="0"/>
          <w:marBottom w:val="0"/>
          <w:divBdr>
            <w:top w:val="none" w:sz="0" w:space="0" w:color="auto"/>
            <w:left w:val="none" w:sz="0" w:space="0" w:color="auto"/>
            <w:bottom w:val="none" w:sz="0" w:space="0" w:color="auto"/>
            <w:right w:val="none" w:sz="0" w:space="0" w:color="auto"/>
          </w:divBdr>
        </w:div>
        <w:div w:id="1393501675">
          <w:marLeft w:val="0"/>
          <w:marRight w:val="0"/>
          <w:marTop w:val="0"/>
          <w:marBottom w:val="0"/>
          <w:divBdr>
            <w:top w:val="none" w:sz="0" w:space="0" w:color="auto"/>
            <w:left w:val="none" w:sz="0" w:space="0" w:color="auto"/>
            <w:bottom w:val="none" w:sz="0" w:space="0" w:color="auto"/>
            <w:right w:val="none" w:sz="0" w:space="0" w:color="auto"/>
          </w:divBdr>
        </w:div>
        <w:div w:id="1409765417">
          <w:marLeft w:val="0"/>
          <w:marRight w:val="0"/>
          <w:marTop w:val="0"/>
          <w:marBottom w:val="0"/>
          <w:divBdr>
            <w:top w:val="none" w:sz="0" w:space="0" w:color="auto"/>
            <w:left w:val="none" w:sz="0" w:space="0" w:color="auto"/>
            <w:bottom w:val="none" w:sz="0" w:space="0" w:color="auto"/>
            <w:right w:val="none" w:sz="0" w:space="0" w:color="auto"/>
          </w:divBdr>
        </w:div>
        <w:div w:id="1411464525">
          <w:marLeft w:val="0"/>
          <w:marRight w:val="0"/>
          <w:marTop w:val="0"/>
          <w:marBottom w:val="0"/>
          <w:divBdr>
            <w:top w:val="none" w:sz="0" w:space="0" w:color="auto"/>
            <w:left w:val="none" w:sz="0" w:space="0" w:color="auto"/>
            <w:bottom w:val="none" w:sz="0" w:space="0" w:color="auto"/>
            <w:right w:val="none" w:sz="0" w:space="0" w:color="auto"/>
          </w:divBdr>
        </w:div>
        <w:div w:id="1419669648">
          <w:marLeft w:val="0"/>
          <w:marRight w:val="0"/>
          <w:marTop w:val="0"/>
          <w:marBottom w:val="0"/>
          <w:divBdr>
            <w:top w:val="none" w:sz="0" w:space="0" w:color="auto"/>
            <w:left w:val="none" w:sz="0" w:space="0" w:color="auto"/>
            <w:bottom w:val="none" w:sz="0" w:space="0" w:color="auto"/>
            <w:right w:val="none" w:sz="0" w:space="0" w:color="auto"/>
          </w:divBdr>
        </w:div>
        <w:div w:id="1421020592">
          <w:marLeft w:val="0"/>
          <w:marRight w:val="0"/>
          <w:marTop w:val="0"/>
          <w:marBottom w:val="0"/>
          <w:divBdr>
            <w:top w:val="none" w:sz="0" w:space="0" w:color="auto"/>
            <w:left w:val="none" w:sz="0" w:space="0" w:color="auto"/>
            <w:bottom w:val="none" w:sz="0" w:space="0" w:color="auto"/>
            <w:right w:val="none" w:sz="0" w:space="0" w:color="auto"/>
          </w:divBdr>
        </w:div>
        <w:div w:id="1422066060">
          <w:marLeft w:val="0"/>
          <w:marRight w:val="0"/>
          <w:marTop w:val="0"/>
          <w:marBottom w:val="0"/>
          <w:divBdr>
            <w:top w:val="none" w:sz="0" w:space="0" w:color="auto"/>
            <w:left w:val="none" w:sz="0" w:space="0" w:color="auto"/>
            <w:bottom w:val="none" w:sz="0" w:space="0" w:color="auto"/>
            <w:right w:val="none" w:sz="0" w:space="0" w:color="auto"/>
          </w:divBdr>
        </w:div>
        <w:div w:id="1432049927">
          <w:marLeft w:val="0"/>
          <w:marRight w:val="0"/>
          <w:marTop w:val="0"/>
          <w:marBottom w:val="0"/>
          <w:divBdr>
            <w:top w:val="none" w:sz="0" w:space="0" w:color="auto"/>
            <w:left w:val="none" w:sz="0" w:space="0" w:color="auto"/>
            <w:bottom w:val="none" w:sz="0" w:space="0" w:color="auto"/>
            <w:right w:val="none" w:sz="0" w:space="0" w:color="auto"/>
          </w:divBdr>
        </w:div>
        <w:div w:id="1433088833">
          <w:marLeft w:val="0"/>
          <w:marRight w:val="0"/>
          <w:marTop w:val="0"/>
          <w:marBottom w:val="0"/>
          <w:divBdr>
            <w:top w:val="none" w:sz="0" w:space="0" w:color="auto"/>
            <w:left w:val="none" w:sz="0" w:space="0" w:color="auto"/>
            <w:bottom w:val="none" w:sz="0" w:space="0" w:color="auto"/>
            <w:right w:val="none" w:sz="0" w:space="0" w:color="auto"/>
          </w:divBdr>
        </w:div>
        <w:div w:id="1460487729">
          <w:marLeft w:val="0"/>
          <w:marRight w:val="0"/>
          <w:marTop w:val="0"/>
          <w:marBottom w:val="0"/>
          <w:divBdr>
            <w:top w:val="none" w:sz="0" w:space="0" w:color="auto"/>
            <w:left w:val="none" w:sz="0" w:space="0" w:color="auto"/>
            <w:bottom w:val="none" w:sz="0" w:space="0" w:color="auto"/>
            <w:right w:val="none" w:sz="0" w:space="0" w:color="auto"/>
          </w:divBdr>
        </w:div>
        <w:div w:id="1478524825">
          <w:marLeft w:val="0"/>
          <w:marRight w:val="0"/>
          <w:marTop w:val="0"/>
          <w:marBottom w:val="0"/>
          <w:divBdr>
            <w:top w:val="none" w:sz="0" w:space="0" w:color="auto"/>
            <w:left w:val="none" w:sz="0" w:space="0" w:color="auto"/>
            <w:bottom w:val="none" w:sz="0" w:space="0" w:color="auto"/>
            <w:right w:val="none" w:sz="0" w:space="0" w:color="auto"/>
          </w:divBdr>
        </w:div>
        <w:div w:id="1482383176">
          <w:marLeft w:val="0"/>
          <w:marRight w:val="0"/>
          <w:marTop w:val="0"/>
          <w:marBottom w:val="0"/>
          <w:divBdr>
            <w:top w:val="none" w:sz="0" w:space="0" w:color="auto"/>
            <w:left w:val="none" w:sz="0" w:space="0" w:color="auto"/>
            <w:bottom w:val="none" w:sz="0" w:space="0" w:color="auto"/>
            <w:right w:val="none" w:sz="0" w:space="0" w:color="auto"/>
          </w:divBdr>
        </w:div>
        <w:div w:id="1483473679">
          <w:marLeft w:val="0"/>
          <w:marRight w:val="0"/>
          <w:marTop w:val="0"/>
          <w:marBottom w:val="0"/>
          <w:divBdr>
            <w:top w:val="none" w:sz="0" w:space="0" w:color="auto"/>
            <w:left w:val="none" w:sz="0" w:space="0" w:color="auto"/>
            <w:bottom w:val="none" w:sz="0" w:space="0" w:color="auto"/>
            <w:right w:val="none" w:sz="0" w:space="0" w:color="auto"/>
          </w:divBdr>
        </w:div>
        <w:div w:id="1485464674">
          <w:marLeft w:val="0"/>
          <w:marRight w:val="0"/>
          <w:marTop w:val="0"/>
          <w:marBottom w:val="0"/>
          <w:divBdr>
            <w:top w:val="none" w:sz="0" w:space="0" w:color="auto"/>
            <w:left w:val="none" w:sz="0" w:space="0" w:color="auto"/>
            <w:bottom w:val="none" w:sz="0" w:space="0" w:color="auto"/>
            <w:right w:val="none" w:sz="0" w:space="0" w:color="auto"/>
          </w:divBdr>
        </w:div>
        <w:div w:id="1489439021">
          <w:marLeft w:val="0"/>
          <w:marRight w:val="0"/>
          <w:marTop w:val="0"/>
          <w:marBottom w:val="0"/>
          <w:divBdr>
            <w:top w:val="none" w:sz="0" w:space="0" w:color="auto"/>
            <w:left w:val="none" w:sz="0" w:space="0" w:color="auto"/>
            <w:bottom w:val="none" w:sz="0" w:space="0" w:color="auto"/>
            <w:right w:val="none" w:sz="0" w:space="0" w:color="auto"/>
          </w:divBdr>
        </w:div>
        <w:div w:id="1497914441">
          <w:marLeft w:val="0"/>
          <w:marRight w:val="0"/>
          <w:marTop w:val="0"/>
          <w:marBottom w:val="0"/>
          <w:divBdr>
            <w:top w:val="none" w:sz="0" w:space="0" w:color="auto"/>
            <w:left w:val="none" w:sz="0" w:space="0" w:color="auto"/>
            <w:bottom w:val="none" w:sz="0" w:space="0" w:color="auto"/>
            <w:right w:val="none" w:sz="0" w:space="0" w:color="auto"/>
          </w:divBdr>
        </w:div>
        <w:div w:id="1501696582">
          <w:marLeft w:val="0"/>
          <w:marRight w:val="0"/>
          <w:marTop w:val="0"/>
          <w:marBottom w:val="0"/>
          <w:divBdr>
            <w:top w:val="none" w:sz="0" w:space="0" w:color="auto"/>
            <w:left w:val="none" w:sz="0" w:space="0" w:color="auto"/>
            <w:bottom w:val="none" w:sz="0" w:space="0" w:color="auto"/>
            <w:right w:val="none" w:sz="0" w:space="0" w:color="auto"/>
          </w:divBdr>
        </w:div>
        <w:div w:id="1514567468">
          <w:marLeft w:val="0"/>
          <w:marRight w:val="0"/>
          <w:marTop w:val="0"/>
          <w:marBottom w:val="0"/>
          <w:divBdr>
            <w:top w:val="none" w:sz="0" w:space="0" w:color="auto"/>
            <w:left w:val="none" w:sz="0" w:space="0" w:color="auto"/>
            <w:bottom w:val="none" w:sz="0" w:space="0" w:color="auto"/>
            <w:right w:val="none" w:sz="0" w:space="0" w:color="auto"/>
          </w:divBdr>
        </w:div>
        <w:div w:id="1526093252">
          <w:marLeft w:val="0"/>
          <w:marRight w:val="0"/>
          <w:marTop w:val="0"/>
          <w:marBottom w:val="0"/>
          <w:divBdr>
            <w:top w:val="none" w:sz="0" w:space="0" w:color="auto"/>
            <w:left w:val="none" w:sz="0" w:space="0" w:color="auto"/>
            <w:bottom w:val="none" w:sz="0" w:space="0" w:color="auto"/>
            <w:right w:val="none" w:sz="0" w:space="0" w:color="auto"/>
          </w:divBdr>
        </w:div>
        <w:div w:id="1526602940">
          <w:marLeft w:val="0"/>
          <w:marRight w:val="0"/>
          <w:marTop w:val="0"/>
          <w:marBottom w:val="0"/>
          <w:divBdr>
            <w:top w:val="none" w:sz="0" w:space="0" w:color="auto"/>
            <w:left w:val="none" w:sz="0" w:space="0" w:color="auto"/>
            <w:bottom w:val="none" w:sz="0" w:space="0" w:color="auto"/>
            <w:right w:val="none" w:sz="0" w:space="0" w:color="auto"/>
          </w:divBdr>
        </w:div>
        <w:div w:id="1536652906">
          <w:marLeft w:val="0"/>
          <w:marRight w:val="0"/>
          <w:marTop w:val="0"/>
          <w:marBottom w:val="0"/>
          <w:divBdr>
            <w:top w:val="none" w:sz="0" w:space="0" w:color="auto"/>
            <w:left w:val="none" w:sz="0" w:space="0" w:color="auto"/>
            <w:bottom w:val="none" w:sz="0" w:space="0" w:color="auto"/>
            <w:right w:val="none" w:sz="0" w:space="0" w:color="auto"/>
          </w:divBdr>
        </w:div>
        <w:div w:id="1538883579">
          <w:marLeft w:val="0"/>
          <w:marRight w:val="0"/>
          <w:marTop w:val="0"/>
          <w:marBottom w:val="0"/>
          <w:divBdr>
            <w:top w:val="none" w:sz="0" w:space="0" w:color="auto"/>
            <w:left w:val="none" w:sz="0" w:space="0" w:color="auto"/>
            <w:bottom w:val="none" w:sz="0" w:space="0" w:color="auto"/>
            <w:right w:val="none" w:sz="0" w:space="0" w:color="auto"/>
          </w:divBdr>
        </w:div>
        <w:div w:id="1545868012">
          <w:marLeft w:val="0"/>
          <w:marRight w:val="0"/>
          <w:marTop w:val="0"/>
          <w:marBottom w:val="0"/>
          <w:divBdr>
            <w:top w:val="none" w:sz="0" w:space="0" w:color="auto"/>
            <w:left w:val="none" w:sz="0" w:space="0" w:color="auto"/>
            <w:bottom w:val="none" w:sz="0" w:space="0" w:color="auto"/>
            <w:right w:val="none" w:sz="0" w:space="0" w:color="auto"/>
          </w:divBdr>
        </w:div>
        <w:div w:id="1558978732">
          <w:marLeft w:val="0"/>
          <w:marRight w:val="0"/>
          <w:marTop w:val="0"/>
          <w:marBottom w:val="0"/>
          <w:divBdr>
            <w:top w:val="none" w:sz="0" w:space="0" w:color="auto"/>
            <w:left w:val="none" w:sz="0" w:space="0" w:color="auto"/>
            <w:bottom w:val="none" w:sz="0" w:space="0" w:color="auto"/>
            <w:right w:val="none" w:sz="0" w:space="0" w:color="auto"/>
          </w:divBdr>
        </w:div>
        <w:div w:id="1559053540">
          <w:marLeft w:val="0"/>
          <w:marRight w:val="0"/>
          <w:marTop w:val="0"/>
          <w:marBottom w:val="0"/>
          <w:divBdr>
            <w:top w:val="none" w:sz="0" w:space="0" w:color="auto"/>
            <w:left w:val="none" w:sz="0" w:space="0" w:color="auto"/>
            <w:bottom w:val="none" w:sz="0" w:space="0" w:color="auto"/>
            <w:right w:val="none" w:sz="0" w:space="0" w:color="auto"/>
          </w:divBdr>
        </w:div>
        <w:div w:id="1562866459">
          <w:marLeft w:val="0"/>
          <w:marRight w:val="0"/>
          <w:marTop w:val="0"/>
          <w:marBottom w:val="0"/>
          <w:divBdr>
            <w:top w:val="none" w:sz="0" w:space="0" w:color="auto"/>
            <w:left w:val="none" w:sz="0" w:space="0" w:color="auto"/>
            <w:bottom w:val="none" w:sz="0" w:space="0" w:color="auto"/>
            <w:right w:val="none" w:sz="0" w:space="0" w:color="auto"/>
          </w:divBdr>
        </w:div>
        <w:div w:id="1563633716">
          <w:marLeft w:val="0"/>
          <w:marRight w:val="0"/>
          <w:marTop w:val="0"/>
          <w:marBottom w:val="0"/>
          <w:divBdr>
            <w:top w:val="none" w:sz="0" w:space="0" w:color="auto"/>
            <w:left w:val="none" w:sz="0" w:space="0" w:color="auto"/>
            <w:bottom w:val="none" w:sz="0" w:space="0" w:color="auto"/>
            <w:right w:val="none" w:sz="0" w:space="0" w:color="auto"/>
          </w:divBdr>
        </w:div>
        <w:div w:id="1580825035">
          <w:marLeft w:val="0"/>
          <w:marRight w:val="0"/>
          <w:marTop w:val="0"/>
          <w:marBottom w:val="0"/>
          <w:divBdr>
            <w:top w:val="none" w:sz="0" w:space="0" w:color="auto"/>
            <w:left w:val="none" w:sz="0" w:space="0" w:color="auto"/>
            <w:bottom w:val="none" w:sz="0" w:space="0" w:color="auto"/>
            <w:right w:val="none" w:sz="0" w:space="0" w:color="auto"/>
          </w:divBdr>
        </w:div>
        <w:div w:id="1587030342">
          <w:marLeft w:val="0"/>
          <w:marRight w:val="0"/>
          <w:marTop w:val="0"/>
          <w:marBottom w:val="0"/>
          <w:divBdr>
            <w:top w:val="none" w:sz="0" w:space="0" w:color="auto"/>
            <w:left w:val="none" w:sz="0" w:space="0" w:color="auto"/>
            <w:bottom w:val="none" w:sz="0" w:space="0" w:color="auto"/>
            <w:right w:val="none" w:sz="0" w:space="0" w:color="auto"/>
          </w:divBdr>
        </w:div>
        <w:div w:id="1587232243">
          <w:marLeft w:val="0"/>
          <w:marRight w:val="0"/>
          <w:marTop w:val="0"/>
          <w:marBottom w:val="0"/>
          <w:divBdr>
            <w:top w:val="none" w:sz="0" w:space="0" w:color="auto"/>
            <w:left w:val="none" w:sz="0" w:space="0" w:color="auto"/>
            <w:bottom w:val="none" w:sz="0" w:space="0" w:color="auto"/>
            <w:right w:val="none" w:sz="0" w:space="0" w:color="auto"/>
          </w:divBdr>
        </w:div>
        <w:div w:id="1587769313">
          <w:marLeft w:val="0"/>
          <w:marRight w:val="0"/>
          <w:marTop w:val="0"/>
          <w:marBottom w:val="0"/>
          <w:divBdr>
            <w:top w:val="none" w:sz="0" w:space="0" w:color="auto"/>
            <w:left w:val="none" w:sz="0" w:space="0" w:color="auto"/>
            <w:bottom w:val="none" w:sz="0" w:space="0" w:color="auto"/>
            <w:right w:val="none" w:sz="0" w:space="0" w:color="auto"/>
          </w:divBdr>
        </w:div>
        <w:div w:id="1591696127">
          <w:marLeft w:val="0"/>
          <w:marRight w:val="0"/>
          <w:marTop w:val="0"/>
          <w:marBottom w:val="0"/>
          <w:divBdr>
            <w:top w:val="none" w:sz="0" w:space="0" w:color="auto"/>
            <w:left w:val="none" w:sz="0" w:space="0" w:color="auto"/>
            <w:bottom w:val="none" w:sz="0" w:space="0" w:color="auto"/>
            <w:right w:val="none" w:sz="0" w:space="0" w:color="auto"/>
          </w:divBdr>
        </w:div>
        <w:div w:id="1595675232">
          <w:marLeft w:val="0"/>
          <w:marRight w:val="0"/>
          <w:marTop w:val="0"/>
          <w:marBottom w:val="0"/>
          <w:divBdr>
            <w:top w:val="none" w:sz="0" w:space="0" w:color="auto"/>
            <w:left w:val="none" w:sz="0" w:space="0" w:color="auto"/>
            <w:bottom w:val="none" w:sz="0" w:space="0" w:color="auto"/>
            <w:right w:val="none" w:sz="0" w:space="0" w:color="auto"/>
          </w:divBdr>
        </w:div>
        <w:div w:id="1606619559">
          <w:marLeft w:val="0"/>
          <w:marRight w:val="0"/>
          <w:marTop w:val="0"/>
          <w:marBottom w:val="0"/>
          <w:divBdr>
            <w:top w:val="none" w:sz="0" w:space="0" w:color="auto"/>
            <w:left w:val="none" w:sz="0" w:space="0" w:color="auto"/>
            <w:bottom w:val="none" w:sz="0" w:space="0" w:color="auto"/>
            <w:right w:val="none" w:sz="0" w:space="0" w:color="auto"/>
          </w:divBdr>
        </w:div>
        <w:div w:id="1610308699">
          <w:marLeft w:val="0"/>
          <w:marRight w:val="0"/>
          <w:marTop w:val="0"/>
          <w:marBottom w:val="0"/>
          <w:divBdr>
            <w:top w:val="none" w:sz="0" w:space="0" w:color="auto"/>
            <w:left w:val="none" w:sz="0" w:space="0" w:color="auto"/>
            <w:bottom w:val="none" w:sz="0" w:space="0" w:color="auto"/>
            <w:right w:val="none" w:sz="0" w:space="0" w:color="auto"/>
          </w:divBdr>
        </w:div>
        <w:div w:id="1614510487">
          <w:marLeft w:val="0"/>
          <w:marRight w:val="0"/>
          <w:marTop w:val="0"/>
          <w:marBottom w:val="0"/>
          <w:divBdr>
            <w:top w:val="none" w:sz="0" w:space="0" w:color="auto"/>
            <w:left w:val="none" w:sz="0" w:space="0" w:color="auto"/>
            <w:bottom w:val="none" w:sz="0" w:space="0" w:color="auto"/>
            <w:right w:val="none" w:sz="0" w:space="0" w:color="auto"/>
          </w:divBdr>
        </w:div>
        <w:div w:id="1627543927">
          <w:marLeft w:val="0"/>
          <w:marRight w:val="0"/>
          <w:marTop w:val="0"/>
          <w:marBottom w:val="0"/>
          <w:divBdr>
            <w:top w:val="none" w:sz="0" w:space="0" w:color="auto"/>
            <w:left w:val="none" w:sz="0" w:space="0" w:color="auto"/>
            <w:bottom w:val="none" w:sz="0" w:space="0" w:color="auto"/>
            <w:right w:val="none" w:sz="0" w:space="0" w:color="auto"/>
          </w:divBdr>
        </w:div>
        <w:div w:id="1629123886">
          <w:marLeft w:val="0"/>
          <w:marRight w:val="0"/>
          <w:marTop w:val="0"/>
          <w:marBottom w:val="0"/>
          <w:divBdr>
            <w:top w:val="none" w:sz="0" w:space="0" w:color="auto"/>
            <w:left w:val="none" w:sz="0" w:space="0" w:color="auto"/>
            <w:bottom w:val="none" w:sz="0" w:space="0" w:color="auto"/>
            <w:right w:val="none" w:sz="0" w:space="0" w:color="auto"/>
          </w:divBdr>
        </w:div>
        <w:div w:id="1639261295">
          <w:marLeft w:val="0"/>
          <w:marRight w:val="0"/>
          <w:marTop w:val="0"/>
          <w:marBottom w:val="0"/>
          <w:divBdr>
            <w:top w:val="none" w:sz="0" w:space="0" w:color="auto"/>
            <w:left w:val="none" w:sz="0" w:space="0" w:color="auto"/>
            <w:bottom w:val="none" w:sz="0" w:space="0" w:color="auto"/>
            <w:right w:val="none" w:sz="0" w:space="0" w:color="auto"/>
          </w:divBdr>
        </w:div>
        <w:div w:id="1641886198">
          <w:marLeft w:val="0"/>
          <w:marRight w:val="0"/>
          <w:marTop w:val="0"/>
          <w:marBottom w:val="0"/>
          <w:divBdr>
            <w:top w:val="none" w:sz="0" w:space="0" w:color="auto"/>
            <w:left w:val="none" w:sz="0" w:space="0" w:color="auto"/>
            <w:bottom w:val="none" w:sz="0" w:space="0" w:color="auto"/>
            <w:right w:val="none" w:sz="0" w:space="0" w:color="auto"/>
          </w:divBdr>
        </w:div>
        <w:div w:id="1644583623">
          <w:marLeft w:val="0"/>
          <w:marRight w:val="0"/>
          <w:marTop w:val="0"/>
          <w:marBottom w:val="0"/>
          <w:divBdr>
            <w:top w:val="none" w:sz="0" w:space="0" w:color="auto"/>
            <w:left w:val="none" w:sz="0" w:space="0" w:color="auto"/>
            <w:bottom w:val="none" w:sz="0" w:space="0" w:color="auto"/>
            <w:right w:val="none" w:sz="0" w:space="0" w:color="auto"/>
          </w:divBdr>
        </w:div>
        <w:div w:id="1652640590">
          <w:marLeft w:val="0"/>
          <w:marRight w:val="0"/>
          <w:marTop w:val="0"/>
          <w:marBottom w:val="0"/>
          <w:divBdr>
            <w:top w:val="none" w:sz="0" w:space="0" w:color="auto"/>
            <w:left w:val="none" w:sz="0" w:space="0" w:color="auto"/>
            <w:bottom w:val="none" w:sz="0" w:space="0" w:color="auto"/>
            <w:right w:val="none" w:sz="0" w:space="0" w:color="auto"/>
          </w:divBdr>
        </w:div>
        <w:div w:id="1654484618">
          <w:marLeft w:val="0"/>
          <w:marRight w:val="0"/>
          <w:marTop w:val="0"/>
          <w:marBottom w:val="0"/>
          <w:divBdr>
            <w:top w:val="none" w:sz="0" w:space="0" w:color="auto"/>
            <w:left w:val="none" w:sz="0" w:space="0" w:color="auto"/>
            <w:bottom w:val="none" w:sz="0" w:space="0" w:color="auto"/>
            <w:right w:val="none" w:sz="0" w:space="0" w:color="auto"/>
          </w:divBdr>
        </w:div>
        <w:div w:id="1656757347">
          <w:marLeft w:val="0"/>
          <w:marRight w:val="0"/>
          <w:marTop w:val="0"/>
          <w:marBottom w:val="0"/>
          <w:divBdr>
            <w:top w:val="none" w:sz="0" w:space="0" w:color="auto"/>
            <w:left w:val="none" w:sz="0" w:space="0" w:color="auto"/>
            <w:bottom w:val="none" w:sz="0" w:space="0" w:color="auto"/>
            <w:right w:val="none" w:sz="0" w:space="0" w:color="auto"/>
          </w:divBdr>
        </w:div>
        <w:div w:id="1668097244">
          <w:marLeft w:val="0"/>
          <w:marRight w:val="0"/>
          <w:marTop w:val="0"/>
          <w:marBottom w:val="0"/>
          <w:divBdr>
            <w:top w:val="none" w:sz="0" w:space="0" w:color="auto"/>
            <w:left w:val="none" w:sz="0" w:space="0" w:color="auto"/>
            <w:bottom w:val="none" w:sz="0" w:space="0" w:color="auto"/>
            <w:right w:val="none" w:sz="0" w:space="0" w:color="auto"/>
          </w:divBdr>
        </w:div>
        <w:div w:id="1669744053">
          <w:marLeft w:val="0"/>
          <w:marRight w:val="0"/>
          <w:marTop w:val="0"/>
          <w:marBottom w:val="0"/>
          <w:divBdr>
            <w:top w:val="none" w:sz="0" w:space="0" w:color="auto"/>
            <w:left w:val="none" w:sz="0" w:space="0" w:color="auto"/>
            <w:bottom w:val="none" w:sz="0" w:space="0" w:color="auto"/>
            <w:right w:val="none" w:sz="0" w:space="0" w:color="auto"/>
          </w:divBdr>
        </w:div>
        <w:div w:id="1672677116">
          <w:marLeft w:val="0"/>
          <w:marRight w:val="0"/>
          <w:marTop w:val="0"/>
          <w:marBottom w:val="0"/>
          <w:divBdr>
            <w:top w:val="none" w:sz="0" w:space="0" w:color="auto"/>
            <w:left w:val="none" w:sz="0" w:space="0" w:color="auto"/>
            <w:bottom w:val="none" w:sz="0" w:space="0" w:color="auto"/>
            <w:right w:val="none" w:sz="0" w:space="0" w:color="auto"/>
          </w:divBdr>
        </w:div>
        <w:div w:id="1682118804">
          <w:marLeft w:val="0"/>
          <w:marRight w:val="0"/>
          <w:marTop w:val="0"/>
          <w:marBottom w:val="0"/>
          <w:divBdr>
            <w:top w:val="none" w:sz="0" w:space="0" w:color="auto"/>
            <w:left w:val="none" w:sz="0" w:space="0" w:color="auto"/>
            <w:bottom w:val="none" w:sz="0" w:space="0" w:color="auto"/>
            <w:right w:val="none" w:sz="0" w:space="0" w:color="auto"/>
          </w:divBdr>
        </w:div>
        <w:div w:id="1687442184">
          <w:marLeft w:val="0"/>
          <w:marRight w:val="0"/>
          <w:marTop w:val="0"/>
          <w:marBottom w:val="0"/>
          <w:divBdr>
            <w:top w:val="none" w:sz="0" w:space="0" w:color="auto"/>
            <w:left w:val="none" w:sz="0" w:space="0" w:color="auto"/>
            <w:bottom w:val="none" w:sz="0" w:space="0" w:color="auto"/>
            <w:right w:val="none" w:sz="0" w:space="0" w:color="auto"/>
          </w:divBdr>
        </w:div>
        <w:div w:id="1691250033">
          <w:marLeft w:val="0"/>
          <w:marRight w:val="0"/>
          <w:marTop w:val="0"/>
          <w:marBottom w:val="0"/>
          <w:divBdr>
            <w:top w:val="none" w:sz="0" w:space="0" w:color="auto"/>
            <w:left w:val="none" w:sz="0" w:space="0" w:color="auto"/>
            <w:bottom w:val="none" w:sz="0" w:space="0" w:color="auto"/>
            <w:right w:val="none" w:sz="0" w:space="0" w:color="auto"/>
          </w:divBdr>
        </w:div>
        <w:div w:id="1695618574">
          <w:marLeft w:val="0"/>
          <w:marRight w:val="0"/>
          <w:marTop w:val="0"/>
          <w:marBottom w:val="0"/>
          <w:divBdr>
            <w:top w:val="none" w:sz="0" w:space="0" w:color="auto"/>
            <w:left w:val="none" w:sz="0" w:space="0" w:color="auto"/>
            <w:bottom w:val="none" w:sz="0" w:space="0" w:color="auto"/>
            <w:right w:val="none" w:sz="0" w:space="0" w:color="auto"/>
          </w:divBdr>
        </w:div>
        <w:div w:id="1713966193">
          <w:marLeft w:val="0"/>
          <w:marRight w:val="0"/>
          <w:marTop w:val="0"/>
          <w:marBottom w:val="0"/>
          <w:divBdr>
            <w:top w:val="none" w:sz="0" w:space="0" w:color="auto"/>
            <w:left w:val="none" w:sz="0" w:space="0" w:color="auto"/>
            <w:bottom w:val="none" w:sz="0" w:space="0" w:color="auto"/>
            <w:right w:val="none" w:sz="0" w:space="0" w:color="auto"/>
          </w:divBdr>
        </w:div>
        <w:div w:id="1714883722">
          <w:marLeft w:val="0"/>
          <w:marRight w:val="0"/>
          <w:marTop w:val="0"/>
          <w:marBottom w:val="0"/>
          <w:divBdr>
            <w:top w:val="none" w:sz="0" w:space="0" w:color="auto"/>
            <w:left w:val="none" w:sz="0" w:space="0" w:color="auto"/>
            <w:bottom w:val="none" w:sz="0" w:space="0" w:color="auto"/>
            <w:right w:val="none" w:sz="0" w:space="0" w:color="auto"/>
          </w:divBdr>
        </w:div>
        <w:div w:id="1718045305">
          <w:marLeft w:val="0"/>
          <w:marRight w:val="0"/>
          <w:marTop w:val="0"/>
          <w:marBottom w:val="0"/>
          <w:divBdr>
            <w:top w:val="none" w:sz="0" w:space="0" w:color="auto"/>
            <w:left w:val="none" w:sz="0" w:space="0" w:color="auto"/>
            <w:bottom w:val="none" w:sz="0" w:space="0" w:color="auto"/>
            <w:right w:val="none" w:sz="0" w:space="0" w:color="auto"/>
          </w:divBdr>
        </w:div>
        <w:div w:id="1724016417">
          <w:marLeft w:val="0"/>
          <w:marRight w:val="0"/>
          <w:marTop w:val="0"/>
          <w:marBottom w:val="0"/>
          <w:divBdr>
            <w:top w:val="none" w:sz="0" w:space="0" w:color="auto"/>
            <w:left w:val="none" w:sz="0" w:space="0" w:color="auto"/>
            <w:bottom w:val="none" w:sz="0" w:space="0" w:color="auto"/>
            <w:right w:val="none" w:sz="0" w:space="0" w:color="auto"/>
          </w:divBdr>
        </w:div>
        <w:div w:id="1727102573">
          <w:marLeft w:val="0"/>
          <w:marRight w:val="0"/>
          <w:marTop w:val="0"/>
          <w:marBottom w:val="0"/>
          <w:divBdr>
            <w:top w:val="none" w:sz="0" w:space="0" w:color="auto"/>
            <w:left w:val="none" w:sz="0" w:space="0" w:color="auto"/>
            <w:bottom w:val="none" w:sz="0" w:space="0" w:color="auto"/>
            <w:right w:val="none" w:sz="0" w:space="0" w:color="auto"/>
          </w:divBdr>
        </w:div>
        <w:div w:id="1734279256">
          <w:marLeft w:val="0"/>
          <w:marRight w:val="0"/>
          <w:marTop w:val="0"/>
          <w:marBottom w:val="0"/>
          <w:divBdr>
            <w:top w:val="none" w:sz="0" w:space="0" w:color="auto"/>
            <w:left w:val="none" w:sz="0" w:space="0" w:color="auto"/>
            <w:bottom w:val="none" w:sz="0" w:space="0" w:color="auto"/>
            <w:right w:val="none" w:sz="0" w:space="0" w:color="auto"/>
          </w:divBdr>
        </w:div>
        <w:div w:id="1734308824">
          <w:marLeft w:val="0"/>
          <w:marRight w:val="0"/>
          <w:marTop w:val="0"/>
          <w:marBottom w:val="0"/>
          <w:divBdr>
            <w:top w:val="none" w:sz="0" w:space="0" w:color="auto"/>
            <w:left w:val="none" w:sz="0" w:space="0" w:color="auto"/>
            <w:bottom w:val="none" w:sz="0" w:space="0" w:color="auto"/>
            <w:right w:val="none" w:sz="0" w:space="0" w:color="auto"/>
          </w:divBdr>
        </w:div>
        <w:div w:id="1743987678">
          <w:marLeft w:val="0"/>
          <w:marRight w:val="0"/>
          <w:marTop w:val="0"/>
          <w:marBottom w:val="0"/>
          <w:divBdr>
            <w:top w:val="none" w:sz="0" w:space="0" w:color="auto"/>
            <w:left w:val="none" w:sz="0" w:space="0" w:color="auto"/>
            <w:bottom w:val="none" w:sz="0" w:space="0" w:color="auto"/>
            <w:right w:val="none" w:sz="0" w:space="0" w:color="auto"/>
          </w:divBdr>
        </w:div>
        <w:div w:id="1744913936">
          <w:marLeft w:val="0"/>
          <w:marRight w:val="0"/>
          <w:marTop w:val="0"/>
          <w:marBottom w:val="0"/>
          <w:divBdr>
            <w:top w:val="none" w:sz="0" w:space="0" w:color="auto"/>
            <w:left w:val="none" w:sz="0" w:space="0" w:color="auto"/>
            <w:bottom w:val="none" w:sz="0" w:space="0" w:color="auto"/>
            <w:right w:val="none" w:sz="0" w:space="0" w:color="auto"/>
          </w:divBdr>
        </w:div>
        <w:div w:id="1758095740">
          <w:marLeft w:val="0"/>
          <w:marRight w:val="0"/>
          <w:marTop w:val="0"/>
          <w:marBottom w:val="0"/>
          <w:divBdr>
            <w:top w:val="none" w:sz="0" w:space="0" w:color="auto"/>
            <w:left w:val="none" w:sz="0" w:space="0" w:color="auto"/>
            <w:bottom w:val="none" w:sz="0" w:space="0" w:color="auto"/>
            <w:right w:val="none" w:sz="0" w:space="0" w:color="auto"/>
          </w:divBdr>
        </w:div>
        <w:div w:id="1768110929">
          <w:marLeft w:val="0"/>
          <w:marRight w:val="0"/>
          <w:marTop w:val="0"/>
          <w:marBottom w:val="0"/>
          <w:divBdr>
            <w:top w:val="none" w:sz="0" w:space="0" w:color="auto"/>
            <w:left w:val="none" w:sz="0" w:space="0" w:color="auto"/>
            <w:bottom w:val="none" w:sz="0" w:space="0" w:color="auto"/>
            <w:right w:val="none" w:sz="0" w:space="0" w:color="auto"/>
          </w:divBdr>
        </w:div>
        <w:div w:id="1777291823">
          <w:marLeft w:val="0"/>
          <w:marRight w:val="0"/>
          <w:marTop w:val="0"/>
          <w:marBottom w:val="0"/>
          <w:divBdr>
            <w:top w:val="none" w:sz="0" w:space="0" w:color="auto"/>
            <w:left w:val="none" w:sz="0" w:space="0" w:color="auto"/>
            <w:bottom w:val="none" w:sz="0" w:space="0" w:color="auto"/>
            <w:right w:val="none" w:sz="0" w:space="0" w:color="auto"/>
          </w:divBdr>
        </w:div>
        <w:div w:id="1781609136">
          <w:marLeft w:val="0"/>
          <w:marRight w:val="0"/>
          <w:marTop w:val="0"/>
          <w:marBottom w:val="0"/>
          <w:divBdr>
            <w:top w:val="none" w:sz="0" w:space="0" w:color="auto"/>
            <w:left w:val="none" w:sz="0" w:space="0" w:color="auto"/>
            <w:bottom w:val="none" w:sz="0" w:space="0" w:color="auto"/>
            <w:right w:val="none" w:sz="0" w:space="0" w:color="auto"/>
          </w:divBdr>
        </w:div>
        <w:div w:id="1785492906">
          <w:marLeft w:val="0"/>
          <w:marRight w:val="0"/>
          <w:marTop w:val="0"/>
          <w:marBottom w:val="0"/>
          <w:divBdr>
            <w:top w:val="none" w:sz="0" w:space="0" w:color="auto"/>
            <w:left w:val="none" w:sz="0" w:space="0" w:color="auto"/>
            <w:bottom w:val="none" w:sz="0" w:space="0" w:color="auto"/>
            <w:right w:val="none" w:sz="0" w:space="0" w:color="auto"/>
          </w:divBdr>
        </w:div>
        <w:div w:id="1789423842">
          <w:marLeft w:val="0"/>
          <w:marRight w:val="0"/>
          <w:marTop w:val="0"/>
          <w:marBottom w:val="0"/>
          <w:divBdr>
            <w:top w:val="none" w:sz="0" w:space="0" w:color="auto"/>
            <w:left w:val="none" w:sz="0" w:space="0" w:color="auto"/>
            <w:bottom w:val="none" w:sz="0" w:space="0" w:color="auto"/>
            <w:right w:val="none" w:sz="0" w:space="0" w:color="auto"/>
          </w:divBdr>
        </w:div>
        <w:div w:id="1790902682">
          <w:marLeft w:val="0"/>
          <w:marRight w:val="0"/>
          <w:marTop w:val="0"/>
          <w:marBottom w:val="0"/>
          <w:divBdr>
            <w:top w:val="none" w:sz="0" w:space="0" w:color="auto"/>
            <w:left w:val="none" w:sz="0" w:space="0" w:color="auto"/>
            <w:bottom w:val="none" w:sz="0" w:space="0" w:color="auto"/>
            <w:right w:val="none" w:sz="0" w:space="0" w:color="auto"/>
          </w:divBdr>
        </w:div>
        <w:div w:id="1791779470">
          <w:marLeft w:val="0"/>
          <w:marRight w:val="0"/>
          <w:marTop w:val="0"/>
          <w:marBottom w:val="0"/>
          <w:divBdr>
            <w:top w:val="none" w:sz="0" w:space="0" w:color="auto"/>
            <w:left w:val="none" w:sz="0" w:space="0" w:color="auto"/>
            <w:bottom w:val="none" w:sz="0" w:space="0" w:color="auto"/>
            <w:right w:val="none" w:sz="0" w:space="0" w:color="auto"/>
          </w:divBdr>
        </w:div>
        <w:div w:id="1802915569">
          <w:marLeft w:val="0"/>
          <w:marRight w:val="0"/>
          <w:marTop w:val="0"/>
          <w:marBottom w:val="0"/>
          <w:divBdr>
            <w:top w:val="none" w:sz="0" w:space="0" w:color="auto"/>
            <w:left w:val="none" w:sz="0" w:space="0" w:color="auto"/>
            <w:bottom w:val="none" w:sz="0" w:space="0" w:color="auto"/>
            <w:right w:val="none" w:sz="0" w:space="0" w:color="auto"/>
          </w:divBdr>
        </w:div>
        <w:div w:id="1804612490">
          <w:marLeft w:val="0"/>
          <w:marRight w:val="0"/>
          <w:marTop w:val="0"/>
          <w:marBottom w:val="0"/>
          <w:divBdr>
            <w:top w:val="none" w:sz="0" w:space="0" w:color="auto"/>
            <w:left w:val="none" w:sz="0" w:space="0" w:color="auto"/>
            <w:bottom w:val="none" w:sz="0" w:space="0" w:color="auto"/>
            <w:right w:val="none" w:sz="0" w:space="0" w:color="auto"/>
          </w:divBdr>
        </w:div>
        <w:div w:id="1819492446">
          <w:marLeft w:val="0"/>
          <w:marRight w:val="0"/>
          <w:marTop w:val="0"/>
          <w:marBottom w:val="0"/>
          <w:divBdr>
            <w:top w:val="none" w:sz="0" w:space="0" w:color="auto"/>
            <w:left w:val="none" w:sz="0" w:space="0" w:color="auto"/>
            <w:bottom w:val="none" w:sz="0" w:space="0" w:color="auto"/>
            <w:right w:val="none" w:sz="0" w:space="0" w:color="auto"/>
          </w:divBdr>
        </w:div>
        <w:div w:id="1820150060">
          <w:marLeft w:val="0"/>
          <w:marRight w:val="0"/>
          <w:marTop w:val="0"/>
          <w:marBottom w:val="0"/>
          <w:divBdr>
            <w:top w:val="none" w:sz="0" w:space="0" w:color="auto"/>
            <w:left w:val="none" w:sz="0" w:space="0" w:color="auto"/>
            <w:bottom w:val="none" w:sz="0" w:space="0" w:color="auto"/>
            <w:right w:val="none" w:sz="0" w:space="0" w:color="auto"/>
          </w:divBdr>
        </w:div>
        <w:div w:id="1832714285">
          <w:marLeft w:val="0"/>
          <w:marRight w:val="0"/>
          <w:marTop w:val="0"/>
          <w:marBottom w:val="0"/>
          <w:divBdr>
            <w:top w:val="none" w:sz="0" w:space="0" w:color="auto"/>
            <w:left w:val="none" w:sz="0" w:space="0" w:color="auto"/>
            <w:bottom w:val="none" w:sz="0" w:space="0" w:color="auto"/>
            <w:right w:val="none" w:sz="0" w:space="0" w:color="auto"/>
          </w:divBdr>
        </w:div>
        <w:div w:id="1841892152">
          <w:marLeft w:val="0"/>
          <w:marRight w:val="0"/>
          <w:marTop w:val="0"/>
          <w:marBottom w:val="0"/>
          <w:divBdr>
            <w:top w:val="none" w:sz="0" w:space="0" w:color="auto"/>
            <w:left w:val="none" w:sz="0" w:space="0" w:color="auto"/>
            <w:bottom w:val="none" w:sz="0" w:space="0" w:color="auto"/>
            <w:right w:val="none" w:sz="0" w:space="0" w:color="auto"/>
          </w:divBdr>
        </w:div>
        <w:div w:id="1845777774">
          <w:marLeft w:val="0"/>
          <w:marRight w:val="0"/>
          <w:marTop w:val="0"/>
          <w:marBottom w:val="0"/>
          <w:divBdr>
            <w:top w:val="none" w:sz="0" w:space="0" w:color="auto"/>
            <w:left w:val="none" w:sz="0" w:space="0" w:color="auto"/>
            <w:bottom w:val="none" w:sz="0" w:space="0" w:color="auto"/>
            <w:right w:val="none" w:sz="0" w:space="0" w:color="auto"/>
          </w:divBdr>
        </w:div>
        <w:div w:id="1846557783">
          <w:marLeft w:val="0"/>
          <w:marRight w:val="0"/>
          <w:marTop w:val="0"/>
          <w:marBottom w:val="0"/>
          <w:divBdr>
            <w:top w:val="none" w:sz="0" w:space="0" w:color="auto"/>
            <w:left w:val="none" w:sz="0" w:space="0" w:color="auto"/>
            <w:bottom w:val="none" w:sz="0" w:space="0" w:color="auto"/>
            <w:right w:val="none" w:sz="0" w:space="0" w:color="auto"/>
          </w:divBdr>
        </w:div>
        <w:div w:id="1856533502">
          <w:marLeft w:val="0"/>
          <w:marRight w:val="0"/>
          <w:marTop w:val="0"/>
          <w:marBottom w:val="0"/>
          <w:divBdr>
            <w:top w:val="none" w:sz="0" w:space="0" w:color="auto"/>
            <w:left w:val="none" w:sz="0" w:space="0" w:color="auto"/>
            <w:bottom w:val="none" w:sz="0" w:space="0" w:color="auto"/>
            <w:right w:val="none" w:sz="0" w:space="0" w:color="auto"/>
          </w:divBdr>
        </w:div>
        <w:div w:id="1859542944">
          <w:marLeft w:val="0"/>
          <w:marRight w:val="0"/>
          <w:marTop w:val="0"/>
          <w:marBottom w:val="0"/>
          <w:divBdr>
            <w:top w:val="none" w:sz="0" w:space="0" w:color="auto"/>
            <w:left w:val="none" w:sz="0" w:space="0" w:color="auto"/>
            <w:bottom w:val="none" w:sz="0" w:space="0" w:color="auto"/>
            <w:right w:val="none" w:sz="0" w:space="0" w:color="auto"/>
          </w:divBdr>
        </w:div>
        <w:div w:id="1867014005">
          <w:marLeft w:val="0"/>
          <w:marRight w:val="0"/>
          <w:marTop w:val="0"/>
          <w:marBottom w:val="0"/>
          <w:divBdr>
            <w:top w:val="none" w:sz="0" w:space="0" w:color="auto"/>
            <w:left w:val="none" w:sz="0" w:space="0" w:color="auto"/>
            <w:bottom w:val="none" w:sz="0" w:space="0" w:color="auto"/>
            <w:right w:val="none" w:sz="0" w:space="0" w:color="auto"/>
          </w:divBdr>
        </w:div>
        <w:div w:id="1880632024">
          <w:marLeft w:val="0"/>
          <w:marRight w:val="0"/>
          <w:marTop w:val="0"/>
          <w:marBottom w:val="0"/>
          <w:divBdr>
            <w:top w:val="none" w:sz="0" w:space="0" w:color="auto"/>
            <w:left w:val="none" w:sz="0" w:space="0" w:color="auto"/>
            <w:bottom w:val="none" w:sz="0" w:space="0" w:color="auto"/>
            <w:right w:val="none" w:sz="0" w:space="0" w:color="auto"/>
          </w:divBdr>
        </w:div>
        <w:div w:id="1891334166">
          <w:marLeft w:val="0"/>
          <w:marRight w:val="0"/>
          <w:marTop w:val="0"/>
          <w:marBottom w:val="0"/>
          <w:divBdr>
            <w:top w:val="none" w:sz="0" w:space="0" w:color="auto"/>
            <w:left w:val="none" w:sz="0" w:space="0" w:color="auto"/>
            <w:bottom w:val="none" w:sz="0" w:space="0" w:color="auto"/>
            <w:right w:val="none" w:sz="0" w:space="0" w:color="auto"/>
          </w:divBdr>
        </w:div>
        <w:div w:id="1892158295">
          <w:marLeft w:val="0"/>
          <w:marRight w:val="0"/>
          <w:marTop w:val="0"/>
          <w:marBottom w:val="0"/>
          <w:divBdr>
            <w:top w:val="none" w:sz="0" w:space="0" w:color="auto"/>
            <w:left w:val="none" w:sz="0" w:space="0" w:color="auto"/>
            <w:bottom w:val="none" w:sz="0" w:space="0" w:color="auto"/>
            <w:right w:val="none" w:sz="0" w:space="0" w:color="auto"/>
          </w:divBdr>
        </w:div>
        <w:div w:id="1894073577">
          <w:marLeft w:val="0"/>
          <w:marRight w:val="0"/>
          <w:marTop w:val="0"/>
          <w:marBottom w:val="0"/>
          <w:divBdr>
            <w:top w:val="none" w:sz="0" w:space="0" w:color="auto"/>
            <w:left w:val="none" w:sz="0" w:space="0" w:color="auto"/>
            <w:bottom w:val="none" w:sz="0" w:space="0" w:color="auto"/>
            <w:right w:val="none" w:sz="0" w:space="0" w:color="auto"/>
          </w:divBdr>
        </w:div>
        <w:div w:id="1896891171">
          <w:marLeft w:val="0"/>
          <w:marRight w:val="0"/>
          <w:marTop w:val="0"/>
          <w:marBottom w:val="0"/>
          <w:divBdr>
            <w:top w:val="none" w:sz="0" w:space="0" w:color="auto"/>
            <w:left w:val="none" w:sz="0" w:space="0" w:color="auto"/>
            <w:bottom w:val="none" w:sz="0" w:space="0" w:color="auto"/>
            <w:right w:val="none" w:sz="0" w:space="0" w:color="auto"/>
          </w:divBdr>
        </w:div>
        <w:div w:id="1900047464">
          <w:marLeft w:val="0"/>
          <w:marRight w:val="0"/>
          <w:marTop w:val="0"/>
          <w:marBottom w:val="0"/>
          <w:divBdr>
            <w:top w:val="none" w:sz="0" w:space="0" w:color="auto"/>
            <w:left w:val="none" w:sz="0" w:space="0" w:color="auto"/>
            <w:bottom w:val="none" w:sz="0" w:space="0" w:color="auto"/>
            <w:right w:val="none" w:sz="0" w:space="0" w:color="auto"/>
          </w:divBdr>
        </w:div>
        <w:div w:id="1900628729">
          <w:marLeft w:val="0"/>
          <w:marRight w:val="0"/>
          <w:marTop w:val="0"/>
          <w:marBottom w:val="0"/>
          <w:divBdr>
            <w:top w:val="none" w:sz="0" w:space="0" w:color="auto"/>
            <w:left w:val="none" w:sz="0" w:space="0" w:color="auto"/>
            <w:bottom w:val="none" w:sz="0" w:space="0" w:color="auto"/>
            <w:right w:val="none" w:sz="0" w:space="0" w:color="auto"/>
          </w:divBdr>
        </w:div>
        <w:div w:id="1904680504">
          <w:marLeft w:val="0"/>
          <w:marRight w:val="0"/>
          <w:marTop w:val="0"/>
          <w:marBottom w:val="0"/>
          <w:divBdr>
            <w:top w:val="none" w:sz="0" w:space="0" w:color="auto"/>
            <w:left w:val="none" w:sz="0" w:space="0" w:color="auto"/>
            <w:bottom w:val="none" w:sz="0" w:space="0" w:color="auto"/>
            <w:right w:val="none" w:sz="0" w:space="0" w:color="auto"/>
          </w:divBdr>
        </w:div>
        <w:div w:id="1909265865">
          <w:marLeft w:val="0"/>
          <w:marRight w:val="0"/>
          <w:marTop w:val="0"/>
          <w:marBottom w:val="0"/>
          <w:divBdr>
            <w:top w:val="none" w:sz="0" w:space="0" w:color="auto"/>
            <w:left w:val="none" w:sz="0" w:space="0" w:color="auto"/>
            <w:bottom w:val="none" w:sz="0" w:space="0" w:color="auto"/>
            <w:right w:val="none" w:sz="0" w:space="0" w:color="auto"/>
          </w:divBdr>
        </w:div>
        <w:div w:id="1909655871">
          <w:marLeft w:val="0"/>
          <w:marRight w:val="0"/>
          <w:marTop w:val="0"/>
          <w:marBottom w:val="0"/>
          <w:divBdr>
            <w:top w:val="none" w:sz="0" w:space="0" w:color="auto"/>
            <w:left w:val="none" w:sz="0" w:space="0" w:color="auto"/>
            <w:bottom w:val="none" w:sz="0" w:space="0" w:color="auto"/>
            <w:right w:val="none" w:sz="0" w:space="0" w:color="auto"/>
          </w:divBdr>
        </w:div>
        <w:div w:id="1914389036">
          <w:marLeft w:val="0"/>
          <w:marRight w:val="0"/>
          <w:marTop w:val="0"/>
          <w:marBottom w:val="0"/>
          <w:divBdr>
            <w:top w:val="none" w:sz="0" w:space="0" w:color="auto"/>
            <w:left w:val="none" w:sz="0" w:space="0" w:color="auto"/>
            <w:bottom w:val="none" w:sz="0" w:space="0" w:color="auto"/>
            <w:right w:val="none" w:sz="0" w:space="0" w:color="auto"/>
          </w:divBdr>
        </w:div>
        <w:div w:id="1941907560">
          <w:marLeft w:val="0"/>
          <w:marRight w:val="0"/>
          <w:marTop w:val="0"/>
          <w:marBottom w:val="0"/>
          <w:divBdr>
            <w:top w:val="none" w:sz="0" w:space="0" w:color="auto"/>
            <w:left w:val="none" w:sz="0" w:space="0" w:color="auto"/>
            <w:bottom w:val="none" w:sz="0" w:space="0" w:color="auto"/>
            <w:right w:val="none" w:sz="0" w:space="0" w:color="auto"/>
          </w:divBdr>
        </w:div>
        <w:div w:id="1945964146">
          <w:marLeft w:val="0"/>
          <w:marRight w:val="0"/>
          <w:marTop w:val="0"/>
          <w:marBottom w:val="0"/>
          <w:divBdr>
            <w:top w:val="none" w:sz="0" w:space="0" w:color="auto"/>
            <w:left w:val="none" w:sz="0" w:space="0" w:color="auto"/>
            <w:bottom w:val="none" w:sz="0" w:space="0" w:color="auto"/>
            <w:right w:val="none" w:sz="0" w:space="0" w:color="auto"/>
          </w:divBdr>
        </w:div>
        <w:div w:id="1961103439">
          <w:marLeft w:val="0"/>
          <w:marRight w:val="0"/>
          <w:marTop w:val="0"/>
          <w:marBottom w:val="0"/>
          <w:divBdr>
            <w:top w:val="none" w:sz="0" w:space="0" w:color="auto"/>
            <w:left w:val="none" w:sz="0" w:space="0" w:color="auto"/>
            <w:bottom w:val="none" w:sz="0" w:space="0" w:color="auto"/>
            <w:right w:val="none" w:sz="0" w:space="0" w:color="auto"/>
          </w:divBdr>
        </w:div>
        <w:div w:id="1976443358">
          <w:marLeft w:val="0"/>
          <w:marRight w:val="0"/>
          <w:marTop w:val="0"/>
          <w:marBottom w:val="0"/>
          <w:divBdr>
            <w:top w:val="none" w:sz="0" w:space="0" w:color="auto"/>
            <w:left w:val="none" w:sz="0" w:space="0" w:color="auto"/>
            <w:bottom w:val="none" w:sz="0" w:space="0" w:color="auto"/>
            <w:right w:val="none" w:sz="0" w:space="0" w:color="auto"/>
          </w:divBdr>
        </w:div>
        <w:div w:id="1981493462">
          <w:marLeft w:val="0"/>
          <w:marRight w:val="0"/>
          <w:marTop w:val="0"/>
          <w:marBottom w:val="0"/>
          <w:divBdr>
            <w:top w:val="none" w:sz="0" w:space="0" w:color="auto"/>
            <w:left w:val="none" w:sz="0" w:space="0" w:color="auto"/>
            <w:bottom w:val="none" w:sz="0" w:space="0" w:color="auto"/>
            <w:right w:val="none" w:sz="0" w:space="0" w:color="auto"/>
          </w:divBdr>
        </w:div>
        <w:div w:id="1989819727">
          <w:marLeft w:val="0"/>
          <w:marRight w:val="0"/>
          <w:marTop w:val="0"/>
          <w:marBottom w:val="0"/>
          <w:divBdr>
            <w:top w:val="none" w:sz="0" w:space="0" w:color="auto"/>
            <w:left w:val="none" w:sz="0" w:space="0" w:color="auto"/>
            <w:bottom w:val="none" w:sz="0" w:space="0" w:color="auto"/>
            <w:right w:val="none" w:sz="0" w:space="0" w:color="auto"/>
          </w:divBdr>
        </w:div>
        <w:div w:id="1990402488">
          <w:marLeft w:val="0"/>
          <w:marRight w:val="0"/>
          <w:marTop w:val="0"/>
          <w:marBottom w:val="0"/>
          <w:divBdr>
            <w:top w:val="none" w:sz="0" w:space="0" w:color="auto"/>
            <w:left w:val="none" w:sz="0" w:space="0" w:color="auto"/>
            <w:bottom w:val="none" w:sz="0" w:space="0" w:color="auto"/>
            <w:right w:val="none" w:sz="0" w:space="0" w:color="auto"/>
          </w:divBdr>
        </w:div>
        <w:div w:id="1999917895">
          <w:marLeft w:val="0"/>
          <w:marRight w:val="0"/>
          <w:marTop w:val="0"/>
          <w:marBottom w:val="0"/>
          <w:divBdr>
            <w:top w:val="none" w:sz="0" w:space="0" w:color="auto"/>
            <w:left w:val="none" w:sz="0" w:space="0" w:color="auto"/>
            <w:bottom w:val="none" w:sz="0" w:space="0" w:color="auto"/>
            <w:right w:val="none" w:sz="0" w:space="0" w:color="auto"/>
          </w:divBdr>
        </w:div>
        <w:div w:id="2002344566">
          <w:marLeft w:val="0"/>
          <w:marRight w:val="0"/>
          <w:marTop w:val="0"/>
          <w:marBottom w:val="0"/>
          <w:divBdr>
            <w:top w:val="none" w:sz="0" w:space="0" w:color="auto"/>
            <w:left w:val="none" w:sz="0" w:space="0" w:color="auto"/>
            <w:bottom w:val="none" w:sz="0" w:space="0" w:color="auto"/>
            <w:right w:val="none" w:sz="0" w:space="0" w:color="auto"/>
          </w:divBdr>
        </w:div>
        <w:div w:id="2013481916">
          <w:marLeft w:val="0"/>
          <w:marRight w:val="0"/>
          <w:marTop w:val="0"/>
          <w:marBottom w:val="0"/>
          <w:divBdr>
            <w:top w:val="none" w:sz="0" w:space="0" w:color="auto"/>
            <w:left w:val="none" w:sz="0" w:space="0" w:color="auto"/>
            <w:bottom w:val="none" w:sz="0" w:space="0" w:color="auto"/>
            <w:right w:val="none" w:sz="0" w:space="0" w:color="auto"/>
          </w:divBdr>
        </w:div>
        <w:div w:id="2028215279">
          <w:marLeft w:val="0"/>
          <w:marRight w:val="0"/>
          <w:marTop w:val="0"/>
          <w:marBottom w:val="0"/>
          <w:divBdr>
            <w:top w:val="none" w:sz="0" w:space="0" w:color="auto"/>
            <w:left w:val="none" w:sz="0" w:space="0" w:color="auto"/>
            <w:bottom w:val="none" w:sz="0" w:space="0" w:color="auto"/>
            <w:right w:val="none" w:sz="0" w:space="0" w:color="auto"/>
          </w:divBdr>
        </w:div>
        <w:div w:id="2028865231">
          <w:marLeft w:val="0"/>
          <w:marRight w:val="0"/>
          <w:marTop w:val="0"/>
          <w:marBottom w:val="0"/>
          <w:divBdr>
            <w:top w:val="none" w:sz="0" w:space="0" w:color="auto"/>
            <w:left w:val="none" w:sz="0" w:space="0" w:color="auto"/>
            <w:bottom w:val="none" w:sz="0" w:space="0" w:color="auto"/>
            <w:right w:val="none" w:sz="0" w:space="0" w:color="auto"/>
          </w:divBdr>
        </w:div>
        <w:div w:id="2030333161">
          <w:marLeft w:val="0"/>
          <w:marRight w:val="0"/>
          <w:marTop w:val="0"/>
          <w:marBottom w:val="0"/>
          <w:divBdr>
            <w:top w:val="none" w:sz="0" w:space="0" w:color="auto"/>
            <w:left w:val="none" w:sz="0" w:space="0" w:color="auto"/>
            <w:bottom w:val="none" w:sz="0" w:space="0" w:color="auto"/>
            <w:right w:val="none" w:sz="0" w:space="0" w:color="auto"/>
          </w:divBdr>
        </w:div>
        <w:div w:id="2032413186">
          <w:marLeft w:val="0"/>
          <w:marRight w:val="0"/>
          <w:marTop w:val="0"/>
          <w:marBottom w:val="0"/>
          <w:divBdr>
            <w:top w:val="none" w:sz="0" w:space="0" w:color="auto"/>
            <w:left w:val="none" w:sz="0" w:space="0" w:color="auto"/>
            <w:bottom w:val="none" w:sz="0" w:space="0" w:color="auto"/>
            <w:right w:val="none" w:sz="0" w:space="0" w:color="auto"/>
          </w:divBdr>
        </w:div>
        <w:div w:id="2043019583">
          <w:marLeft w:val="0"/>
          <w:marRight w:val="0"/>
          <w:marTop w:val="0"/>
          <w:marBottom w:val="0"/>
          <w:divBdr>
            <w:top w:val="none" w:sz="0" w:space="0" w:color="auto"/>
            <w:left w:val="none" w:sz="0" w:space="0" w:color="auto"/>
            <w:bottom w:val="none" w:sz="0" w:space="0" w:color="auto"/>
            <w:right w:val="none" w:sz="0" w:space="0" w:color="auto"/>
          </w:divBdr>
        </w:div>
        <w:div w:id="2050300714">
          <w:marLeft w:val="0"/>
          <w:marRight w:val="0"/>
          <w:marTop w:val="0"/>
          <w:marBottom w:val="0"/>
          <w:divBdr>
            <w:top w:val="none" w:sz="0" w:space="0" w:color="auto"/>
            <w:left w:val="none" w:sz="0" w:space="0" w:color="auto"/>
            <w:bottom w:val="none" w:sz="0" w:space="0" w:color="auto"/>
            <w:right w:val="none" w:sz="0" w:space="0" w:color="auto"/>
          </w:divBdr>
        </w:div>
        <w:div w:id="2066296690">
          <w:marLeft w:val="0"/>
          <w:marRight w:val="0"/>
          <w:marTop w:val="0"/>
          <w:marBottom w:val="0"/>
          <w:divBdr>
            <w:top w:val="none" w:sz="0" w:space="0" w:color="auto"/>
            <w:left w:val="none" w:sz="0" w:space="0" w:color="auto"/>
            <w:bottom w:val="none" w:sz="0" w:space="0" w:color="auto"/>
            <w:right w:val="none" w:sz="0" w:space="0" w:color="auto"/>
          </w:divBdr>
        </w:div>
        <w:div w:id="2074501639">
          <w:marLeft w:val="0"/>
          <w:marRight w:val="0"/>
          <w:marTop w:val="0"/>
          <w:marBottom w:val="0"/>
          <w:divBdr>
            <w:top w:val="none" w:sz="0" w:space="0" w:color="auto"/>
            <w:left w:val="none" w:sz="0" w:space="0" w:color="auto"/>
            <w:bottom w:val="none" w:sz="0" w:space="0" w:color="auto"/>
            <w:right w:val="none" w:sz="0" w:space="0" w:color="auto"/>
          </w:divBdr>
        </w:div>
        <w:div w:id="2075816601">
          <w:marLeft w:val="0"/>
          <w:marRight w:val="0"/>
          <w:marTop w:val="0"/>
          <w:marBottom w:val="0"/>
          <w:divBdr>
            <w:top w:val="none" w:sz="0" w:space="0" w:color="auto"/>
            <w:left w:val="none" w:sz="0" w:space="0" w:color="auto"/>
            <w:bottom w:val="none" w:sz="0" w:space="0" w:color="auto"/>
            <w:right w:val="none" w:sz="0" w:space="0" w:color="auto"/>
          </w:divBdr>
        </w:div>
        <w:div w:id="2082480591">
          <w:marLeft w:val="0"/>
          <w:marRight w:val="0"/>
          <w:marTop w:val="0"/>
          <w:marBottom w:val="0"/>
          <w:divBdr>
            <w:top w:val="none" w:sz="0" w:space="0" w:color="auto"/>
            <w:left w:val="none" w:sz="0" w:space="0" w:color="auto"/>
            <w:bottom w:val="none" w:sz="0" w:space="0" w:color="auto"/>
            <w:right w:val="none" w:sz="0" w:space="0" w:color="auto"/>
          </w:divBdr>
        </w:div>
        <w:div w:id="2086412448">
          <w:marLeft w:val="0"/>
          <w:marRight w:val="0"/>
          <w:marTop w:val="0"/>
          <w:marBottom w:val="0"/>
          <w:divBdr>
            <w:top w:val="none" w:sz="0" w:space="0" w:color="auto"/>
            <w:left w:val="none" w:sz="0" w:space="0" w:color="auto"/>
            <w:bottom w:val="none" w:sz="0" w:space="0" w:color="auto"/>
            <w:right w:val="none" w:sz="0" w:space="0" w:color="auto"/>
          </w:divBdr>
        </w:div>
        <w:div w:id="2096630190">
          <w:marLeft w:val="0"/>
          <w:marRight w:val="0"/>
          <w:marTop w:val="0"/>
          <w:marBottom w:val="0"/>
          <w:divBdr>
            <w:top w:val="none" w:sz="0" w:space="0" w:color="auto"/>
            <w:left w:val="none" w:sz="0" w:space="0" w:color="auto"/>
            <w:bottom w:val="none" w:sz="0" w:space="0" w:color="auto"/>
            <w:right w:val="none" w:sz="0" w:space="0" w:color="auto"/>
          </w:divBdr>
        </w:div>
        <w:div w:id="2097171925">
          <w:marLeft w:val="0"/>
          <w:marRight w:val="0"/>
          <w:marTop w:val="0"/>
          <w:marBottom w:val="0"/>
          <w:divBdr>
            <w:top w:val="none" w:sz="0" w:space="0" w:color="auto"/>
            <w:left w:val="none" w:sz="0" w:space="0" w:color="auto"/>
            <w:bottom w:val="none" w:sz="0" w:space="0" w:color="auto"/>
            <w:right w:val="none" w:sz="0" w:space="0" w:color="auto"/>
          </w:divBdr>
        </w:div>
        <w:div w:id="2101177594">
          <w:marLeft w:val="0"/>
          <w:marRight w:val="0"/>
          <w:marTop w:val="0"/>
          <w:marBottom w:val="0"/>
          <w:divBdr>
            <w:top w:val="none" w:sz="0" w:space="0" w:color="auto"/>
            <w:left w:val="none" w:sz="0" w:space="0" w:color="auto"/>
            <w:bottom w:val="none" w:sz="0" w:space="0" w:color="auto"/>
            <w:right w:val="none" w:sz="0" w:space="0" w:color="auto"/>
          </w:divBdr>
        </w:div>
        <w:div w:id="2117407569">
          <w:marLeft w:val="0"/>
          <w:marRight w:val="0"/>
          <w:marTop w:val="0"/>
          <w:marBottom w:val="0"/>
          <w:divBdr>
            <w:top w:val="none" w:sz="0" w:space="0" w:color="auto"/>
            <w:left w:val="none" w:sz="0" w:space="0" w:color="auto"/>
            <w:bottom w:val="none" w:sz="0" w:space="0" w:color="auto"/>
            <w:right w:val="none" w:sz="0" w:space="0" w:color="auto"/>
          </w:divBdr>
        </w:div>
        <w:div w:id="2124962167">
          <w:marLeft w:val="0"/>
          <w:marRight w:val="0"/>
          <w:marTop w:val="0"/>
          <w:marBottom w:val="0"/>
          <w:divBdr>
            <w:top w:val="none" w:sz="0" w:space="0" w:color="auto"/>
            <w:left w:val="none" w:sz="0" w:space="0" w:color="auto"/>
            <w:bottom w:val="none" w:sz="0" w:space="0" w:color="auto"/>
            <w:right w:val="none" w:sz="0" w:space="0" w:color="auto"/>
          </w:divBdr>
        </w:div>
        <w:div w:id="2139909630">
          <w:marLeft w:val="0"/>
          <w:marRight w:val="0"/>
          <w:marTop w:val="0"/>
          <w:marBottom w:val="0"/>
          <w:divBdr>
            <w:top w:val="none" w:sz="0" w:space="0" w:color="auto"/>
            <w:left w:val="none" w:sz="0" w:space="0" w:color="auto"/>
            <w:bottom w:val="none" w:sz="0" w:space="0" w:color="auto"/>
            <w:right w:val="none" w:sz="0" w:space="0" w:color="auto"/>
          </w:divBdr>
        </w:div>
        <w:div w:id="2146969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51038-D8C6-458C-8DC8-90505CE52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3752</Words>
  <Characters>27106</Characters>
  <Application>Microsoft Office Word</Application>
  <DocSecurity>0</DocSecurity>
  <Lines>225</Lines>
  <Paragraphs>61</Paragraphs>
  <ScaleCrop>false</ScaleCrop>
  <HeadingPairs>
    <vt:vector size="2" baseType="variant">
      <vt:variant>
        <vt:lpstr>Cím</vt:lpstr>
      </vt:variant>
      <vt:variant>
        <vt:i4>1</vt:i4>
      </vt:variant>
    </vt:vector>
  </HeadingPairs>
  <TitlesOfParts>
    <vt:vector size="1" baseType="lpstr">
      <vt:lpstr>Dunakeszi Város Polgármesterétől</vt:lpstr>
    </vt:vector>
  </TitlesOfParts>
  <Company/>
  <LinksUpToDate>false</LinksUpToDate>
  <CharactersWithSpaces>30797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Polgármesterétől</dc:title>
  <dc:creator>Pallne</dc:creator>
  <cp:lastModifiedBy>forgacs.andrea</cp:lastModifiedBy>
  <cp:revision>2</cp:revision>
  <cp:lastPrinted>2014-04-15T15:34:00Z</cp:lastPrinted>
  <dcterms:created xsi:type="dcterms:W3CDTF">2016-04-22T11:43:00Z</dcterms:created>
  <dcterms:modified xsi:type="dcterms:W3CDTF">2016-04-22T11:43:00Z</dcterms:modified>
</cp:coreProperties>
</file>