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2C5" w:rsidRDefault="00CF52C5" w:rsidP="00CF52C5">
      <w:pPr>
        <w:jc w:val="center"/>
        <w:rPr>
          <w:b/>
          <w:sz w:val="28"/>
          <w:szCs w:val="28"/>
        </w:rPr>
      </w:pPr>
    </w:p>
    <w:p w:rsidR="00CF52C5" w:rsidRDefault="001D761D" w:rsidP="00CF52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sz. melléklet</w:t>
      </w:r>
    </w:p>
    <w:p w:rsidR="00CF52C5" w:rsidRDefault="00CF52C5" w:rsidP="00CF52C5">
      <w:pPr>
        <w:jc w:val="center"/>
        <w:rPr>
          <w:b/>
          <w:sz w:val="28"/>
          <w:szCs w:val="28"/>
        </w:rPr>
      </w:pPr>
    </w:p>
    <w:p w:rsidR="00CF52C5" w:rsidRDefault="00CF52C5" w:rsidP="00CF52C5">
      <w:pPr>
        <w:jc w:val="center"/>
        <w:rPr>
          <w:b/>
          <w:sz w:val="28"/>
          <w:szCs w:val="28"/>
        </w:rPr>
      </w:pPr>
    </w:p>
    <w:p w:rsidR="001B35AA" w:rsidRPr="00834AB1" w:rsidRDefault="00834AB1" w:rsidP="00CF52C5">
      <w:pPr>
        <w:jc w:val="center"/>
        <w:rPr>
          <w:b/>
          <w:sz w:val="32"/>
          <w:szCs w:val="28"/>
        </w:rPr>
      </w:pPr>
      <w:r w:rsidRPr="00834AB1">
        <w:rPr>
          <w:b/>
          <w:sz w:val="32"/>
          <w:szCs w:val="28"/>
        </w:rPr>
        <w:t>Nyilatkozat</w:t>
      </w:r>
    </w:p>
    <w:p w:rsidR="00834AB1" w:rsidRDefault="00834AB1" w:rsidP="00CF52C5">
      <w:pPr>
        <w:jc w:val="center"/>
        <w:rPr>
          <w:b/>
          <w:sz w:val="28"/>
          <w:szCs w:val="28"/>
        </w:rPr>
      </w:pPr>
    </w:p>
    <w:p w:rsidR="00834AB1" w:rsidRPr="00CF52C5" w:rsidRDefault="00834AB1" w:rsidP="00CF52C5">
      <w:pPr>
        <w:jc w:val="center"/>
        <w:rPr>
          <w:b/>
          <w:sz w:val="28"/>
          <w:szCs w:val="28"/>
        </w:rPr>
      </w:pPr>
    </w:p>
    <w:p w:rsidR="00D77108" w:rsidRDefault="00D77108"/>
    <w:p w:rsidR="00D77108" w:rsidRDefault="00D77108" w:rsidP="00834AB1">
      <w:pPr>
        <w:spacing w:line="276" w:lineRule="auto"/>
        <w:rPr>
          <w:sz w:val="24"/>
          <w:szCs w:val="24"/>
        </w:rPr>
      </w:pPr>
      <w:r w:rsidRPr="00834AB1">
        <w:rPr>
          <w:sz w:val="24"/>
          <w:szCs w:val="24"/>
        </w:rPr>
        <w:t>Alulírott</w:t>
      </w:r>
      <w:r w:rsidR="00726BCE">
        <w:rPr>
          <w:sz w:val="24"/>
          <w:szCs w:val="24"/>
        </w:rPr>
        <w:t>,</w:t>
      </w:r>
      <w:r w:rsidRPr="00834AB1">
        <w:rPr>
          <w:sz w:val="24"/>
          <w:szCs w:val="24"/>
        </w:rPr>
        <w:t xml:space="preserve"> Dióssi Csaba Dunakeszi Város polgármestere</w:t>
      </w:r>
      <w:r w:rsidR="00726BCE">
        <w:rPr>
          <w:sz w:val="24"/>
          <w:szCs w:val="24"/>
        </w:rPr>
        <w:t>ként</w:t>
      </w:r>
      <w:r w:rsidRPr="00834AB1">
        <w:rPr>
          <w:sz w:val="24"/>
          <w:szCs w:val="24"/>
        </w:rPr>
        <w:t xml:space="preserve"> </w:t>
      </w:r>
      <w:r w:rsidR="00CF52C5" w:rsidRPr="00834AB1">
        <w:rPr>
          <w:sz w:val="24"/>
          <w:szCs w:val="24"/>
        </w:rPr>
        <w:t xml:space="preserve">Dunakeszi Város </w:t>
      </w:r>
      <w:r w:rsidRPr="00834AB1">
        <w:rPr>
          <w:sz w:val="24"/>
          <w:szCs w:val="24"/>
        </w:rPr>
        <w:t>Önkormányzat</w:t>
      </w:r>
      <w:r w:rsidR="00834AB1" w:rsidRPr="00834AB1">
        <w:rPr>
          <w:sz w:val="24"/>
          <w:szCs w:val="24"/>
        </w:rPr>
        <w:t>a</w:t>
      </w:r>
      <w:r w:rsidRPr="00834AB1">
        <w:rPr>
          <w:sz w:val="24"/>
          <w:szCs w:val="24"/>
        </w:rPr>
        <w:t xml:space="preserve"> </w:t>
      </w:r>
      <w:r w:rsidR="00CF52C5" w:rsidRPr="00834AB1">
        <w:rPr>
          <w:sz w:val="24"/>
          <w:szCs w:val="24"/>
        </w:rPr>
        <w:t xml:space="preserve">nevében nyilatkozom arról, hogy a Dunakeszi Város Önkormányzata által </w:t>
      </w:r>
      <w:r w:rsidR="00834AB1" w:rsidRPr="00834AB1">
        <w:rPr>
          <w:sz w:val="24"/>
          <w:szCs w:val="24"/>
        </w:rPr>
        <w:t xml:space="preserve">ez idáig </w:t>
      </w:r>
      <w:r w:rsidR="00CF52C5" w:rsidRPr="00834AB1">
        <w:rPr>
          <w:sz w:val="24"/>
          <w:szCs w:val="24"/>
        </w:rPr>
        <w:t xml:space="preserve">működtetett, a </w:t>
      </w:r>
      <w:r w:rsidR="001D761D">
        <w:rPr>
          <w:sz w:val="24"/>
          <w:szCs w:val="24"/>
        </w:rPr>
        <w:t>Cegléd</w:t>
      </w:r>
      <w:r w:rsidR="00CF52C5" w:rsidRPr="00834AB1">
        <w:rPr>
          <w:sz w:val="24"/>
          <w:szCs w:val="24"/>
        </w:rPr>
        <w:t xml:space="preserve">i Tankerületi Központnak átadásra kerülő </w:t>
      </w:r>
      <w:r w:rsidR="00822680">
        <w:rPr>
          <w:sz w:val="24"/>
          <w:szCs w:val="24"/>
        </w:rPr>
        <w:t xml:space="preserve">ingó és ingatlan vagyonban </w:t>
      </w:r>
      <w:r w:rsidR="001D761D">
        <w:rPr>
          <w:sz w:val="24"/>
          <w:szCs w:val="24"/>
        </w:rPr>
        <w:t xml:space="preserve">nem </w:t>
      </w:r>
      <w:r w:rsidR="00822680">
        <w:rPr>
          <w:sz w:val="24"/>
          <w:szCs w:val="24"/>
        </w:rPr>
        <w:t>volt</w:t>
      </w:r>
      <w:r w:rsidR="001D761D">
        <w:rPr>
          <w:sz w:val="24"/>
          <w:szCs w:val="24"/>
        </w:rPr>
        <w:t xml:space="preserve"> gépjármű állomány</w:t>
      </w:r>
      <w:r w:rsidR="00FC3029">
        <w:rPr>
          <w:sz w:val="24"/>
          <w:szCs w:val="24"/>
        </w:rPr>
        <w:t>, gépjármű nem kerül átadásra</w:t>
      </w:r>
      <w:r w:rsidR="001D761D">
        <w:rPr>
          <w:sz w:val="24"/>
          <w:szCs w:val="24"/>
        </w:rPr>
        <w:t>.</w:t>
      </w:r>
    </w:p>
    <w:p w:rsidR="00834AB1" w:rsidRDefault="00834AB1" w:rsidP="00834AB1">
      <w:pPr>
        <w:spacing w:line="276" w:lineRule="auto"/>
        <w:rPr>
          <w:sz w:val="24"/>
          <w:szCs w:val="24"/>
        </w:rPr>
      </w:pPr>
    </w:p>
    <w:p w:rsidR="00834AB1" w:rsidRDefault="00834AB1" w:rsidP="00834AB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Dunakeszi, 2016. </w:t>
      </w:r>
      <w:proofErr w:type="gramStart"/>
      <w:r>
        <w:rPr>
          <w:sz w:val="24"/>
          <w:szCs w:val="24"/>
        </w:rPr>
        <w:t>december …</w:t>
      </w:r>
      <w:proofErr w:type="gramEnd"/>
      <w:r>
        <w:rPr>
          <w:sz w:val="24"/>
          <w:szCs w:val="24"/>
        </w:rPr>
        <w:t>.</w:t>
      </w:r>
    </w:p>
    <w:p w:rsidR="00834AB1" w:rsidRDefault="00834AB1" w:rsidP="00834AB1">
      <w:pPr>
        <w:spacing w:line="276" w:lineRule="auto"/>
        <w:rPr>
          <w:sz w:val="24"/>
          <w:szCs w:val="24"/>
        </w:rPr>
      </w:pPr>
    </w:p>
    <w:p w:rsidR="00834AB1" w:rsidRDefault="00834AB1" w:rsidP="00834AB1">
      <w:pPr>
        <w:spacing w:line="276" w:lineRule="auto"/>
        <w:rPr>
          <w:sz w:val="24"/>
          <w:szCs w:val="24"/>
        </w:rPr>
      </w:pPr>
    </w:p>
    <w:p w:rsidR="00834AB1" w:rsidRDefault="00834AB1" w:rsidP="00834AB1">
      <w:pPr>
        <w:spacing w:line="276" w:lineRule="auto"/>
        <w:rPr>
          <w:sz w:val="24"/>
          <w:szCs w:val="24"/>
        </w:rPr>
      </w:pPr>
    </w:p>
    <w:p w:rsidR="00834AB1" w:rsidRPr="00834AB1" w:rsidRDefault="00834AB1" w:rsidP="00834AB1">
      <w:pPr>
        <w:spacing w:line="276" w:lineRule="auto"/>
        <w:rPr>
          <w:b/>
          <w:sz w:val="24"/>
          <w:szCs w:val="24"/>
        </w:rPr>
      </w:pPr>
    </w:p>
    <w:p w:rsidR="00834AB1" w:rsidRPr="00834AB1" w:rsidRDefault="00834AB1" w:rsidP="00834AB1">
      <w:pPr>
        <w:spacing w:line="276" w:lineRule="auto"/>
        <w:jc w:val="center"/>
        <w:rPr>
          <w:b/>
          <w:sz w:val="24"/>
          <w:szCs w:val="24"/>
        </w:rPr>
      </w:pPr>
      <w:r w:rsidRPr="00834AB1">
        <w:rPr>
          <w:b/>
          <w:sz w:val="24"/>
          <w:szCs w:val="24"/>
        </w:rPr>
        <w:t>Dióssi Csaba</w:t>
      </w:r>
    </w:p>
    <w:p w:rsidR="00834AB1" w:rsidRDefault="00834AB1" w:rsidP="00834AB1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proofErr w:type="gramEnd"/>
    </w:p>
    <w:p w:rsidR="005C052F" w:rsidRDefault="005C052F" w:rsidP="00834AB1">
      <w:pPr>
        <w:spacing w:line="276" w:lineRule="auto"/>
        <w:jc w:val="center"/>
        <w:rPr>
          <w:sz w:val="24"/>
          <w:szCs w:val="24"/>
        </w:rPr>
      </w:pPr>
    </w:p>
    <w:p w:rsidR="005C052F" w:rsidRDefault="005C05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sz. melléklet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834AB1" w:rsidRDefault="005C052F" w:rsidP="005C052F">
      <w:pPr>
        <w:jc w:val="center"/>
        <w:rPr>
          <w:b/>
          <w:sz w:val="32"/>
          <w:szCs w:val="28"/>
        </w:rPr>
      </w:pPr>
      <w:r w:rsidRPr="00834AB1">
        <w:rPr>
          <w:b/>
          <w:sz w:val="32"/>
          <w:szCs w:val="28"/>
        </w:rPr>
        <w:t>Nyilatkozat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CF52C5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/>
    <w:p w:rsidR="005C052F" w:rsidRDefault="005C052F" w:rsidP="005C052F"/>
    <w:p w:rsidR="005C052F" w:rsidRDefault="005C052F" w:rsidP="005C052F">
      <w:pPr>
        <w:spacing w:line="276" w:lineRule="auto"/>
        <w:rPr>
          <w:sz w:val="24"/>
          <w:szCs w:val="24"/>
        </w:rPr>
      </w:pPr>
      <w:r w:rsidRPr="00834AB1">
        <w:rPr>
          <w:sz w:val="24"/>
          <w:szCs w:val="24"/>
        </w:rPr>
        <w:t>Alulírott</w:t>
      </w:r>
      <w:r>
        <w:rPr>
          <w:sz w:val="24"/>
          <w:szCs w:val="24"/>
        </w:rPr>
        <w:t>,</w:t>
      </w:r>
      <w:r w:rsidRPr="00834AB1">
        <w:rPr>
          <w:sz w:val="24"/>
          <w:szCs w:val="24"/>
        </w:rPr>
        <w:t xml:space="preserve"> Dióssi Csaba Dunakeszi Város polgármestere</w:t>
      </w:r>
      <w:r>
        <w:rPr>
          <w:sz w:val="24"/>
          <w:szCs w:val="24"/>
        </w:rPr>
        <w:t>ként</w:t>
      </w:r>
      <w:r w:rsidRPr="00834AB1">
        <w:rPr>
          <w:sz w:val="24"/>
          <w:szCs w:val="24"/>
        </w:rPr>
        <w:t xml:space="preserve"> Dunakeszi Város Önkormányzata nevében nyilatkozom arról, hogy a Dunakeszi Város Önkormányzata által ez idáig működtetett, a </w:t>
      </w:r>
      <w:r>
        <w:rPr>
          <w:sz w:val="24"/>
          <w:szCs w:val="24"/>
        </w:rPr>
        <w:t>Cegléd</w:t>
      </w:r>
      <w:r w:rsidRPr="00834AB1">
        <w:rPr>
          <w:sz w:val="24"/>
          <w:szCs w:val="24"/>
        </w:rPr>
        <w:t xml:space="preserve">i Tankerületi Központnak átadásra </w:t>
      </w:r>
      <w:r>
        <w:rPr>
          <w:sz w:val="24"/>
          <w:szCs w:val="24"/>
        </w:rPr>
        <w:t>kerülő köznevelési intézményhez kapcsolódóan munkavállalók átadására nem kerül sor.</w:t>
      </w: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Dunakeszi, 2016. </w:t>
      </w:r>
      <w:proofErr w:type="gramStart"/>
      <w:r>
        <w:rPr>
          <w:sz w:val="24"/>
          <w:szCs w:val="24"/>
        </w:rPr>
        <w:t>december ….</w:t>
      </w:r>
      <w:proofErr w:type="gramEnd"/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Pr="00834AB1" w:rsidRDefault="005C052F" w:rsidP="005C052F">
      <w:pPr>
        <w:spacing w:line="276" w:lineRule="auto"/>
        <w:rPr>
          <w:b/>
          <w:sz w:val="24"/>
          <w:szCs w:val="24"/>
        </w:rPr>
      </w:pPr>
    </w:p>
    <w:p w:rsidR="005C052F" w:rsidRPr="00834AB1" w:rsidRDefault="005C052F" w:rsidP="005C052F">
      <w:pPr>
        <w:spacing w:line="276" w:lineRule="auto"/>
        <w:jc w:val="center"/>
        <w:rPr>
          <w:b/>
          <w:sz w:val="24"/>
          <w:szCs w:val="24"/>
        </w:rPr>
      </w:pPr>
      <w:r w:rsidRPr="00834AB1">
        <w:rPr>
          <w:b/>
          <w:sz w:val="24"/>
          <w:szCs w:val="24"/>
        </w:rPr>
        <w:t>Dióssi Csaba</w:t>
      </w:r>
    </w:p>
    <w:p w:rsidR="005C052F" w:rsidRPr="00834AB1" w:rsidRDefault="005C052F" w:rsidP="005C052F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proofErr w:type="gramEnd"/>
    </w:p>
    <w:p w:rsidR="005C052F" w:rsidRDefault="005C05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C052F" w:rsidRDefault="005C052F" w:rsidP="005C0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 A sz. melléklet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834AB1" w:rsidRDefault="005C052F" w:rsidP="005C052F">
      <w:pPr>
        <w:jc w:val="center"/>
        <w:rPr>
          <w:b/>
          <w:sz w:val="32"/>
          <w:szCs w:val="28"/>
        </w:rPr>
      </w:pPr>
      <w:r w:rsidRPr="00834AB1">
        <w:rPr>
          <w:b/>
          <w:sz w:val="32"/>
          <w:szCs w:val="28"/>
        </w:rPr>
        <w:t>Nyilatkozat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CF52C5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/>
    <w:p w:rsidR="005C052F" w:rsidRDefault="005C052F" w:rsidP="005C052F"/>
    <w:p w:rsidR="005C052F" w:rsidRDefault="005C052F" w:rsidP="005C052F">
      <w:pPr>
        <w:spacing w:line="276" w:lineRule="auto"/>
        <w:rPr>
          <w:sz w:val="24"/>
          <w:szCs w:val="24"/>
        </w:rPr>
      </w:pPr>
      <w:r w:rsidRPr="00834AB1">
        <w:rPr>
          <w:sz w:val="24"/>
          <w:szCs w:val="24"/>
        </w:rPr>
        <w:t>Alulírott</w:t>
      </w:r>
      <w:r>
        <w:rPr>
          <w:sz w:val="24"/>
          <w:szCs w:val="24"/>
        </w:rPr>
        <w:t>,</w:t>
      </w:r>
      <w:r w:rsidRPr="00834AB1">
        <w:rPr>
          <w:sz w:val="24"/>
          <w:szCs w:val="24"/>
        </w:rPr>
        <w:t xml:space="preserve"> Dióssi Csaba Dunakeszi Város polgármestere</w:t>
      </w:r>
      <w:r>
        <w:rPr>
          <w:sz w:val="24"/>
          <w:szCs w:val="24"/>
        </w:rPr>
        <w:t>ként</w:t>
      </w:r>
      <w:r w:rsidRPr="00834AB1">
        <w:rPr>
          <w:sz w:val="24"/>
          <w:szCs w:val="24"/>
        </w:rPr>
        <w:t xml:space="preserve"> Dunakeszi Város Önkormányzata nevében nyilatkozom arról, hogy a Dunakeszi Város Önkormányzata által ez idáig működtetett, a </w:t>
      </w:r>
      <w:r>
        <w:rPr>
          <w:sz w:val="24"/>
          <w:szCs w:val="24"/>
        </w:rPr>
        <w:t>Cegléd</w:t>
      </w:r>
      <w:r w:rsidRPr="00834AB1">
        <w:rPr>
          <w:sz w:val="24"/>
          <w:szCs w:val="24"/>
        </w:rPr>
        <w:t xml:space="preserve">i Tankerületi Központnak átadásra </w:t>
      </w:r>
      <w:r>
        <w:rPr>
          <w:sz w:val="24"/>
          <w:szCs w:val="24"/>
        </w:rPr>
        <w:t>ingó és ingatlan vagyonhoz kapcsolódóan büntető, fegyelmi és kártérítési eljárásokra nem került sor, ilyen eljárások nincsenek folyamatban.</w:t>
      </w: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Dunakeszi, 2016. </w:t>
      </w:r>
      <w:proofErr w:type="gramStart"/>
      <w:r>
        <w:rPr>
          <w:sz w:val="24"/>
          <w:szCs w:val="24"/>
        </w:rPr>
        <w:t>december ….</w:t>
      </w:r>
      <w:proofErr w:type="gramEnd"/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Pr="00834AB1" w:rsidRDefault="005C052F" w:rsidP="005C052F">
      <w:pPr>
        <w:spacing w:line="276" w:lineRule="auto"/>
        <w:rPr>
          <w:b/>
          <w:sz w:val="24"/>
          <w:szCs w:val="24"/>
        </w:rPr>
      </w:pPr>
    </w:p>
    <w:p w:rsidR="005C052F" w:rsidRPr="00834AB1" w:rsidRDefault="005C052F" w:rsidP="005C052F">
      <w:pPr>
        <w:spacing w:line="276" w:lineRule="auto"/>
        <w:jc w:val="center"/>
        <w:rPr>
          <w:b/>
          <w:sz w:val="24"/>
          <w:szCs w:val="24"/>
        </w:rPr>
      </w:pPr>
      <w:r w:rsidRPr="00834AB1">
        <w:rPr>
          <w:b/>
          <w:sz w:val="24"/>
          <w:szCs w:val="24"/>
        </w:rPr>
        <w:t>Dióssi Csaba</w:t>
      </w:r>
    </w:p>
    <w:p w:rsidR="005C052F" w:rsidRPr="00834AB1" w:rsidRDefault="005C052F" w:rsidP="005C052F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proofErr w:type="gramEnd"/>
    </w:p>
    <w:p w:rsidR="005C052F" w:rsidRDefault="005C05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C052F" w:rsidRDefault="005C052F" w:rsidP="005C0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9. sz. melléklet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834AB1" w:rsidRDefault="005C052F" w:rsidP="005C052F">
      <w:pPr>
        <w:jc w:val="center"/>
        <w:rPr>
          <w:b/>
          <w:sz w:val="32"/>
          <w:szCs w:val="28"/>
        </w:rPr>
      </w:pPr>
      <w:r w:rsidRPr="00834AB1">
        <w:rPr>
          <w:b/>
          <w:sz w:val="32"/>
          <w:szCs w:val="28"/>
        </w:rPr>
        <w:t>Nyilatkozat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CF52C5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/>
    <w:p w:rsidR="005C052F" w:rsidRDefault="005C052F" w:rsidP="005C052F"/>
    <w:p w:rsidR="005C052F" w:rsidRDefault="005C052F" w:rsidP="005C052F">
      <w:pPr>
        <w:spacing w:line="276" w:lineRule="auto"/>
        <w:rPr>
          <w:sz w:val="24"/>
          <w:szCs w:val="24"/>
        </w:rPr>
      </w:pPr>
      <w:r w:rsidRPr="00834AB1">
        <w:rPr>
          <w:sz w:val="24"/>
          <w:szCs w:val="24"/>
        </w:rPr>
        <w:t>Alulírott</w:t>
      </w:r>
      <w:r>
        <w:rPr>
          <w:sz w:val="24"/>
          <w:szCs w:val="24"/>
        </w:rPr>
        <w:t>,</w:t>
      </w:r>
      <w:r w:rsidRPr="00834AB1">
        <w:rPr>
          <w:sz w:val="24"/>
          <w:szCs w:val="24"/>
        </w:rPr>
        <w:t xml:space="preserve"> Dióssi Csaba Dunakeszi Város polgármestere</w:t>
      </w:r>
      <w:r>
        <w:rPr>
          <w:sz w:val="24"/>
          <w:szCs w:val="24"/>
        </w:rPr>
        <w:t>ként</w:t>
      </w:r>
      <w:r w:rsidRPr="00834AB1">
        <w:rPr>
          <w:sz w:val="24"/>
          <w:szCs w:val="24"/>
        </w:rPr>
        <w:t xml:space="preserve"> Dunakeszi Város Önkormányzata nevében nyilatkozom arról, hogy a Dunakeszi Város Önkormányzata által ez idáig működtetett, a </w:t>
      </w:r>
      <w:r>
        <w:rPr>
          <w:sz w:val="24"/>
          <w:szCs w:val="24"/>
        </w:rPr>
        <w:t>Cegléd</w:t>
      </w:r>
      <w:r w:rsidRPr="00834AB1">
        <w:rPr>
          <w:sz w:val="24"/>
          <w:szCs w:val="24"/>
        </w:rPr>
        <w:t xml:space="preserve">i Tankerületi Központnak átadásra kerülő </w:t>
      </w:r>
      <w:r>
        <w:rPr>
          <w:sz w:val="24"/>
          <w:szCs w:val="24"/>
        </w:rPr>
        <w:t xml:space="preserve">ingó és ingatlan vagyonhoz kapcsolódóan </w:t>
      </w:r>
      <w:r w:rsidRPr="00771A8E">
        <w:rPr>
          <w:sz w:val="24"/>
          <w:szCs w:val="24"/>
        </w:rPr>
        <w:t>követelésállomán</w:t>
      </w:r>
      <w:r>
        <w:rPr>
          <w:sz w:val="24"/>
          <w:szCs w:val="24"/>
        </w:rPr>
        <w:t>y nem kerül átadásra.</w:t>
      </w: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Dunakeszi, 2016. </w:t>
      </w:r>
      <w:proofErr w:type="gramStart"/>
      <w:r>
        <w:rPr>
          <w:sz w:val="24"/>
          <w:szCs w:val="24"/>
        </w:rPr>
        <w:t>december ….</w:t>
      </w:r>
      <w:proofErr w:type="gramEnd"/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Pr="00834AB1" w:rsidRDefault="005C052F" w:rsidP="005C052F">
      <w:pPr>
        <w:spacing w:line="276" w:lineRule="auto"/>
        <w:rPr>
          <w:b/>
          <w:sz w:val="24"/>
          <w:szCs w:val="24"/>
        </w:rPr>
      </w:pPr>
    </w:p>
    <w:p w:rsidR="005C052F" w:rsidRPr="00834AB1" w:rsidRDefault="005C052F" w:rsidP="005C052F">
      <w:pPr>
        <w:spacing w:line="276" w:lineRule="auto"/>
        <w:jc w:val="center"/>
        <w:rPr>
          <w:b/>
          <w:sz w:val="24"/>
          <w:szCs w:val="24"/>
        </w:rPr>
      </w:pPr>
      <w:r w:rsidRPr="00834AB1">
        <w:rPr>
          <w:b/>
          <w:sz w:val="24"/>
          <w:szCs w:val="24"/>
        </w:rPr>
        <w:t>Dióssi Csaba</w:t>
      </w:r>
    </w:p>
    <w:p w:rsidR="005C052F" w:rsidRPr="00834AB1" w:rsidRDefault="005C052F" w:rsidP="005C052F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proofErr w:type="gramEnd"/>
    </w:p>
    <w:p w:rsidR="005C052F" w:rsidRDefault="005C05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C052F" w:rsidRDefault="005C052F" w:rsidP="005C0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sz. melléklet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834AB1" w:rsidRDefault="005C052F" w:rsidP="005C052F">
      <w:pPr>
        <w:jc w:val="center"/>
        <w:rPr>
          <w:b/>
          <w:sz w:val="32"/>
          <w:szCs w:val="28"/>
        </w:rPr>
      </w:pPr>
      <w:r w:rsidRPr="00834AB1">
        <w:rPr>
          <w:b/>
          <w:sz w:val="32"/>
          <w:szCs w:val="28"/>
        </w:rPr>
        <w:t>Nyilatkozat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CF52C5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/>
    <w:p w:rsidR="005C052F" w:rsidRDefault="005C052F" w:rsidP="005C052F"/>
    <w:p w:rsidR="005C052F" w:rsidRDefault="005C052F" w:rsidP="005C052F">
      <w:pPr>
        <w:spacing w:line="276" w:lineRule="auto"/>
        <w:rPr>
          <w:sz w:val="24"/>
          <w:szCs w:val="24"/>
        </w:rPr>
      </w:pPr>
      <w:r w:rsidRPr="00834AB1">
        <w:rPr>
          <w:sz w:val="24"/>
          <w:szCs w:val="24"/>
        </w:rPr>
        <w:t>Alulírott</w:t>
      </w:r>
      <w:r>
        <w:rPr>
          <w:sz w:val="24"/>
          <w:szCs w:val="24"/>
        </w:rPr>
        <w:t>,</w:t>
      </w:r>
      <w:r w:rsidRPr="00834AB1">
        <w:rPr>
          <w:sz w:val="24"/>
          <w:szCs w:val="24"/>
        </w:rPr>
        <w:t xml:space="preserve"> Dióssi Csaba Dunakeszi Város polgármestere</w:t>
      </w:r>
      <w:r>
        <w:rPr>
          <w:sz w:val="24"/>
          <w:szCs w:val="24"/>
        </w:rPr>
        <w:t>ként</w:t>
      </w:r>
      <w:r w:rsidRPr="00834AB1">
        <w:rPr>
          <w:sz w:val="24"/>
          <w:szCs w:val="24"/>
        </w:rPr>
        <w:t xml:space="preserve"> Dunakeszi Város Önkormányzata nevében nyilatkozom arról, hogy a Dunakeszi Város Önkormányzata által ez idáig működtetett, a </w:t>
      </w:r>
      <w:r>
        <w:rPr>
          <w:sz w:val="24"/>
          <w:szCs w:val="24"/>
        </w:rPr>
        <w:t>Cegléd</w:t>
      </w:r>
      <w:r w:rsidRPr="00834AB1">
        <w:rPr>
          <w:sz w:val="24"/>
          <w:szCs w:val="24"/>
        </w:rPr>
        <w:t xml:space="preserve">i Tankerületi Központnak átadásra kerülő </w:t>
      </w:r>
      <w:r>
        <w:rPr>
          <w:sz w:val="24"/>
          <w:szCs w:val="24"/>
        </w:rPr>
        <w:t xml:space="preserve">ingó és ingatlan vagyonhoz kapcsolódóan meglévő kötelezettség nem kerül átadásra. </w:t>
      </w: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Dunakeszi, 2016. </w:t>
      </w:r>
      <w:proofErr w:type="gramStart"/>
      <w:r>
        <w:rPr>
          <w:sz w:val="24"/>
          <w:szCs w:val="24"/>
        </w:rPr>
        <w:t>december ….</w:t>
      </w:r>
      <w:proofErr w:type="gramEnd"/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Pr="00834AB1" w:rsidRDefault="005C052F" w:rsidP="005C052F">
      <w:pPr>
        <w:spacing w:line="276" w:lineRule="auto"/>
        <w:rPr>
          <w:b/>
          <w:sz w:val="24"/>
          <w:szCs w:val="24"/>
        </w:rPr>
      </w:pPr>
    </w:p>
    <w:p w:rsidR="005C052F" w:rsidRPr="00834AB1" w:rsidRDefault="005C052F" w:rsidP="005C052F">
      <w:pPr>
        <w:spacing w:line="276" w:lineRule="auto"/>
        <w:jc w:val="center"/>
        <w:rPr>
          <w:b/>
          <w:sz w:val="24"/>
          <w:szCs w:val="24"/>
        </w:rPr>
      </w:pPr>
      <w:r w:rsidRPr="00834AB1">
        <w:rPr>
          <w:b/>
          <w:sz w:val="24"/>
          <w:szCs w:val="24"/>
        </w:rPr>
        <w:t>Dióssi Csaba</w:t>
      </w:r>
    </w:p>
    <w:p w:rsidR="005C052F" w:rsidRPr="00834AB1" w:rsidRDefault="005C052F" w:rsidP="005C052F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proofErr w:type="gramEnd"/>
    </w:p>
    <w:p w:rsidR="005C052F" w:rsidRDefault="005C05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C052F" w:rsidRDefault="005C052F" w:rsidP="005C0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 sz. melléklet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834AB1" w:rsidRDefault="005C052F" w:rsidP="005C052F">
      <w:pPr>
        <w:jc w:val="center"/>
        <w:rPr>
          <w:b/>
          <w:sz w:val="32"/>
          <w:szCs w:val="28"/>
        </w:rPr>
      </w:pPr>
      <w:r w:rsidRPr="00834AB1">
        <w:rPr>
          <w:b/>
          <w:sz w:val="32"/>
          <w:szCs w:val="28"/>
        </w:rPr>
        <w:t>Nyilatkozat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CF52C5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/>
    <w:p w:rsidR="005C052F" w:rsidRDefault="005C052F" w:rsidP="005C052F"/>
    <w:p w:rsidR="005C052F" w:rsidRDefault="005C052F" w:rsidP="005C052F">
      <w:pPr>
        <w:spacing w:line="276" w:lineRule="auto"/>
        <w:rPr>
          <w:sz w:val="24"/>
          <w:szCs w:val="24"/>
        </w:rPr>
      </w:pPr>
      <w:r w:rsidRPr="00834AB1">
        <w:rPr>
          <w:sz w:val="24"/>
          <w:szCs w:val="24"/>
        </w:rPr>
        <w:t>Alulírott</w:t>
      </w:r>
      <w:r>
        <w:rPr>
          <w:sz w:val="24"/>
          <w:szCs w:val="24"/>
        </w:rPr>
        <w:t>,</w:t>
      </w:r>
      <w:r w:rsidRPr="00834AB1">
        <w:rPr>
          <w:sz w:val="24"/>
          <w:szCs w:val="24"/>
        </w:rPr>
        <w:t xml:space="preserve"> Dióssi Csaba Dunakeszi Város polgármestere</w:t>
      </w:r>
      <w:r>
        <w:rPr>
          <w:sz w:val="24"/>
          <w:szCs w:val="24"/>
        </w:rPr>
        <w:t>ként</w:t>
      </w:r>
      <w:r w:rsidRPr="00834AB1">
        <w:rPr>
          <w:sz w:val="24"/>
          <w:szCs w:val="24"/>
        </w:rPr>
        <w:t xml:space="preserve"> Dunakeszi Város Önkormányzata nevében nyilatkozom arról, hogy a Dunakeszi Város Önkormányzata által ez idáig működtetett, a </w:t>
      </w:r>
      <w:r>
        <w:rPr>
          <w:sz w:val="24"/>
          <w:szCs w:val="24"/>
        </w:rPr>
        <w:t>Cegléd</w:t>
      </w:r>
      <w:r w:rsidRPr="00834AB1">
        <w:rPr>
          <w:sz w:val="24"/>
          <w:szCs w:val="24"/>
        </w:rPr>
        <w:t xml:space="preserve">i Tankerületi Központnak átadásra kerülő </w:t>
      </w:r>
      <w:r>
        <w:rPr>
          <w:sz w:val="24"/>
          <w:szCs w:val="24"/>
        </w:rPr>
        <w:t>ingó és ingatlan vagyonhoz kapcsolódóan peres, nem peres ügyek, illetve feljelentések nem voltak, ilyen eljárások nem kerülnek átadásra.</w:t>
      </w: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Dunakeszi, 2016. </w:t>
      </w:r>
      <w:proofErr w:type="gramStart"/>
      <w:r>
        <w:rPr>
          <w:sz w:val="24"/>
          <w:szCs w:val="24"/>
        </w:rPr>
        <w:t>december ….</w:t>
      </w:r>
      <w:proofErr w:type="gramEnd"/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Pr="00834AB1" w:rsidRDefault="005C052F" w:rsidP="005C052F">
      <w:pPr>
        <w:spacing w:line="276" w:lineRule="auto"/>
        <w:rPr>
          <w:b/>
          <w:sz w:val="24"/>
          <w:szCs w:val="24"/>
        </w:rPr>
      </w:pPr>
    </w:p>
    <w:p w:rsidR="005C052F" w:rsidRPr="00834AB1" w:rsidRDefault="005C052F" w:rsidP="005C052F">
      <w:pPr>
        <w:spacing w:line="276" w:lineRule="auto"/>
        <w:jc w:val="center"/>
        <w:rPr>
          <w:b/>
          <w:sz w:val="24"/>
          <w:szCs w:val="24"/>
        </w:rPr>
      </w:pPr>
      <w:r w:rsidRPr="00834AB1">
        <w:rPr>
          <w:b/>
          <w:sz w:val="24"/>
          <w:szCs w:val="24"/>
        </w:rPr>
        <w:t>Dióssi Csaba</w:t>
      </w:r>
    </w:p>
    <w:p w:rsidR="005C052F" w:rsidRPr="00834AB1" w:rsidRDefault="005C052F" w:rsidP="005C052F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proofErr w:type="gramEnd"/>
    </w:p>
    <w:p w:rsidR="005C052F" w:rsidRDefault="005C05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C052F" w:rsidRDefault="005C052F" w:rsidP="005C0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12. sz. melléklet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834AB1" w:rsidRDefault="005C052F" w:rsidP="005C052F">
      <w:pPr>
        <w:jc w:val="center"/>
        <w:rPr>
          <w:b/>
          <w:sz w:val="32"/>
          <w:szCs w:val="28"/>
        </w:rPr>
      </w:pPr>
      <w:r w:rsidRPr="00834AB1">
        <w:rPr>
          <w:b/>
          <w:sz w:val="32"/>
          <w:szCs w:val="28"/>
        </w:rPr>
        <w:t>Nyilatkozat</w:t>
      </w:r>
    </w:p>
    <w:p w:rsidR="005C052F" w:rsidRDefault="005C052F" w:rsidP="005C052F">
      <w:pPr>
        <w:jc w:val="center"/>
        <w:rPr>
          <w:b/>
          <w:sz w:val="28"/>
          <w:szCs w:val="28"/>
        </w:rPr>
      </w:pPr>
    </w:p>
    <w:p w:rsidR="005C052F" w:rsidRPr="00CF52C5" w:rsidRDefault="005C052F" w:rsidP="005C052F">
      <w:pPr>
        <w:jc w:val="center"/>
        <w:rPr>
          <w:b/>
          <w:sz w:val="28"/>
          <w:szCs w:val="28"/>
        </w:rPr>
      </w:pPr>
    </w:p>
    <w:p w:rsidR="005C052F" w:rsidRDefault="005C052F" w:rsidP="005C052F"/>
    <w:p w:rsidR="005C052F" w:rsidRDefault="005C052F" w:rsidP="005C052F"/>
    <w:p w:rsidR="005C052F" w:rsidRDefault="005C052F" w:rsidP="005C052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Alulírott, </w:t>
      </w:r>
      <w:r w:rsidRPr="00834AB1">
        <w:rPr>
          <w:sz w:val="24"/>
          <w:szCs w:val="24"/>
        </w:rPr>
        <w:t>Dióssi Csaba Dunakeszi Város polgármestere</w:t>
      </w:r>
      <w:r>
        <w:rPr>
          <w:sz w:val="24"/>
          <w:szCs w:val="24"/>
        </w:rPr>
        <w:t>ként</w:t>
      </w:r>
      <w:r w:rsidRPr="00834AB1">
        <w:rPr>
          <w:sz w:val="24"/>
          <w:szCs w:val="24"/>
        </w:rPr>
        <w:t xml:space="preserve"> Dunakeszi Város Önkormányzata nevében nyilatkozom arról, hogy a Dunakeszi Város Önkormányzata által ez idáig működtetett, a </w:t>
      </w:r>
      <w:r>
        <w:rPr>
          <w:sz w:val="24"/>
          <w:szCs w:val="24"/>
        </w:rPr>
        <w:t>Cegléd</w:t>
      </w:r>
      <w:r w:rsidRPr="00834AB1">
        <w:rPr>
          <w:sz w:val="24"/>
          <w:szCs w:val="24"/>
        </w:rPr>
        <w:t xml:space="preserve">i Tankerületi Központnak átadásra kerülő </w:t>
      </w:r>
      <w:r>
        <w:rPr>
          <w:sz w:val="24"/>
          <w:szCs w:val="24"/>
        </w:rPr>
        <w:t>ingó és ingatlan vagyonhoz kapcsolódó, jelenleg is folyamatban lévő Hazai és Európai Uniós pályázat nem kerül átadásra.</w:t>
      </w: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Dunakeszi, 2016. </w:t>
      </w:r>
      <w:proofErr w:type="gramStart"/>
      <w:r>
        <w:rPr>
          <w:sz w:val="24"/>
          <w:szCs w:val="24"/>
        </w:rPr>
        <w:t>december ….</w:t>
      </w:r>
      <w:proofErr w:type="gramEnd"/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Default="005C052F" w:rsidP="005C052F">
      <w:pPr>
        <w:spacing w:line="276" w:lineRule="auto"/>
        <w:rPr>
          <w:sz w:val="24"/>
          <w:szCs w:val="24"/>
        </w:rPr>
      </w:pPr>
    </w:p>
    <w:p w:rsidR="005C052F" w:rsidRPr="00834AB1" w:rsidRDefault="005C052F" w:rsidP="005C052F">
      <w:pPr>
        <w:spacing w:line="276" w:lineRule="auto"/>
        <w:rPr>
          <w:b/>
          <w:sz w:val="24"/>
          <w:szCs w:val="24"/>
        </w:rPr>
      </w:pPr>
    </w:p>
    <w:p w:rsidR="005C052F" w:rsidRPr="00834AB1" w:rsidRDefault="005C052F" w:rsidP="005C052F">
      <w:pPr>
        <w:spacing w:line="276" w:lineRule="auto"/>
        <w:jc w:val="center"/>
        <w:rPr>
          <w:b/>
          <w:sz w:val="24"/>
          <w:szCs w:val="24"/>
        </w:rPr>
      </w:pPr>
      <w:r w:rsidRPr="00834AB1">
        <w:rPr>
          <w:b/>
          <w:sz w:val="24"/>
          <w:szCs w:val="24"/>
        </w:rPr>
        <w:t>Dióssi Csaba</w:t>
      </w:r>
    </w:p>
    <w:p w:rsidR="005C052F" w:rsidRPr="00834AB1" w:rsidRDefault="005C052F" w:rsidP="005C052F">
      <w:pPr>
        <w:spacing w:line="276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proofErr w:type="gramEnd"/>
    </w:p>
    <w:p w:rsidR="005C052F" w:rsidRPr="00834AB1" w:rsidRDefault="005C052F" w:rsidP="00834AB1">
      <w:pPr>
        <w:spacing w:line="276" w:lineRule="auto"/>
        <w:jc w:val="center"/>
        <w:rPr>
          <w:sz w:val="24"/>
          <w:szCs w:val="24"/>
        </w:rPr>
      </w:pPr>
    </w:p>
    <w:sectPr w:rsidR="005C052F" w:rsidRPr="00834AB1" w:rsidSect="001B3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7108"/>
    <w:rsid w:val="00091EDE"/>
    <w:rsid w:val="000A0D0E"/>
    <w:rsid w:val="000A5C4F"/>
    <w:rsid w:val="00146C20"/>
    <w:rsid w:val="00161B30"/>
    <w:rsid w:val="001B08B4"/>
    <w:rsid w:val="001B35AA"/>
    <w:rsid w:val="001D01D5"/>
    <w:rsid w:val="001D667C"/>
    <w:rsid w:val="001D761D"/>
    <w:rsid w:val="00204E48"/>
    <w:rsid w:val="00257864"/>
    <w:rsid w:val="002744DE"/>
    <w:rsid w:val="002A7FAE"/>
    <w:rsid w:val="00465D39"/>
    <w:rsid w:val="00530AB3"/>
    <w:rsid w:val="005C052F"/>
    <w:rsid w:val="00696570"/>
    <w:rsid w:val="00720EBB"/>
    <w:rsid w:val="00726BCE"/>
    <w:rsid w:val="00773609"/>
    <w:rsid w:val="008000A1"/>
    <w:rsid w:val="00822680"/>
    <w:rsid w:val="00834AB1"/>
    <w:rsid w:val="00853A75"/>
    <w:rsid w:val="008B3BE7"/>
    <w:rsid w:val="00906A0A"/>
    <w:rsid w:val="00934C9F"/>
    <w:rsid w:val="00941F77"/>
    <w:rsid w:val="009445A3"/>
    <w:rsid w:val="00A92FCF"/>
    <w:rsid w:val="00AA28D8"/>
    <w:rsid w:val="00AB472D"/>
    <w:rsid w:val="00B24748"/>
    <w:rsid w:val="00B67EC0"/>
    <w:rsid w:val="00C24C3D"/>
    <w:rsid w:val="00CF52C5"/>
    <w:rsid w:val="00D72E47"/>
    <w:rsid w:val="00D77108"/>
    <w:rsid w:val="00DB3417"/>
    <w:rsid w:val="00EA5CD1"/>
    <w:rsid w:val="00EC3BED"/>
    <w:rsid w:val="00FB7EB4"/>
    <w:rsid w:val="00FC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57864"/>
  </w:style>
  <w:style w:type="paragraph" w:styleId="Cmsor1">
    <w:name w:val="heading 1"/>
    <w:basedOn w:val="Norml"/>
    <w:next w:val="Norml"/>
    <w:link w:val="Cmsor1Char"/>
    <w:uiPriority w:val="9"/>
    <w:qFormat/>
    <w:rsid w:val="002578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57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incstrkz">
    <w:name w:val="No Spacing"/>
    <w:uiPriority w:val="1"/>
    <w:qFormat/>
    <w:rsid w:val="002578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380</Words>
  <Characters>2626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david.csilla</dc:creator>
  <cp:lastModifiedBy>NemethS</cp:lastModifiedBy>
  <cp:revision>2</cp:revision>
  <dcterms:created xsi:type="dcterms:W3CDTF">2016-12-14T14:00:00Z</dcterms:created>
  <dcterms:modified xsi:type="dcterms:W3CDTF">2016-12-14T14:00:00Z</dcterms:modified>
</cp:coreProperties>
</file>