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Feladat-ellátási szerződés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Dunakeszi egészségügyi alapellátás </w:t>
      </w:r>
      <w:r w:rsidRPr="00813D4B">
        <w:rPr>
          <w:rFonts w:ascii="Times New Roman" w:eastAsia="Times New Roman" w:hAnsi="Times New Roman"/>
          <w:b/>
          <w:noProof/>
          <w:sz w:val="28"/>
          <w:szCs w:val="28"/>
          <w:lang w:eastAsia="hu-H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. számú fogorvosi körzetére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48083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0C379B" w:rsidRPr="009C03C4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0C379B" w:rsidRPr="009C03C4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IMITER Egészségügyi és Szolgáltató Korlátolt Felelősségű Társaság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képviseli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Orbán Tímea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(Születési idő: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>1977.12.28.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Anyja neve: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Ferenczik Ilona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Lakcím: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2120 Dunakeszi, Ungvár utca 15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., Adószám: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8405381678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)</w:t>
      </w: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8722C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IMITER Kft.</w:t>
      </w:r>
    </w:p>
    <w:p w:rsidR="000C379B" w:rsidRPr="003E033A" w:rsidRDefault="000C379B" w:rsidP="008722C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13-09-123273</w:t>
      </w: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2120 Dunakeszi, Ungvár utca 15.</w:t>
      </w:r>
    </w:p>
    <w:p w:rsidR="000C379B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13197438-1-13</w:t>
      </w: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13197438-8623-113-09</w:t>
      </w:r>
    </w:p>
    <w:p w:rsidR="000C379B" w:rsidRDefault="000C379B" w:rsidP="000C6F8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Fogorvosi Szolgáltató)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0C379B" w:rsidRPr="008D4A1F" w:rsidRDefault="000C379B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0C379B" w:rsidRPr="008D4A1F" w:rsidRDefault="000C379B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 között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2020. január 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szerződés (továbbiakban: SZERZŐDÉS)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0C379B" w:rsidRPr="00962655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>Tekintettel arra, hogy az idő múlása miatt az Önkormányzat a feladat-ellátási szerződéseket felülvizsgálta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a Szerződő Felek a SZERZŐDÉST 2021. június 30. napjával közös megegyezéssel megszüntették, jelen Feladat-ellátási szerződést kötő felek az alábbi szerződést kötik meg egymással.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Dunakeszi Város Önkormányzata Képviselő-testülete a …../2021.(V.27.) számú határozatában úgy döntött, hogy megbízza a Fogorvosi Szolgáltatót a fogorvosi szolgáltatás területi ellátási kötelezettséggel történő végzésére a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– 1. számú melléklet szerinti – fogorvosi körzetre vonatkozóan. A Praxis személyes ellátásra kötelezett fogorvosa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Orbán Tímea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, Dunakeszi fogorvosi alapellátás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I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fogorvosi körzet praxisjogának jogosultja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Orbán Tímea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fogorvos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0C379B" w:rsidRDefault="000C379B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2021. július 1. naptól 2026. június 30. napjáig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 tartó időbeli hatállyal kötik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jelen szerződés 2.2. pontjában meghatározott egészségügyi alapellátási szolgáltatást az Önkormányzat tulajdonában álló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Dunakeszi, Fő út 75-81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Standard"/>
        <w:jc w:val="both"/>
      </w:pPr>
      <w:r w:rsidRPr="001D6F47">
        <w:rPr>
          <w:rFonts w:eastAsia="Times New Roman" w:cs="Times New Roman"/>
          <w:kern w:val="0"/>
          <w:lang w:eastAsia="hu-HU" w:bidi="ar-SA"/>
        </w:rPr>
        <w:t xml:space="preserve">2.6. </w:t>
      </w:r>
      <w:r w:rsidR="00C7696A">
        <w:rPr>
          <w:rFonts w:eastAsia="Times New Roman" w:cs="Times New Roman"/>
          <w:kern w:val="0"/>
          <w:lang w:eastAsia="hu-HU" w:bidi="ar-SA"/>
        </w:rPr>
        <w:tab/>
      </w:r>
      <w:r w:rsidRPr="001D6F47">
        <w:rPr>
          <w:rFonts w:eastAsia="Times New Roman" w:cs="Times New Roman"/>
          <w:kern w:val="0"/>
          <w:lang w:eastAsia="hu-HU" w:bidi="ar-SA"/>
        </w:rPr>
        <w:t>A Fogorvosi Szolgáltató a 2.2. pontban meghatározott egészségügyi alapellátási szolgáltatás nyújtása keretében köteles a fog- és szájbetegek gyógyító-megelőző alapellátásának biztosítására</w:t>
      </w:r>
      <w:r>
        <w:rPr>
          <w:rFonts w:cs="Times New Roman"/>
          <w:color w:val="000000"/>
        </w:rPr>
        <w:t xml:space="preserve">, amelynek keretében a fogorvos feladatai: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várakozási idejéről, a Praxis működésével kapcsolatos helyzetéről, elsősorban az eszköz, műszerpark, informatikai rendszer állapotáról.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962655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Fogorvosi</w:t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 köteles a jelen feladat-ellátási szerződés 6. számú mellékletét képező Haszonkölcsön szerződésben foglalt kötelezettségeit betartani és határidőre teljesíteni.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rendelési idő változása, vagy annak bármely okból történő szünetelése esetén a Fogorvosi Szolgáltató köteles a vonatkozó jogszabályi rendelkezéseket, valamint szakmai irányelveket maradéktalanul betartani.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személyt haladéktalanul jelzi az Önkormányzat egészségügyi igazgatásért felelős szervezeti egysége felé.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Pr="00686498" w:rsidRDefault="000C379B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szerződést Szerződő Felek közös megegyezéssel írásban módosíthatják, illetve kölcsönösen elfogadott határidővel (legalább 6 hónap felmondási idő meghatározásával) megszüntethetik.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megszűnik: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illetékes egészségbiztosítási szerv a Fogorvosi Szolgáltatóval kötött finanszírozási szerződést felmondja, a finanszírozási szerződés megszűnésének napján.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a jelen szerződés megszüntetését kezdeményezheti abban az esetben, ha a közvetlen társadalombiztosítási finanszírozás nem az ő felróható magatartása miatt hiúsul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7.5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Önkormányzat jelen szerződést – indokolással – 6 hónapos felmondási idővel felmondja, ha: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0C379B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praxisjog elidegenítése illetve folytatása és az Önkormányzat szerződéskötési jogosultsága közötti összefüggéssel kapcsolatos jogszabályi rendelkezéseket ismerik.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praxisjog jogosultjának halála esetén a praxisjog folytatására jogosult személlyel az Önkormányzat területi ellátási kötelezettséggel együtt járó önálló fogorvosi tevékenységre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vonatkozó új feladat-ellátási szerződést köt, amennyiben a praxisjog folytatására jogosult személy a jogszabályban meghatározott feltételeknek és szakmai követelményeknek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egyes rendelkezéseinek esetleges érvénytelensége nem érinti a szerződés egészének érvényességét.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9.2. </w:t>
      </w:r>
      <w:r>
        <w:rPr>
          <w:rFonts w:ascii="Times New Roman" w:hAnsi="Times New Roman"/>
          <w:sz w:val="24"/>
          <w:szCs w:val="24"/>
        </w:rPr>
        <w:tab/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5 (öt) példányban készült és 8 számozott oldalt tartalmaz. A feladat-ellátási szerződés elválaszthatatlan részét képező mellékletek: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0C379B" w:rsidRPr="00375E63" w:rsidRDefault="000C379B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2021. május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  <w:r w:rsidR="00C769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IMITER Kft.</w:t>
      </w:r>
    </w:p>
    <w:p w:rsidR="000C379B" w:rsidRDefault="000C379B" w:rsidP="000E5A60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Orbán Tímea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polgármester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Fogorvosi Szolgáltató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 w:rsidP="007F715A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t xml:space="preserve">                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Pénzügyileg ellenjegyzem:</w:t>
      </w:r>
    </w:p>
    <w:p w:rsidR="000C379B" w:rsidRDefault="000C379B" w:rsidP="007F715A">
      <w:pPr>
        <w:jc w:val="both"/>
      </w:pPr>
    </w:p>
    <w:p w:rsidR="000C379B" w:rsidRDefault="000C379B" w:rsidP="007F715A">
      <w:pPr>
        <w:jc w:val="both"/>
      </w:pPr>
    </w:p>
    <w:p w:rsidR="000C379B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4EF">
        <w:t xml:space="preserve"> </w:t>
      </w:r>
      <w:r>
        <w:t xml:space="preserve">   </w:t>
      </w:r>
      <w:r w:rsidRPr="007704EF">
        <w:t xml:space="preserve">   </w:t>
      </w:r>
      <w:r>
        <w:t xml:space="preserve">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Dr. Molnár György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Pálinkás Józsefné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jegyző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Gazdasági Osztályvezető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Készítette: 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Ellenőrizte: ……………………..</w:t>
      </w: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>dr. Kari Krisztina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Dombováriné dr. Kozák Nikolett</w:t>
      </w:r>
    </w:p>
    <w:p w:rsidR="000C379B" w:rsidRDefault="000C379B">
      <w:pPr>
        <w:sectPr w:rsidR="000C379B" w:rsidSect="000C379B">
          <w:footerReference w:type="default" r:id="rId8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299"/>
        </w:sect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Feladat-ellátási szerződés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Dunakeszi egészségügyi alapellátás </w:t>
      </w:r>
      <w:r w:rsidRPr="00813D4B">
        <w:rPr>
          <w:rFonts w:ascii="Times New Roman" w:eastAsia="Times New Roman" w:hAnsi="Times New Roman"/>
          <w:b/>
          <w:noProof/>
          <w:sz w:val="28"/>
          <w:szCs w:val="28"/>
          <w:lang w:eastAsia="hu-HU"/>
        </w:rPr>
        <w:t>II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. számú fogorvosi körzetére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48083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0C379B" w:rsidRPr="009C03C4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0C379B" w:rsidRPr="009C03C4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TERJÉK ÉS TÁRSA Szolgáltató Betéti Társaság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képviseli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Terjék Rajmond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(Születési idő: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>1976.09.26.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Anyja neve: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Farkas Judit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Lakcím: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2120 Dunakeszi, Ungvár utca 15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., Adószám: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8400800087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)</w:t>
      </w: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8722C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TERJÉK ÉS TÁRSA BT.</w:t>
      </w:r>
    </w:p>
    <w:p w:rsidR="000C379B" w:rsidRPr="003E033A" w:rsidRDefault="000C379B" w:rsidP="008722C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13-06-062164</w:t>
      </w: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2120 Dunakeszi, Ungvár utca 15.</w:t>
      </w:r>
    </w:p>
    <w:p w:rsidR="000C379B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21580837-2-13</w:t>
      </w: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21580837-8623-117-13</w:t>
      </w:r>
    </w:p>
    <w:p w:rsidR="000C379B" w:rsidRDefault="000C379B" w:rsidP="000C6F8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Fogorvosi Szolgáltató)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0C379B" w:rsidRPr="008D4A1F" w:rsidRDefault="000C379B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0C379B" w:rsidRPr="008D4A1F" w:rsidRDefault="000C379B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 között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2020. január 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szerződés (továbbiakban: SZERZŐDÉS)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0C379B" w:rsidRPr="00962655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>Tekintettel arra, hogy az idő múlása miatt az Önkormányzat a feladat-ellátási szerződéseket felülvizsgálta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a Szerződő Felek a SZERZŐDÉST 2021. június 30. napjával közös megegyezéssel megszüntették, jelen Feladat-ellátási szerződést kötő felek az alábbi szerződést kötik meg egymással.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Dunakeszi Város Önkormányzata Képviselő-testülete a …../2021.(V.27.) számú határozatában úgy döntött, hogy megbízza a Fogorvosi Szolgáltatót a fogorvosi szolgáltatás területi ellátási kötelezettséggel történő végzésére a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II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– 1. számú melléklet szerinti – fogorvosi körzetre vonatkozóan. A Praxis személyes ellátásra kötelezett fogorvosa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Terjék Rajmond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, Dunakeszi fogorvosi alapellátás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II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fogorvosi körzet praxisjogának jogosultja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Terjék Rajmond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fogorvos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0C379B" w:rsidRDefault="000C379B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II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2021. július 1. naptól 2026. június 30. napjáig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 tartó időbeli hatállyal kötik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jelen szerződés 2.2. pontjában meghatározott egészségügyi alapellátási szolgáltatást az Önkormányzat tulajdonában álló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Dunakeszi, Fő út 75-81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Standard"/>
        <w:jc w:val="both"/>
      </w:pPr>
      <w:r w:rsidRPr="001D6F47">
        <w:rPr>
          <w:rFonts w:eastAsia="Times New Roman" w:cs="Times New Roman"/>
          <w:kern w:val="0"/>
          <w:lang w:eastAsia="hu-HU" w:bidi="ar-SA"/>
        </w:rPr>
        <w:t xml:space="preserve">2.6. </w:t>
      </w:r>
      <w:r w:rsidR="00C7696A">
        <w:rPr>
          <w:rFonts w:eastAsia="Times New Roman" w:cs="Times New Roman"/>
          <w:kern w:val="0"/>
          <w:lang w:eastAsia="hu-HU" w:bidi="ar-SA"/>
        </w:rPr>
        <w:tab/>
      </w:r>
      <w:r w:rsidRPr="001D6F47">
        <w:rPr>
          <w:rFonts w:eastAsia="Times New Roman" w:cs="Times New Roman"/>
          <w:kern w:val="0"/>
          <w:lang w:eastAsia="hu-HU" w:bidi="ar-SA"/>
        </w:rPr>
        <w:t>A Fogorvosi Szolgáltató a 2.2. pontban meghatározott egészségügyi alapellátási szolgáltatás nyújtása keretében köteles a fog- és szájbetegek gyógyító-megelőző alapellátásának biztosítására</w:t>
      </w:r>
      <w:r>
        <w:rPr>
          <w:rFonts w:cs="Times New Roman"/>
          <w:color w:val="000000"/>
        </w:rPr>
        <w:t xml:space="preserve">, amelynek keretében a fogorvos feladatai: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várakozási idejéről, a Praxis működésével kapcsolatos helyzetéről, elsősorban az eszköz, műszerpark, informatikai rendszer állapotáról.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962655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Fogorvosi</w:t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 köteles a jelen feladat-ellátási szerződés 6. számú mellékletét képező Haszonkölcsön szerződésben foglalt kötelezettségeit betartani és határidőre teljesíteni.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rendelési idő változása, vagy annak bármely okból történő szünetelése esetén a Fogorvosi Szolgáltató köteles a vonatkozó jogszabályi rendelkezéseket, valamint szakmai irányelveket maradéktalanul betartani.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személyt haladéktalanul jelzi az Önkormányzat egészségügyi igazgatásért felelős szervezeti egysége felé.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Pr="00686498" w:rsidRDefault="000C379B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szerződést Szerződő Felek közös megegyezéssel írásban módosíthatják, illetve kölcsönösen elfogadott határidővel (legalább 6 hónap felmondási idő meghatározásával) megszüntethetik.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megszűnik: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illetékes egészségbiztosítási szerv a Fogorvosi Szolgáltatóval kötött finanszírozási szerződést felmondja, a finanszírozási szerződés megszűnésének napján.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a jelen szerződés megszüntetését kezdeményezheti abban az esetben, ha a közvetlen társadalombiztosítási finanszírozás nem az ő felróható magatartása miatt hiúsul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7.5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Önkormányzat jelen szerződést – indokolással – 6 hónapos felmondási idővel felmondja, ha: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0C379B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praxisjog elidegenítése illetve folytatása és az Önkormányzat szerződéskötési jogosultsága közötti összefüggéssel kapcsolatos jogszabályi rendelkezéseket ismerik.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praxisjog jogosultjának halála esetén a praxisjog folytatására jogosult személlyel az Önkormányzat területi ellátási kötelezettséggel együtt járó önálló fogorvosi tevékenységre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vonatkozó új feladat-ellátási szerződést köt, amennyiben a praxisjog folytatására jogosult személy a jogszabályban meghatározott feltételeknek és szakmai követelményeknek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egyes rendelkezéseinek esetleges érvénytelensége nem érinti a szerződés egészének érvényességét.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9.2. </w:t>
      </w:r>
      <w:r>
        <w:rPr>
          <w:rFonts w:ascii="Times New Roman" w:hAnsi="Times New Roman"/>
          <w:sz w:val="24"/>
          <w:szCs w:val="24"/>
        </w:rPr>
        <w:tab/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5 (öt) példányban készült és 8 számozott oldalt tartalmaz. A feladat-ellátási szerződés elválaszthatatlan részét képező mellékletek: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0C379B" w:rsidRPr="00375E63" w:rsidRDefault="000C379B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2021. május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TERJÉK ÉS TÁRSA BT.</w:t>
      </w:r>
    </w:p>
    <w:p w:rsidR="000C379B" w:rsidRDefault="000C379B" w:rsidP="000E5A60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Terjék Rajmond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polgármester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Fogorvosi Szolgáltató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 w:rsidP="007F715A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t xml:space="preserve">                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Pénzügyileg ellenjegyzem:</w:t>
      </w:r>
    </w:p>
    <w:p w:rsidR="000C379B" w:rsidRDefault="000C379B" w:rsidP="007F715A">
      <w:pPr>
        <w:jc w:val="both"/>
      </w:pPr>
    </w:p>
    <w:p w:rsidR="000C379B" w:rsidRDefault="000C379B" w:rsidP="007F715A">
      <w:pPr>
        <w:jc w:val="both"/>
      </w:pPr>
    </w:p>
    <w:p w:rsidR="000C379B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4EF">
        <w:t xml:space="preserve"> </w:t>
      </w:r>
      <w:r>
        <w:t xml:space="preserve">   </w:t>
      </w:r>
      <w:r w:rsidRPr="007704EF">
        <w:t xml:space="preserve">   </w:t>
      </w:r>
      <w:r>
        <w:t xml:space="preserve">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Dr. Molnár György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Pálinkás Józsefné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jegyző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Gazdasági Osztályvezető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Készítette: 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Ellenőrizte: ……………………..</w:t>
      </w: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>dr. Kari Krisztina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Dombováriné dr. Kozák Nikolett</w:t>
      </w:r>
    </w:p>
    <w:p w:rsidR="000C379B" w:rsidRDefault="000C379B">
      <w:pPr>
        <w:sectPr w:rsidR="000C379B" w:rsidSect="000C379B">
          <w:footerReference w:type="default" r:id="rId9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299"/>
        </w:sect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Feladat-ellátási szerződés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Dunakeszi egészségügyi alapellátás </w:t>
      </w:r>
      <w:r w:rsidRPr="00813D4B">
        <w:rPr>
          <w:rFonts w:ascii="Times New Roman" w:eastAsia="Times New Roman" w:hAnsi="Times New Roman"/>
          <w:b/>
          <w:noProof/>
          <w:sz w:val="28"/>
          <w:szCs w:val="28"/>
          <w:lang w:eastAsia="hu-HU"/>
        </w:rPr>
        <w:t>III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. számú fogorvosi körzetére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48083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0C379B" w:rsidRPr="009C03C4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0C379B" w:rsidRPr="009C03C4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Morariu Abigél Írisz egyéni vállalkozó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képviseli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Morariu Abigél Írisz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(Születési idő: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>1981.05.11.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Anyja neve: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Hiriczkó Julianna Erzsébet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Lakcím: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4700 Mátészalka, Kraszna u. 53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., Adószám: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60373216-1-35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 w:rsidP="000C6F8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Fogorvosi Szolgáltató)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0C379B" w:rsidRPr="008D4A1F" w:rsidRDefault="000C379B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0C379B" w:rsidRPr="008D4A1F" w:rsidRDefault="000C379B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 között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2020. augusztus 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szerződés (továbbiakban: SZERZŐDÉS)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III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0C379B" w:rsidRPr="00962655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>Tekintettel arra, hogy az idő múlása miatt az Önkormányzat a feladat-ellátási szerződéseket felülvizsgálta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a Szerződő Felek a SZERZŐDÉST 2021. június 30. napjával közös megegyezéssel megszüntették, jelen Feladat-ellátási szerződést kötő felek az alábbi szerződést kötik meg egymással.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Dunakeszi Város Önkormányzata Képviselő-testülete a …../2021.(V.27.) számú határozatában úgy döntött, hogy megbízza a Fogorvosi Szolgáltatót a fogorvosi szolgáltatás területi ellátási kötelezettséggel történő végzésére a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III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– 1. számú melléklet szerinti – fogorvosi körzetre vonatkozóan. A Praxis személyes ellátásra kötelezett fogorvosa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Morariu Abigél Írisz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, Dunakeszi fogorvosi alapellátás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III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fogorvosi körzet praxisjogának jogosultja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Morariu Abigél Írisz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fogorvos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 köteles ellátni az ellátási területéhez tartozó körzetben lakó személyeket, továbbá köteles ellátni a rendelési idejében hozzá forduló személyeket, ha heveny megbetegedésük vagy 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krónikus betegségük miatt, ellátatlanságuk az egészséget károsító vagy a gyógyulást lassító állapotromláshoz vezethet.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0C379B" w:rsidRDefault="000C379B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III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2021. július 1. naptól 2026. június 30. napjáig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 tartó időbeli hatállyal kötik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jelen szerződés 2.2. pontjában meghatározott egészségügyi alapellátási szolgáltatást az Önkormányzat tulajdonában álló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Dunakeszi, Sződi utca 47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Standard"/>
        <w:jc w:val="both"/>
      </w:pPr>
      <w:r w:rsidRPr="001D6F47">
        <w:rPr>
          <w:rFonts w:eastAsia="Times New Roman" w:cs="Times New Roman"/>
          <w:kern w:val="0"/>
          <w:lang w:eastAsia="hu-HU" w:bidi="ar-SA"/>
        </w:rPr>
        <w:t xml:space="preserve">2.6. </w:t>
      </w:r>
      <w:r w:rsidR="00C7696A">
        <w:rPr>
          <w:rFonts w:eastAsia="Times New Roman" w:cs="Times New Roman"/>
          <w:kern w:val="0"/>
          <w:lang w:eastAsia="hu-HU" w:bidi="ar-SA"/>
        </w:rPr>
        <w:tab/>
      </w:r>
      <w:r w:rsidRPr="001D6F47">
        <w:rPr>
          <w:rFonts w:eastAsia="Times New Roman" w:cs="Times New Roman"/>
          <w:kern w:val="0"/>
          <w:lang w:eastAsia="hu-HU" w:bidi="ar-SA"/>
        </w:rPr>
        <w:t>A Fogorvosi Szolgáltató a 2.2. pontban meghatározott egészségügyi alapellátási szolgáltatás nyújtása keretében köteles a fog- és szájbetegek gyógyító-megelőző alapellátásának biztosítására</w:t>
      </w:r>
      <w:r>
        <w:rPr>
          <w:rFonts w:cs="Times New Roman"/>
          <w:color w:val="000000"/>
        </w:rPr>
        <w:t xml:space="preserve">, amelynek keretében a fogorvos feladatai: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962655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Fogorvosi</w:t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 köteles a jelen feladat-ellátási szerződés 6. számú mellékletét képező Haszonkölcsön szerződésben foglalt kötelezettségeit betartani és határidőre teljesíteni.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rendelési idő változása, vagy annak bármely okból történő szünetelése esetén a Fogorvosi Szolgáltató köteles a vonatkozó jogszabályi rendelkezéseket, valamint szakmai irányelveket maradéktalanul betartani.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Pr="00686498" w:rsidRDefault="000C379B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szerződést Szerződő Felek közös megegyezéssel írásban módosíthatják, illetve kölcsönösen elfogadott határidővel (legalább 6 hónap felmondási idő meghatározásával) megszüntethetik.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7.2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megszűnik: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illetékes egészségbiztosítási szerv a Fogorvosi Szolgáltatóval kötött finanszírozási szerződést felmondja, a finanszírozási szerződés megszűnésének napján.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a jelen szerződés megszüntetését kezdeményezheti abban az esetben, ha a közvetlen társadalombiztosítási finanszírozás nem az ő felróható magatartása miatt hiúsul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7.5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Önkormányzat jelen szerződést – indokolással – 6 hónapos felmondási idővel felmondja, ha: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0C379B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praxisjog elidegenítése illetve folytatása és az Önkormányzat szerződéskötési jogosultsága közötti összefüggéssel kapcsolatos jogszabályi rendelkezéseket ismerik.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praxisjog jogosultjának halála esetén a praxisjog folytatására jogosult személlyel az Önkormányzat területi ellátási kötelezettséggel együtt járó önálló fogorvosi tevékenységre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vonatkozó új feladat-ellátási szerződést köt, amennyiben a praxisjog folytatására jogosult személy a jogszabályban meghatározott feltételeknek és szakmai követelményeknek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egyes rendelkezéseinek esetleges érvénytelensége nem érinti a szerződés egészének érvényességét.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9.2. </w:t>
      </w:r>
      <w:r>
        <w:rPr>
          <w:rFonts w:ascii="Times New Roman" w:hAnsi="Times New Roman"/>
          <w:sz w:val="24"/>
          <w:szCs w:val="24"/>
        </w:rPr>
        <w:tab/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5 (öt) példányban készült és 8 számozott oldalt tartalmaz. A feladat-ellátási szerződés elválaszthatatlan részét képező mellékletek: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0C379B" w:rsidRPr="00375E63" w:rsidRDefault="000C379B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2021. május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 w:rsidR="00C7696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C7696A"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Morariu Abigél Írisz</w:t>
      </w:r>
    </w:p>
    <w:p w:rsidR="000C379B" w:rsidRDefault="000C379B" w:rsidP="000E5A60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 w:rsidR="00C769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C7696A">
        <w:rPr>
          <w:rFonts w:ascii="Times New Roman" w:eastAsia="Times New Roman" w:hAnsi="Times New Roman"/>
          <w:sz w:val="24"/>
          <w:szCs w:val="24"/>
          <w:lang w:eastAsia="hu-HU"/>
        </w:rPr>
        <w:tab/>
        <w:t>Fogorvosi Szolgáltató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polgármester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 w:rsidP="007F715A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t xml:space="preserve">                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Pénzügyileg ellenjegyzem:</w:t>
      </w:r>
    </w:p>
    <w:p w:rsidR="000C379B" w:rsidRDefault="000C379B" w:rsidP="007F715A">
      <w:pPr>
        <w:jc w:val="both"/>
      </w:pPr>
    </w:p>
    <w:p w:rsidR="000C379B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4EF">
        <w:t xml:space="preserve"> </w:t>
      </w:r>
      <w:r>
        <w:t xml:space="preserve">   </w:t>
      </w:r>
      <w:r w:rsidRPr="007704EF">
        <w:t xml:space="preserve">   </w:t>
      </w:r>
      <w:r>
        <w:t xml:space="preserve">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Dr. Molnár György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Pálinkás Józsefné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jegyző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Gazdasági Osztályvezető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Készítette: 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Ellenőrizte: ……………………..</w:t>
      </w: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>dr. Kari Krisztina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Dombováriné dr. Kozák Nikolett</w:t>
      </w:r>
    </w:p>
    <w:p w:rsidR="000C379B" w:rsidRDefault="000C379B">
      <w:pPr>
        <w:sectPr w:rsidR="000C379B" w:rsidSect="000C379B">
          <w:foot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299"/>
        </w:sect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Feladat-ellátási szerződés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Dunakeszi egészségügyi alapellátás </w:t>
      </w:r>
      <w:r w:rsidRPr="00813D4B">
        <w:rPr>
          <w:rFonts w:ascii="Times New Roman" w:eastAsia="Times New Roman" w:hAnsi="Times New Roman"/>
          <w:b/>
          <w:noProof/>
          <w:sz w:val="28"/>
          <w:szCs w:val="28"/>
          <w:lang w:eastAsia="hu-HU"/>
        </w:rPr>
        <w:t>IV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. számú fogorvosi körzetére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48083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0C379B" w:rsidRPr="009C03C4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0C379B" w:rsidRPr="009C03C4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Szugyiczki Kinga Enikő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képviseli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Szugyiczki Kinga Enikő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(Születési idő: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>1991.08.02.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Anyja neve: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Czirjék Emőke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Lakcím: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1133 Budapest, Visegrádi utca 83/A 5. em. 23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., Adószám: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8455033959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)</w:t>
      </w:r>
    </w:p>
    <w:p w:rsidR="000C379B" w:rsidRDefault="000C379B" w:rsidP="000C6F8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Fogorvosi Szolgáltató)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0C379B" w:rsidRPr="008D4A1F" w:rsidRDefault="000C379B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0C379B" w:rsidRPr="008D4A1F" w:rsidRDefault="000C379B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 között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2021. január 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szerződés (továbbiakban: SZERZŐDÉS)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IV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0C379B" w:rsidRPr="00962655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>Tekintettel arra, hogy az idő múlása miatt az Önkormányzat a feladat-ellátási szerződéseket felülvizsgálta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a Szerződő Felek a SZERZŐDÉST 2021. június 30. napjával közös megegyezéssel megszüntették, jelen Feladat-ellátási szerződést kötő felek az alábbi szerződést kötik meg egymással.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Dunakeszi Város Önkormányzata Képviselő-testülete a …../2021.(V.27.) számú határozatában úgy döntött, hogy megbízza a Fogorvosi Szolgáltatót a fogorvosi szolgáltatás területi ellátási kötelezettséggel történő végzésére a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IV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– 1. számú melléklet szerinti – fogorvosi körzetre vonatkozóan. A Praxis személyes ellátásra kötelezett fogorvosa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Szugyiczki Kinga Enikő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, Dunakeszi fogorvosi alapellátás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IV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fogorvosi körzet praxisjogának jogosultja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Szugyiczki Kinga Enikő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fogorvos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 köteles ellátni az ellátási területéhez tartozó körzetben lakó személyeket, továbbá köteles ellátni a rendelési idejében hozzá forduló személyeket, ha heveny 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megbetegedésük vagy krónikus betegségük miatt, ellátatlanságuk az egészséget károsító vagy a gyógyulást lassító állapotromláshoz vezethet.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0C379B" w:rsidRDefault="000C379B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IV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2021. július 1. naptól 2026. június 30. napjáig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 tartó időbeli hatállyal kötik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jelen szerződés 2.2. pontjában meghatározott egészségügyi alapellátási szolgáltatást az Önkormányzat tulajdonában álló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Dunakeszi, Fóti út 35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Standard"/>
        <w:jc w:val="both"/>
      </w:pPr>
      <w:r w:rsidRPr="001D6F47">
        <w:rPr>
          <w:rFonts w:eastAsia="Times New Roman" w:cs="Times New Roman"/>
          <w:kern w:val="0"/>
          <w:lang w:eastAsia="hu-HU" w:bidi="ar-SA"/>
        </w:rPr>
        <w:t xml:space="preserve">2.6. </w:t>
      </w:r>
      <w:r w:rsidR="00C7696A">
        <w:rPr>
          <w:rFonts w:eastAsia="Times New Roman" w:cs="Times New Roman"/>
          <w:kern w:val="0"/>
          <w:lang w:eastAsia="hu-HU" w:bidi="ar-SA"/>
        </w:rPr>
        <w:tab/>
      </w:r>
      <w:r w:rsidRPr="001D6F47">
        <w:rPr>
          <w:rFonts w:eastAsia="Times New Roman" w:cs="Times New Roman"/>
          <w:kern w:val="0"/>
          <w:lang w:eastAsia="hu-HU" w:bidi="ar-SA"/>
        </w:rPr>
        <w:t>A Fogorvosi Szolgáltató a 2.2. pontban meghatározott egészségügyi alapellátási szolgáltatás nyújtása keretében köteles a fog- és szájbetegek gyógyító-megelőző alapellátásának biztosítására</w:t>
      </w:r>
      <w:r>
        <w:rPr>
          <w:rFonts w:cs="Times New Roman"/>
          <w:color w:val="000000"/>
        </w:rPr>
        <w:t xml:space="preserve">, amelynek keretében a fogorvos feladatai: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962655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Fogorvosi</w:t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 köteles a jelen feladat-ellátási szerződés 6. számú mellékletét képező Haszonkölcsön szerződésben foglalt kötelezettségeit betartani és határidőre teljesíteni.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rendelési idő változása, vagy annak bármely okból történő szünetelése esetén a Fogorvosi Szolgáltató köteles a vonatkozó jogszabályi rendelkezéseket, valamint szakmai irányelveket maradéktalanul betartani.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Pr="00686498" w:rsidRDefault="000C379B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szerződést Szerződő Felek közös megegyezéssel írásban módosíthatják, illetve kölcsönösen elfogadott határidővel (legalább 6 hónap felmondási idő meghatározásával) megszüntethetik.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7.2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megszűnik: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illetékes egészségbiztosítási szerv a Fogorvosi Szolgáltatóval kötött finanszírozási szerződést felmondja, a finanszírozási szerződés megszűnésének napján.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a jelen szerződés megszüntetését kezdeményezheti abban az esetben, ha a közvetlen társadalombiztosítási finanszírozás nem az ő felróható magatartása miatt hiúsul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7.5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Önkormányzat jelen szerződést – indokolással – 6 hónapos felmondási idővel felmondja, ha: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0C379B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praxisjog elidegenítése illetve folytatása és az Önkormányzat szerződéskötési jogosultsága közötti összefüggéssel kapcsolatos jogszabályi rendelkezéseket ismerik.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praxisjog jogosultjának halála esetén a praxisjog folytatására jogosult személlyel az Önkormányzat területi ellátási kötelezettséggel együtt járó önálló fogorvosi tevékenységre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vonatkozó új feladat-ellátási szerződést köt, amennyiben a praxisjog folytatására jogosult személy a jogszabályban meghatározott feltételeknek és szakmai követelményeknek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egyes rendelkezéseinek esetleges érvénytelensége nem érinti a szerződés egészének érvényességét.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9.2. </w:t>
      </w:r>
      <w:r>
        <w:rPr>
          <w:rFonts w:ascii="Times New Roman" w:hAnsi="Times New Roman"/>
          <w:sz w:val="24"/>
          <w:szCs w:val="24"/>
        </w:rPr>
        <w:tab/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5 (öt) példányban készült és 8 számozott oldalt tartalmaz. A feladat-ellátási szerződés elválaszthatatlan részét képező mellékletek: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0C379B" w:rsidRPr="00375E63" w:rsidRDefault="000C379B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2021. május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  <w:r w:rsidR="00C7696A">
        <w:rPr>
          <w:rFonts w:ascii="Times New Roman" w:eastAsia="Times New Roman" w:hAnsi="Times New Roman"/>
          <w:sz w:val="24"/>
          <w:szCs w:val="24"/>
          <w:lang w:eastAsia="hu-HU"/>
        </w:rPr>
        <w:t xml:space="preserve">  </w:t>
      </w:r>
      <w:r w:rsidR="00C7696A"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Szugyiczki Kinga Enikő</w:t>
      </w:r>
    </w:p>
    <w:p w:rsidR="000C379B" w:rsidRDefault="000C379B" w:rsidP="000E5A60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 w:rsidR="00C769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C7696A">
        <w:rPr>
          <w:rFonts w:ascii="Times New Roman" w:eastAsia="Times New Roman" w:hAnsi="Times New Roman"/>
          <w:sz w:val="24"/>
          <w:szCs w:val="24"/>
          <w:lang w:eastAsia="hu-HU"/>
        </w:rPr>
        <w:tab/>
        <w:t>Fogorvosi Szolgáltató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polgármester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 w:rsidP="007F715A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t xml:space="preserve">                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Pénzügyileg ellenjegyzem:</w:t>
      </w:r>
    </w:p>
    <w:p w:rsidR="000C379B" w:rsidRDefault="000C379B" w:rsidP="007F715A">
      <w:pPr>
        <w:jc w:val="both"/>
      </w:pPr>
    </w:p>
    <w:p w:rsidR="000C379B" w:rsidRDefault="000C379B" w:rsidP="007F715A">
      <w:pPr>
        <w:jc w:val="both"/>
      </w:pPr>
    </w:p>
    <w:p w:rsidR="000C379B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4EF">
        <w:t xml:space="preserve"> </w:t>
      </w:r>
      <w:r>
        <w:t xml:space="preserve">   </w:t>
      </w:r>
      <w:r w:rsidRPr="007704EF">
        <w:t xml:space="preserve">   </w:t>
      </w:r>
      <w:r>
        <w:t xml:space="preserve">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Dr. Molnár György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Pálinkás Józsefné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jegyző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Gazdasági Osztályvezető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Készítette: 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Ellenőrizte: ……………………..</w:t>
      </w: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>dr. Kari Krisztina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Dombováriné dr. Kozák Nikolett</w:t>
      </w:r>
    </w:p>
    <w:p w:rsidR="000C379B" w:rsidRDefault="000C379B">
      <w:pPr>
        <w:sectPr w:rsidR="000C379B" w:rsidSect="000C379B">
          <w:foot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299"/>
        </w:sect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Feladat-ellátási szerződés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Dunakeszi egészségügyi alapellátás </w:t>
      </w:r>
      <w:r w:rsidRPr="00813D4B">
        <w:rPr>
          <w:rFonts w:ascii="Times New Roman" w:eastAsia="Times New Roman" w:hAnsi="Times New Roman"/>
          <w:b/>
          <w:noProof/>
          <w:sz w:val="28"/>
          <w:szCs w:val="28"/>
          <w:lang w:eastAsia="hu-HU"/>
        </w:rPr>
        <w:t>V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. számú fogorvosi körzetére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48083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0C379B" w:rsidRPr="009C03C4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0C379B" w:rsidRPr="009C03C4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Tóth Barbara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képviseli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Tóth Barbara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(Születési idő: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>1973.02.11.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Anyja neve: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Petri Éva Mária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Lakcím: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1165 Budapest, Nyílhegy utca 7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., Adószám: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8387570176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)</w:t>
      </w:r>
    </w:p>
    <w:p w:rsidR="000C379B" w:rsidRDefault="000C379B" w:rsidP="000C6F8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Fogorvosi Szolgáltató)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0C379B" w:rsidRPr="008D4A1F" w:rsidRDefault="000C379B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0C379B" w:rsidRPr="008D4A1F" w:rsidRDefault="000C379B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 között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2021. június 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szerződés (továbbiakban: SZERZŐDÉS)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V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0C379B" w:rsidRPr="00962655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>Tekintettel arra, hogy az idő múlása miatt az Önkormányzat a feladat-ellátási szerződéseket felülvizsgálta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a Szerződő Felek a SZERZŐDÉST 2021. június 30. napjával közös megegyezéssel megszüntették, jelen Feladat-ellátási szerződést kötő felek az alábbi szerződést kötik meg egymással.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Dunakeszi Város Önkormányzata Képviselő-testülete a …../2021.(V.27.) számú határozatában úgy döntött, hogy megbízza a Fogorvosi Szolgáltatót a fogorvosi szolgáltatás területi ellátási kötelezettséggel történő végzésére a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V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– 1. számú melléklet szerinti – fogorvosi körzetre vonatkozóan. A Praxis személyes ellátásra kötelezett fogorvosa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Tóth Barbara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, Dunakeszi fogorvosi alapellátás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V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fogorvosi körzet praxisjogának jogosultja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Tóth Barbara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fogorvos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 köteles ellátni az ellátási területéhez tartozó körzetben lakó személyeket, továbbá köteles ellátni a rendelési idejében hozzá forduló személyeket, ha heveny megbetegedésük vagy krónikus 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betegségük miatt, ellátatlanságuk az egészséget károsító vagy a gyógyulást lassító állapotromláshoz vezethet.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0C379B" w:rsidRDefault="000C379B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V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2021. július 1. naptól 2026. június 30. napjáig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 tartó időbeli hatállyal kötik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jelen szerződés 2.2. pontjában meghatározott egészségügyi alapellátási szolgáltatást </w:t>
      </w:r>
      <w:bookmarkStart w:id="0" w:name="_GoBack"/>
      <w:bookmarkEnd w:id="0"/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Dunakeszi, Árpád u. 56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Standard"/>
        <w:jc w:val="both"/>
      </w:pPr>
      <w:r w:rsidRPr="001D6F47">
        <w:rPr>
          <w:rFonts w:eastAsia="Times New Roman" w:cs="Times New Roman"/>
          <w:kern w:val="0"/>
          <w:lang w:eastAsia="hu-HU" w:bidi="ar-SA"/>
        </w:rPr>
        <w:t xml:space="preserve">2.6. </w:t>
      </w:r>
      <w:r w:rsidR="00C7696A">
        <w:rPr>
          <w:rFonts w:eastAsia="Times New Roman" w:cs="Times New Roman"/>
          <w:kern w:val="0"/>
          <w:lang w:eastAsia="hu-HU" w:bidi="ar-SA"/>
        </w:rPr>
        <w:tab/>
      </w:r>
      <w:r w:rsidRPr="001D6F47">
        <w:rPr>
          <w:rFonts w:eastAsia="Times New Roman" w:cs="Times New Roman"/>
          <w:kern w:val="0"/>
          <w:lang w:eastAsia="hu-HU" w:bidi="ar-SA"/>
        </w:rPr>
        <w:t>A Fogorvosi Szolgáltató a 2.2. pontban meghatározott egészségügyi alapellátási szolgáltatás nyújtása keretében köteles a fog- és szájbetegek gyógyító-megelőző alapellátásának biztosítására</w:t>
      </w:r>
      <w:r>
        <w:rPr>
          <w:rFonts w:cs="Times New Roman"/>
          <w:color w:val="000000"/>
        </w:rPr>
        <w:t xml:space="preserve">, amelynek keretében a fogorvos feladatai: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962655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Fogorvosi</w:t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 köteles a jelen feladat-ellátási szerződés 6. számú mellékletét képező Haszonkölcsön szerződésben foglalt kötelezettségeit betartani és határidőre teljesíteni.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rendelési idő változása, vagy annak bármely okból történő szünetelése esetén a Fogorvosi Szolgáltató köteles a vonatkozó jogszabályi rendelkezéseket, valamint szakmai irányelveket maradéktalanul betartani.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Pr="00686498" w:rsidRDefault="000C379B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szerződést Szerződő Felek közös megegyezéssel írásban módosíthatják, illetve kölcsönösen elfogadott határidővel (legalább 6 hónap felmondási idő meghatározásával) megszüntethetik.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7.2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megszűnik: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illetékes egészségbiztosítási szerv a Fogorvosi Szolgáltatóval kötött finanszírozási szerződést felmondja, a finanszírozási szerződés megszűnésének napján.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a jelen szerződés megszüntetését kezdeményezheti abban az esetben, ha a közvetlen társadalombiztosítási finanszírozás nem az ő felróható magatartása miatt hiúsul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7.5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Önkormányzat jelen szerződést – indokolással – 6 hónapos felmondási idővel felmondja, ha: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0C379B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praxisjog elidegenítése illetve folytatása és az Önkormányzat szerződéskötési jogosultsága közötti összefüggéssel kapcsolatos jogszabályi rendelkezéseket ismerik.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praxisjog jogosultjának halála esetén a praxisjog folytatására jogosult személlyel az Önkormányzat területi ellátási kötelezettséggel együtt járó önálló fogorvosi tevékenységre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vonatkozó új feladat-ellátási szerződést köt, amennyiben a praxisjog folytatására jogosult személy a jogszabályban meghatározott feltételeknek és szakmai követelményeknek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egyes rendelkezéseinek esetleges érvénytelensége nem érinti a szerződés egészének érvényességét.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9.2. </w:t>
      </w:r>
      <w:r>
        <w:rPr>
          <w:rFonts w:ascii="Times New Roman" w:hAnsi="Times New Roman"/>
          <w:sz w:val="24"/>
          <w:szCs w:val="24"/>
        </w:rPr>
        <w:tab/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5 (öt) példányban készült és 8 számozott oldalt tartalmaz. A feladat-ellátási szerződés elválaszthatatlan részét képező mellékletek: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0C379B" w:rsidRPr="00375E63" w:rsidRDefault="000C379B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2021. május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  <w:r w:rsidR="00C769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C7696A"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Tóth Barbara</w:t>
      </w:r>
    </w:p>
    <w:p w:rsidR="000C379B" w:rsidRDefault="000C379B" w:rsidP="000E5A60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 w:rsidR="00C7696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Fogorvosi Szolgáltató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polgármester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 w:rsidP="007F715A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t xml:space="preserve">                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Pénzügyileg ellenjegyzem:</w:t>
      </w:r>
    </w:p>
    <w:p w:rsidR="000C379B" w:rsidRDefault="000C379B" w:rsidP="007F715A">
      <w:pPr>
        <w:jc w:val="both"/>
      </w:pPr>
    </w:p>
    <w:p w:rsidR="000C379B" w:rsidRDefault="000C379B" w:rsidP="007F715A">
      <w:pPr>
        <w:jc w:val="both"/>
      </w:pPr>
    </w:p>
    <w:p w:rsidR="000C379B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4EF">
        <w:t xml:space="preserve"> </w:t>
      </w:r>
      <w:r>
        <w:t xml:space="preserve">   </w:t>
      </w:r>
      <w:r w:rsidRPr="007704EF">
        <w:t xml:space="preserve">   </w:t>
      </w:r>
      <w:r>
        <w:t xml:space="preserve">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Dr. Molnár György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Pálinkás Józsefné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jegyző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Gazdasági Osztályvezető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Készítette: 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Ellenőrizte: ……………………..</w:t>
      </w: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>dr. Kari Krisztina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Dombováriné dr. Kozák Nikolett</w:t>
      </w:r>
    </w:p>
    <w:p w:rsidR="000C379B" w:rsidRDefault="000C379B">
      <w:pPr>
        <w:sectPr w:rsidR="000C379B" w:rsidSect="000C379B">
          <w:footerReference w:type="default" r:id="rId12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299"/>
        </w:sect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Feladat-ellátási szerződés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Dunakeszi egészségügyi alapellátás </w:t>
      </w:r>
      <w:r w:rsidRPr="00813D4B">
        <w:rPr>
          <w:rFonts w:ascii="Times New Roman" w:eastAsia="Times New Roman" w:hAnsi="Times New Roman"/>
          <w:b/>
          <w:noProof/>
          <w:sz w:val="28"/>
          <w:szCs w:val="28"/>
          <w:lang w:eastAsia="hu-HU"/>
        </w:rPr>
        <w:t>VI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. számú fogorvosi körzetére</w:t>
      </w: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48083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0C379B" w:rsidRPr="009C03C4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0C379B" w:rsidRPr="009C03C4" w:rsidRDefault="000C379B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DENT-IVETT Fogorvosi Szolgáltató Betéti Társaság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képviseli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Kránitz Ivett Zsuzsa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(Születési idő: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>1981.08.14.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Anyja neve: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Koralka Annamária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Lakcím: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2151 Fót, Kossuth Lajos köz 11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., Adószám: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8418630736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)</w:t>
      </w: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8722C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DENT-IVETT Fogorvosi Bt.</w:t>
      </w:r>
    </w:p>
    <w:p w:rsidR="000C379B" w:rsidRPr="003E033A" w:rsidRDefault="000C379B" w:rsidP="008722C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13-06-071772</w:t>
      </w: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2151 Fót, Kossuth Lajos köz 11.</w:t>
      </w:r>
    </w:p>
    <w:p w:rsidR="000C379B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22219127-1-13</w:t>
      </w:r>
    </w:p>
    <w:p w:rsidR="000C379B" w:rsidRPr="003E033A" w:rsidRDefault="000C379B" w:rsidP="000C6F8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22219127-8623-117-13</w:t>
      </w:r>
    </w:p>
    <w:p w:rsidR="000C379B" w:rsidRDefault="000C379B" w:rsidP="000C6F8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Fogorvosi Szolgáltató)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0C379B" w:rsidRPr="008D4A1F" w:rsidRDefault="000C379B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0C379B" w:rsidRPr="008D4A1F" w:rsidRDefault="000C379B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 között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2021. május 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szerződés (továbbiakban: SZERZŐDÉS)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VI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0C379B" w:rsidRPr="00962655" w:rsidRDefault="000C379B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>Tekintettel arra, hogy az idő múlása miatt az Önkormányzat a feladat-ellátási szerződéseket felülvizsgálta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a Szerződő Felek a SZERZŐDÉST 2021. június 30. napjával közös megegyezéssel megszüntették, jelen Feladat-ellátási szerződést kötő felek az alábbi szerződést kötik meg egymással.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Dunakeszi Város Önkormányzata Képviselő-testülete a …../2021.(V.27.) számú határozatában úgy döntött, hogy megbízza a Fogorvosi Szolgáltatót a fogorvosi szolgáltatás területi ellátási kötelezettséggel történő végzésére a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VI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– 1. számú melléklet szerinti – fogorvosi körzetre vonatkozóan. A Praxis személyes ellátásra kötelezett fogorvosa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Kránitz Ivett Zsuzsa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, Dunakeszi fogorvosi alapellátás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VI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fogorvosi körzet praxisjogának jogosultja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Kránitz Ivett Zsuzsa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fogorvos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0C379B" w:rsidRDefault="000C379B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VI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0C379B" w:rsidRPr="001D6F47" w:rsidRDefault="000C379B" w:rsidP="001D6F47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1D6F47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2021. július 1. naptól 2026. június 30. napjáig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 tartó időbeli hatállyal kötik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1D6F47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jelen szerződés 2.2. pontjában meghatározott egészségügyi alapellátási szolgáltatást az Önkormányzat tulajdonában álló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</w:t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Dunakeszi, Fóti út 35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pStyle w:val="Standard"/>
        <w:jc w:val="both"/>
      </w:pPr>
      <w:r w:rsidRPr="001D6F47">
        <w:rPr>
          <w:rFonts w:eastAsia="Times New Roman" w:cs="Times New Roman"/>
          <w:kern w:val="0"/>
          <w:lang w:eastAsia="hu-HU" w:bidi="ar-SA"/>
        </w:rPr>
        <w:t xml:space="preserve">2.6. </w:t>
      </w:r>
      <w:r w:rsidR="00C7696A">
        <w:rPr>
          <w:rFonts w:eastAsia="Times New Roman" w:cs="Times New Roman"/>
          <w:kern w:val="0"/>
          <w:lang w:eastAsia="hu-HU" w:bidi="ar-SA"/>
        </w:rPr>
        <w:tab/>
      </w:r>
      <w:r w:rsidRPr="001D6F47">
        <w:rPr>
          <w:rFonts w:eastAsia="Times New Roman" w:cs="Times New Roman"/>
          <w:kern w:val="0"/>
          <w:lang w:eastAsia="hu-HU" w:bidi="ar-SA"/>
        </w:rPr>
        <w:t>A Fogorvosi Szolgáltató a 2.2. pontban meghatározott egészségügyi alapellátási szolgáltatás nyújtása keretében köteles a fog- és szájbetegek gyógyító-megelőző alapellátásának biztosítására</w:t>
      </w:r>
      <w:r>
        <w:rPr>
          <w:rFonts w:cs="Times New Roman"/>
          <w:color w:val="000000"/>
        </w:rPr>
        <w:t xml:space="preserve">, amelynek keretében a fogorvos feladatai: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0C379B" w:rsidRDefault="000C379B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várakozási idejéről, a Praxis működésével kapcsolatos helyzetéről, elsősorban az eszköz, műszerpark, informatikai rendszer állapotáról.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962655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Fogorvosi</w:t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 köteles a jelen feladat-ellátási szerződés 6. számú mellékletét képező Haszonkölcsön szerződésben foglalt kötelezettségeit betartani és határidőre teljesíteni.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rendelési idő változása, vagy annak bármely okból történő szünetelése esetén a Fogorvosi Szolgáltató köteles a vonatkozó jogszabályi rendelkezéseket, valamint szakmai irányelveket maradéktalanul betartani.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személyt haladéktalanul jelzi az Önkormányzat egészségügyi igazgatásért felelős szervezeti egysége felé.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0C379B" w:rsidRDefault="000C379B" w:rsidP="0041365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Pr="00686498" w:rsidRDefault="000C379B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szerződést Szerződő Felek közös megegyezéssel írásban módosíthatják, illetve kölcsönösen elfogadott határidővel (legalább 6 hónap felmondási idő meghatározásával) megszüntethetik.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megszűnik: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0C379B" w:rsidRDefault="000C379B" w:rsidP="001D6F47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illetékes egészségbiztosítási szerv a Fogorvosi Szolgáltatóval kötött finanszírozási szerződést felmondja, a finanszírozási szerződés megszűnésének napján.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a jelen szerződés megszüntetését kezdeményezheti abban az esetben, ha a közvetlen társadalombiztosítási finanszírozás nem az ő felróható magatartása miatt hiúsul meg.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7.5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Önkormányzat jelen szerződést – indokolással – 6 hónapos felmondási idővel felmondja, ha: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0C379B" w:rsidRDefault="000C379B" w:rsidP="0096265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praxisjog elidegenítése illetve folytatása és az Önkormányzat szerződéskötési jogosultsága közötti összefüggéssel kapcsolatos jogszabályi rendelkezéseket ismerik.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praxisjog jogosultjának halála esetén a praxisjog folytatására jogosult személlyel az Önkormányzat területi ellátási kötelezettséggel együtt járó önálló fogorvosi tevékenységre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vonatkozó új feladat-ellátási szerződést köt, amennyiben a praxisjog folytatására jogosult személy a jogszabályban meghatározott feltételeknek és szakmai követelményeknek megfelel.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egyes rendelkezéseinek esetleges érvénytelensége nem érinti a szerződés egészének érvényességét.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9.2. </w:t>
      </w:r>
      <w:r>
        <w:rPr>
          <w:rFonts w:ascii="Times New Roman" w:hAnsi="Times New Roman"/>
          <w:sz w:val="24"/>
          <w:szCs w:val="24"/>
        </w:rPr>
        <w:tab/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5 (öt) példányban készült és 8 számozott oldalt tartalmaz. A feladat-ellátási szerződés elválaszthatatlan részét képező mellékletek: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0C379B" w:rsidRPr="00375E63" w:rsidRDefault="000C379B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0C379B" w:rsidRDefault="000C379B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0C379B" w:rsidRDefault="000C379B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2021. május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Default="000C379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DENT-IVETT Fogorvosi Bt.</w:t>
      </w:r>
    </w:p>
    <w:p w:rsidR="000C379B" w:rsidRDefault="000C379B" w:rsidP="000E5A60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</w:t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Kránitz Ivett Zsuzsa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polgármester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Fogorvosi Szolgáltató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 w:rsidP="007F715A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t xml:space="preserve">                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Pénzügyileg ellenjegyzem:</w:t>
      </w:r>
    </w:p>
    <w:p w:rsidR="000C379B" w:rsidRDefault="000C379B" w:rsidP="007F715A">
      <w:pPr>
        <w:jc w:val="both"/>
      </w:pPr>
    </w:p>
    <w:p w:rsidR="000C379B" w:rsidRDefault="000C379B" w:rsidP="007F715A">
      <w:pPr>
        <w:jc w:val="both"/>
      </w:pPr>
    </w:p>
    <w:p w:rsidR="000C379B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4EF">
        <w:t xml:space="preserve"> </w:t>
      </w:r>
      <w:r>
        <w:t xml:space="preserve">   </w:t>
      </w:r>
      <w:r w:rsidRPr="007704EF">
        <w:t xml:space="preserve">   </w:t>
      </w:r>
      <w:r>
        <w:t xml:space="preserve">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Dr. Molnár György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Pálinkás Józsefné</w:t>
      </w:r>
    </w:p>
    <w:p w:rsidR="000C379B" w:rsidRPr="007F715A" w:rsidRDefault="000C379B" w:rsidP="007F715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jegyző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Gazdasági Osztályvezető </w:t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Készítette: 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Ellenőrizte: ……………………..</w:t>
      </w:r>
    </w:p>
    <w:p w:rsidR="000C379B" w:rsidRPr="007F715A" w:rsidRDefault="000C37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>dr. Kari Krisztina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Dombováriné dr. Kozák Nikolett</w:t>
      </w:r>
    </w:p>
    <w:p w:rsidR="00713CBC" w:rsidRDefault="00713CBC">
      <w:pPr>
        <w:suppressAutoHyphens w:val="0"/>
        <w:spacing w:line="242" w:lineRule="auto"/>
      </w:pPr>
      <w:r>
        <w:br w:type="page"/>
      </w:r>
    </w:p>
    <w:p w:rsidR="00713CBC" w:rsidRDefault="00713CBC">
      <w:pPr>
        <w:suppressAutoHyphens w:val="0"/>
        <w:spacing w:line="242" w:lineRule="auto"/>
      </w:pPr>
      <w:r>
        <w:lastRenderedPageBreak/>
        <w:br w:type="page"/>
      </w:r>
    </w:p>
    <w:p w:rsidR="00713CBC" w:rsidRDefault="00713CBC" w:rsidP="00713CB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lastRenderedPageBreak/>
        <w:t>Feladat-ellátási szerződés</w:t>
      </w:r>
    </w:p>
    <w:p w:rsidR="00713CBC" w:rsidRDefault="00713CBC" w:rsidP="00713CB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fldChar w:fldCharType="begin"/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instrText xml:space="preserve"> MERGEFIELD "körzet" </w:instrTex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b/>
          <w:noProof/>
          <w:sz w:val="28"/>
          <w:szCs w:val="28"/>
          <w:lang w:eastAsia="hu-HU"/>
        </w:rPr>
        <w:t>VII</w:t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fldChar w:fldCharType="end"/>
      </w:r>
      <w:r>
        <w:rPr>
          <w:rFonts w:ascii="Times New Roman" w:eastAsia="Times New Roman" w:hAnsi="Times New Roman"/>
          <w:b/>
          <w:sz w:val="28"/>
          <w:szCs w:val="28"/>
          <w:lang w:eastAsia="hu-HU"/>
        </w:rPr>
        <w:t>. számú fogorvosi körzetére</w:t>
      </w:r>
    </w:p>
    <w:p w:rsidR="00713CBC" w:rsidRDefault="00713CBC" w:rsidP="00713CB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Pr="007F715A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713CBC" w:rsidRDefault="00713CBC" w:rsidP="00713CBC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48083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713CBC" w:rsidRPr="009C03C4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713CBC" w:rsidRPr="009C03C4" w:rsidRDefault="00713CBC" w:rsidP="00713CBC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Pr="003E033A" w:rsidRDefault="00713CBC" w:rsidP="00713CBC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instrText xml:space="preserve"> MERGEFIELD cégnév </w:instrTex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Kovács Lajosné Dr. Molnár Edina egyéni vállalkozó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end"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képviseli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doktor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Kovács Lajosné Dr. Molnár Edina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fogorvos (Születési idő: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"szül_idő" \@ "yyyy.MM.dd." </w:instrTex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>1958.07.03.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Anyja neve: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anyja_neve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Bartha Ilona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Lakcím: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lakcím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2120 Dunakeszi, Barátság útja 12/D. 2/88.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Adószám: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doki_adószám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50727968-1-33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statisztikai_számjel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</w:p>
    <w:p w:rsidR="00713CBC" w:rsidRDefault="00713CBC" w:rsidP="00713CBC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48083E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Fogorvosi Szolgáltató)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713CBC" w:rsidRPr="008D4A1F" w:rsidRDefault="00713CBC" w:rsidP="00713CBC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713CBC" w:rsidRPr="008D4A1F" w:rsidRDefault="00713CBC" w:rsidP="00713CBC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 között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dátum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2020. január 1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szerződés (továbbiakban: SZERZŐDÉS)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körzet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VII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713CBC" w:rsidRPr="00962655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>Tekintettel arra, hogy az idő múlása miatt az Önkormányzat a feladat-ellátási szerződéseket felülvizsgálta és megállapítást nyert,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a Háziorvosi Szolgáltató kötelezettségei között kerültek felsorolásra, így a Szerződő Felek a SZERZŐDÉST 2021. június 30. napjával közös megegyezéssel megszüntették, jelen Feladat-ellátási szerződést kötő felek az alábbi szerződést kötik meg egymással.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13CBC" w:rsidRDefault="00713CBC" w:rsidP="00713CBC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Pr="001D6F47" w:rsidRDefault="00713CBC" w:rsidP="00713CBC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Dunakeszi Város Önkormányzata Képviselő-testülete a …../2021.(V.27.) számú határozatában úgy döntött, hogy megbízza a Fogorvosi Szolgáltatót a fogorvosi szolgáltatás területi ellátási kötelezettséggel történő végzésére a Dunakeszi 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körzet </w:instrTex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VII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– 1. számú melléklet szerinti – fogorvosi körzetre vonatkozóan. A Praxis személyes ellátásra kötelezett fogorvosa 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doktor </w:instrTex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Kovács Lajosné Dr. Molnár Edina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, Dunakeszi fogorvosi alapellátás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begin"/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instrText xml:space="preserve"> MERGEFIELD körzet </w:instrTex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VII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end"/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fogorvosi körzet praxisjogának jogosultja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begin"/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instrText xml:space="preserve"> MERGEFIELD doktor </w:instrTex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Dr. Kovács Lajosné Dr. Molnár Edina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end"/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fogorvos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 köteles ellátni az ellátási területéhez tartozó körzetben lakó személyeket, továbbá köteles ellátni a rendelési idejében hozzá forduló 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személyeket, ha heveny megbetegedésük vagy krónikus betegségük miatt, ellátatlanságuk az egészséget károsító vagy a gyógyulást lassító állapotromláshoz vezethet.</w:t>
      </w:r>
    </w:p>
    <w:p w:rsidR="00713CBC" w:rsidRPr="001D6F47" w:rsidRDefault="00713CBC" w:rsidP="00713CBC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Pr="001D6F47" w:rsidRDefault="00713CBC" w:rsidP="00713CBC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713CBC" w:rsidRDefault="00713CBC" w:rsidP="00713CBC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713CBC" w:rsidRPr="001D6F47" w:rsidRDefault="00713CBC" w:rsidP="00713CBC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körzet </w:instrTex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VII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>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713CBC" w:rsidRPr="001D6F47" w:rsidRDefault="00713CBC" w:rsidP="00713CBC">
      <w:pPr>
        <w:pStyle w:val="Listaszerbekezds"/>
        <w:spacing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Pr="001D6F47" w:rsidRDefault="00713CBC" w:rsidP="00713CBC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2021. július 1. naptól 2026. június 30. napjáig</w:t>
      </w:r>
      <w:r w:rsidRPr="001D6F47">
        <w:rPr>
          <w:rFonts w:ascii="Times New Roman" w:eastAsia="Times New Roman" w:hAnsi="Times New Roman"/>
          <w:sz w:val="24"/>
          <w:szCs w:val="24"/>
          <w:lang w:eastAsia="hu-HU"/>
        </w:rPr>
        <w:t xml:space="preserve"> tartó időbeli hatállyal kötik meg.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Fogorvosi Szolgáltató a jelen szerződés 2.2. pontjában meghatározott egészségügyi alapellátási szolgáltatást az Önkormányzat tulajdonában álló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begin"/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instrText xml:space="preserve"> MERGEFIELD cím </w:instrTex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b/>
          <w:noProof/>
          <w:sz w:val="24"/>
          <w:szCs w:val="24"/>
          <w:lang w:eastAsia="hu-HU"/>
        </w:rPr>
        <w:t>Dunakeszi, Barátság útja 29</w:t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fldChar w:fldCharType="end"/>
      </w:r>
      <w:r w:rsidRPr="001D6F47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pStyle w:val="Standard"/>
        <w:jc w:val="both"/>
      </w:pPr>
      <w:r w:rsidRPr="001D6F47">
        <w:rPr>
          <w:rFonts w:eastAsia="Times New Roman" w:cs="Times New Roman"/>
          <w:kern w:val="0"/>
          <w:lang w:eastAsia="hu-HU" w:bidi="ar-SA"/>
        </w:rPr>
        <w:t xml:space="preserve">2.6. </w:t>
      </w:r>
      <w:r>
        <w:rPr>
          <w:rFonts w:eastAsia="Times New Roman" w:cs="Times New Roman"/>
          <w:kern w:val="0"/>
          <w:lang w:eastAsia="hu-HU" w:bidi="ar-SA"/>
        </w:rPr>
        <w:tab/>
      </w:r>
      <w:r w:rsidRPr="001D6F47">
        <w:rPr>
          <w:rFonts w:eastAsia="Times New Roman" w:cs="Times New Roman"/>
          <w:kern w:val="0"/>
          <w:lang w:eastAsia="hu-HU" w:bidi="ar-SA"/>
        </w:rPr>
        <w:t>A Fogorvosi Szolgáltató a 2.2. pontban meghatározott egészségügyi alapellátási szolgáltatás nyújtása keretében köteles a fog- és szájbetegek gyógyító-megelőző alapellátásának biztosítására</w:t>
      </w:r>
      <w:r>
        <w:rPr>
          <w:rFonts w:cs="Times New Roman"/>
          <w:color w:val="000000"/>
        </w:rPr>
        <w:t xml:space="preserve">, amelynek keretében a fogorvos feladatai: </w:t>
      </w:r>
    </w:p>
    <w:p w:rsidR="00713CBC" w:rsidRDefault="00713CBC" w:rsidP="00713CBC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713CBC" w:rsidRDefault="00713CBC" w:rsidP="00713CBC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713CBC" w:rsidRDefault="00713CBC" w:rsidP="00713CBC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713CBC" w:rsidRDefault="00713CBC" w:rsidP="00713CBC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713CBC" w:rsidRDefault="00713CBC" w:rsidP="00713CBC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713CBC" w:rsidRDefault="00713CBC" w:rsidP="00713CBC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Pr="00962655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Fogorvosi</w:t>
      </w:r>
      <w:r w:rsidRPr="00962655">
        <w:rPr>
          <w:rFonts w:ascii="Times New Roman" w:eastAsia="Times New Roman" w:hAnsi="Times New Roman"/>
          <w:sz w:val="24"/>
          <w:szCs w:val="24"/>
          <w:lang w:eastAsia="hu-HU"/>
        </w:rPr>
        <w:t xml:space="preserve"> Szolgáltató köteles a jelen feladat-ellátási szerződés 6. számú mellékletét képező Haszonkölcsön szerződésben foglalt kötelezettségeit betartani és határidőre teljesíteni.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rendelési idő változása, vagy annak bármely okból történő szünetelése esetén a Fogorvosi Szolgáltató köteles a vonatkozó jogszabályi rendelkezéseket, valamint szakmai irányelveket maradéktalanul betartani.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fax, internet) költsége.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13CBC" w:rsidRPr="00686498" w:rsidRDefault="00713CBC" w:rsidP="00713CBC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szerződést Szerződő Felek közös megegyezéssel írásban módosíthatják, illetve kölcsönösen elfogadott határidővel (legalább 6 hónap felmondási idő meghatározásával) megszüntethetik.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7.2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megszűnik:</w:t>
      </w:r>
    </w:p>
    <w:p w:rsidR="00713CBC" w:rsidRDefault="00713CBC" w:rsidP="00713CBC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713CBC" w:rsidRDefault="00713CBC" w:rsidP="00713CBC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713CBC" w:rsidRDefault="00713CBC" w:rsidP="00713CBC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713CBC" w:rsidRDefault="00713CBC" w:rsidP="00713CBC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713CBC" w:rsidRDefault="00713CBC" w:rsidP="00713CBC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713CBC" w:rsidRDefault="00713CBC" w:rsidP="00713CBC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713CBC" w:rsidRDefault="00713CBC" w:rsidP="00713CBC">
      <w:pPr>
        <w:spacing w:after="0"/>
        <w:ind w:left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illetékes egészségbiztosítási szerv a Fogorvosi Szolgáltatóval kötött finanszírozási szerződést felmondja, a finanszírozási szerződés megszűnésének napján.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Fogorvosi Szolgáltató a jelen szerződés megszüntetését kezdeményezheti abban az esetben, ha a közvetlen társadalombiztosítási finanszírozás nem az ő felróható magatartása miatt hiúsul meg.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7.5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Az Önkormányzat jelen szerződést – indokolással – 6 hónapos felmondási idővel felmondja, ha: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rögzítik, hogy a praxisjog elidegenítése illetve folytatása és az Önkormányzat szerződéskötési jogosultsága közötti összefüggéssel kapcsolatos jogszabályi rendelkezéseket ismerik.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praxisjog jogosultjának halála esetén a praxisjog folytatására jogosult személlyel az Önkormányzat területi ellátási kötelezettséggel együtt járó önálló fogorvosi tevékenységre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vonatkozó új feladat-ellátási szerződést köt, amennyiben a praxisjog folytatására jogosult személy a jogszabályban meghatározott feltételeknek és szakmai követelményeknek megfelel.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egyes rendelkezéseinek esetleges érvénytelensége nem érinti a szerződés egészének érvényességét.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9.2. </w:t>
      </w:r>
      <w:r>
        <w:rPr>
          <w:rFonts w:ascii="Times New Roman" w:hAnsi="Times New Roman"/>
          <w:sz w:val="24"/>
          <w:szCs w:val="24"/>
        </w:rPr>
        <w:tab/>
        <w:t>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9.3.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Jelen szerződés 5 (öt) példányban készült és 8 számozott oldalt tartalmaz. A feladat-ellátási szerződés elválaszthatatlan részét képező mellékletek: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713CBC" w:rsidRDefault="00713CBC" w:rsidP="00713CBC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713CBC" w:rsidRDefault="00713CBC" w:rsidP="00713CBC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713CBC" w:rsidRDefault="00713CBC" w:rsidP="00713CBC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713CBC" w:rsidRDefault="00713CBC" w:rsidP="00713CBC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713CBC" w:rsidRPr="00375E63" w:rsidRDefault="00713CBC" w:rsidP="00713CBC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713CBC" w:rsidRDefault="00713CBC" w:rsidP="00713CBC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713CBC" w:rsidRDefault="00713CBC" w:rsidP="00713CBC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713CBC" w:rsidRDefault="00713CBC" w:rsidP="00713CBC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713CBC" w:rsidRDefault="00713CBC" w:rsidP="00713CBC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713CBC" w:rsidRDefault="00713CBC" w:rsidP="00713CBC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713CBC" w:rsidRDefault="00713CBC" w:rsidP="00713CBC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2021. május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713CBC" w:rsidRDefault="00713CBC" w:rsidP="00713CB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doktor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Pr="00813D4B">
        <w:rPr>
          <w:rFonts w:ascii="Times New Roman" w:eastAsia="Times New Roman" w:hAnsi="Times New Roman"/>
          <w:noProof/>
          <w:sz w:val="24"/>
          <w:szCs w:val="24"/>
          <w:lang w:eastAsia="hu-HU"/>
        </w:rPr>
        <w:t>Dr. Kovács Lajosné Dr. Molnár Edina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MERGEFIELD rövid_név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</w:p>
    <w:p w:rsidR="00713CBC" w:rsidRDefault="00713CBC" w:rsidP="00713CBC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Fogorvosi Szolgáltató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polgármester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        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Pr="007F715A" w:rsidRDefault="00713CBC" w:rsidP="00713CBC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t xml:space="preserve">                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Pénzügyileg ellenjegyzem:</w:t>
      </w:r>
    </w:p>
    <w:p w:rsidR="00713CBC" w:rsidRDefault="00713CBC" w:rsidP="00713CBC">
      <w:pPr>
        <w:jc w:val="both"/>
      </w:pPr>
    </w:p>
    <w:p w:rsidR="00713CBC" w:rsidRDefault="00713CBC" w:rsidP="00713CB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713CBC" w:rsidRPr="007F715A" w:rsidRDefault="00713CBC" w:rsidP="00713CB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704EF">
        <w:t xml:space="preserve"> </w:t>
      </w:r>
      <w:r>
        <w:t xml:space="preserve">   </w:t>
      </w:r>
      <w:r w:rsidRPr="007704EF">
        <w:t xml:space="preserve">   </w:t>
      </w:r>
      <w:r>
        <w:t xml:space="preserve">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Dr. Molnár György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Pálinkás Józsefné</w:t>
      </w:r>
    </w:p>
    <w:p w:rsidR="00713CBC" w:rsidRPr="007F715A" w:rsidRDefault="00713CBC" w:rsidP="00713CBC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jegyző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Gazdasági Osztályvezető </w:t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13CBC" w:rsidRPr="007F715A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>Készítette: 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 xml:space="preserve">   Ellenőrizte: ……………………..</w:t>
      </w:r>
    </w:p>
    <w:p w:rsidR="00713CBC" w:rsidRPr="007F715A" w:rsidRDefault="00713CBC" w:rsidP="00713CB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>dr. Kari Krisztina</w:t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715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Dombováriné dr. Kozák Nikolett</w:t>
      </w:r>
    </w:p>
    <w:p w:rsidR="00713CBC" w:rsidRDefault="00713CBC" w:rsidP="00713CBC"/>
    <w:p w:rsidR="000C379B" w:rsidRDefault="000C379B">
      <w:pPr>
        <w:sectPr w:rsidR="000C379B" w:rsidSect="000C379B">
          <w:foot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299"/>
        </w:sectPr>
      </w:pPr>
    </w:p>
    <w:p w:rsidR="000C379B" w:rsidRDefault="000C379B"/>
    <w:sectPr w:rsidR="000C379B" w:rsidSect="000C379B">
      <w:footerReference w:type="default" r:id="rId14"/>
      <w:type w:val="continuous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79B" w:rsidRDefault="000C379B">
      <w:pPr>
        <w:spacing w:after="0"/>
      </w:pPr>
      <w:r>
        <w:separator/>
      </w:r>
    </w:p>
  </w:endnote>
  <w:endnote w:type="continuationSeparator" w:id="0">
    <w:p w:rsidR="000C379B" w:rsidRDefault="000C37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9B" w:rsidRDefault="000C379B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523B0D">
      <w:rPr>
        <w:noProof/>
      </w:rPr>
      <w:t>8</w:t>
    </w:r>
    <w:r>
      <w:fldChar w:fldCharType="end"/>
    </w:r>
  </w:p>
  <w:p w:rsidR="000C379B" w:rsidRDefault="000C379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9B" w:rsidRDefault="000C379B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523B0D">
      <w:rPr>
        <w:noProof/>
      </w:rPr>
      <w:t>5</w:t>
    </w:r>
    <w:r>
      <w:fldChar w:fldCharType="end"/>
    </w:r>
  </w:p>
  <w:p w:rsidR="000C379B" w:rsidRDefault="000C379B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9B" w:rsidRDefault="000C379B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523B0D">
      <w:rPr>
        <w:noProof/>
      </w:rPr>
      <w:t>8</w:t>
    </w:r>
    <w:r>
      <w:fldChar w:fldCharType="end"/>
    </w:r>
  </w:p>
  <w:p w:rsidR="000C379B" w:rsidRDefault="000C379B">
    <w:pPr>
      <w:pStyle w:val="ll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9B" w:rsidRDefault="000C379B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523B0D">
      <w:rPr>
        <w:noProof/>
      </w:rPr>
      <w:t>8</w:t>
    </w:r>
    <w:r>
      <w:fldChar w:fldCharType="end"/>
    </w:r>
  </w:p>
  <w:p w:rsidR="000C379B" w:rsidRDefault="000C379B">
    <w:pPr>
      <w:pStyle w:val="ll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9B" w:rsidRDefault="000C379B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523B0D">
      <w:rPr>
        <w:noProof/>
      </w:rPr>
      <w:t>3</w:t>
    </w:r>
    <w:r>
      <w:fldChar w:fldCharType="end"/>
    </w:r>
  </w:p>
  <w:p w:rsidR="000C379B" w:rsidRDefault="000C379B">
    <w:pPr>
      <w:pStyle w:val="ll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9B" w:rsidRDefault="000C379B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523B0D">
      <w:rPr>
        <w:noProof/>
      </w:rPr>
      <w:t>4</w:t>
    </w:r>
    <w:r>
      <w:fldChar w:fldCharType="end"/>
    </w:r>
  </w:p>
  <w:p w:rsidR="000C379B" w:rsidRDefault="000C379B">
    <w:pPr>
      <w:pStyle w:val="llb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4DB" w:rsidRDefault="005744DB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34509C">
      <w:rPr>
        <w:noProof/>
      </w:rPr>
      <w:t>8</w:t>
    </w:r>
    <w:r>
      <w:fldChar w:fldCharType="end"/>
    </w:r>
  </w:p>
  <w:p w:rsidR="005744DB" w:rsidRDefault="005744D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79B" w:rsidRDefault="000C379B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0C379B" w:rsidRDefault="000C37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1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1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1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8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80067"/>
    <w:rsid w:val="000976F8"/>
    <w:rsid w:val="000A6362"/>
    <w:rsid w:val="000B06E7"/>
    <w:rsid w:val="000B2062"/>
    <w:rsid w:val="000C379B"/>
    <w:rsid w:val="000C6F81"/>
    <w:rsid w:val="000E5A60"/>
    <w:rsid w:val="00134F9A"/>
    <w:rsid w:val="0013536B"/>
    <w:rsid w:val="00143158"/>
    <w:rsid w:val="00165ABD"/>
    <w:rsid w:val="00171D24"/>
    <w:rsid w:val="00186A99"/>
    <w:rsid w:val="0019121E"/>
    <w:rsid w:val="001D6F47"/>
    <w:rsid w:val="001F0954"/>
    <w:rsid w:val="00204A9E"/>
    <w:rsid w:val="00225618"/>
    <w:rsid w:val="00262B7F"/>
    <w:rsid w:val="0026461B"/>
    <w:rsid w:val="002A5D6B"/>
    <w:rsid w:val="002A6D6E"/>
    <w:rsid w:val="002D3728"/>
    <w:rsid w:val="002D5B0D"/>
    <w:rsid w:val="002E7D3C"/>
    <w:rsid w:val="002F517C"/>
    <w:rsid w:val="0030235F"/>
    <w:rsid w:val="0034509C"/>
    <w:rsid w:val="003620D4"/>
    <w:rsid w:val="00375E63"/>
    <w:rsid w:val="003D61C5"/>
    <w:rsid w:val="0040321F"/>
    <w:rsid w:val="00413653"/>
    <w:rsid w:val="00430A15"/>
    <w:rsid w:val="00472DC8"/>
    <w:rsid w:val="0048083E"/>
    <w:rsid w:val="0048321A"/>
    <w:rsid w:val="004A4789"/>
    <w:rsid w:val="004C31C7"/>
    <w:rsid w:val="00501AA5"/>
    <w:rsid w:val="00507E3B"/>
    <w:rsid w:val="00523B0D"/>
    <w:rsid w:val="00525DD1"/>
    <w:rsid w:val="0054276A"/>
    <w:rsid w:val="00542928"/>
    <w:rsid w:val="005512FC"/>
    <w:rsid w:val="005744DB"/>
    <w:rsid w:val="00582C05"/>
    <w:rsid w:val="005952ED"/>
    <w:rsid w:val="005A15C1"/>
    <w:rsid w:val="005B28C2"/>
    <w:rsid w:val="005D0058"/>
    <w:rsid w:val="005D5BB1"/>
    <w:rsid w:val="005E003B"/>
    <w:rsid w:val="006274DD"/>
    <w:rsid w:val="00663629"/>
    <w:rsid w:val="00663BBE"/>
    <w:rsid w:val="0068003E"/>
    <w:rsid w:val="00686498"/>
    <w:rsid w:val="00687C9A"/>
    <w:rsid w:val="006D4967"/>
    <w:rsid w:val="00713CBC"/>
    <w:rsid w:val="007166E4"/>
    <w:rsid w:val="00747767"/>
    <w:rsid w:val="007542BE"/>
    <w:rsid w:val="007601C6"/>
    <w:rsid w:val="0076391E"/>
    <w:rsid w:val="007A48D1"/>
    <w:rsid w:val="007D3276"/>
    <w:rsid w:val="007F715A"/>
    <w:rsid w:val="00827333"/>
    <w:rsid w:val="008536B5"/>
    <w:rsid w:val="0085559F"/>
    <w:rsid w:val="0086554E"/>
    <w:rsid w:val="008722CA"/>
    <w:rsid w:val="00875648"/>
    <w:rsid w:val="008C2A23"/>
    <w:rsid w:val="008D4A1F"/>
    <w:rsid w:val="00962655"/>
    <w:rsid w:val="0098170B"/>
    <w:rsid w:val="00981C86"/>
    <w:rsid w:val="0099047F"/>
    <w:rsid w:val="009C03C4"/>
    <w:rsid w:val="009E26BA"/>
    <w:rsid w:val="00A14671"/>
    <w:rsid w:val="00A53210"/>
    <w:rsid w:val="00A56C1E"/>
    <w:rsid w:val="00AD60EE"/>
    <w:rsid w:val="00B17887"/>
    <w:rsid w:val="00B80534"/>
    <w:rsid w:val="00B825D7"/>
    <w:rsid w:val="00BF4A1C"/>
    <w:rsid w:val="00BF7925"/>
    <w:rsid w:val="00C15FC4"/>
    <w:rsid w:val="00C435EA"/>
    <w:rsid w:val="00C644A0"/>
    <w:rsid w:val="00C72E0C"/>
    <w:rsid w:val="00C7696A"/>
    <w:rsid w:val="00CA7809"/>
    <w:rsid w:val="00CC5E57"/>
    <w:rsid w:val="00D03697"/>
    <w:rsid w:val="00D10106"/>
    <w:rsid w:val="00D665DB"/>
    <w:rsid w:val="00D67A33"/>
    <w:rsid w:val="00D859D8"/>
    <w:rsid w:val="00DB704E"/>
    <w:rsid w:val="00DE166F"/>
    <w:rsid w:val="00E008FD"/>
    <w:rsid w:val="00E37C5A"/>
    <w:rsid w:val="00ED5FE6"/>
    <w:rsid w:val="00F64E84"/>
    <w:rsid w:val="00F6706C"/>
    <w:rsid w:val="00F949DF"/>
    <w:rsid w:val="00FF4EB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DB6E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37A9C-54DF-41ED-AFE3-AE994159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18495</Words>
  <Characters>127621</Characters>
  <Application>Microsoft Office Word</Application>
  <DocSecurity>4</DocSecurity>
  <Lines>1063</Lines>
  <Paragraphs>291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dr. Kari Krisztina</cp:lastModifiedBy>
  <cp:revision>2</cp:revision>
  <dcterms:created xsi:type="dcterms:W3CDTF">2021-05-20T07:28:00Z</dcterms:created>
  <dcterms:modified xsi:type="dcterms:W3CDTF">2021-05-20T07:28:00Z</dcterms:modified>
</cp:coreProperties>
</file>