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7C657B" w14:textId="77777777" w:rsidR="00151323" w:rsidRPr="00C774A2" w:rsidRDefault="00133E2C" w:rsidP="00383CA5">
      <w:pPr>
        <w:spacing w:before="120" w:after="120"/>
        <w:jc w:val="center"/>
        <w:rPr>
          <w:rFonts w:ascii="Arial" w:eastAsia="Arial Unicode MS" w:hAnsi="Arial" w:cs="Arial"/>
          <w:b/>
          <w:iCs/>
          <w:sz w:val="22"/>
          <w:szCs w:val="22"/>
        </w:rPr>
      </w:pPr>
      <w:bookmarkStart w:id="0" w:name="_GoBack"/>
      <w:bookmarkEnd w:id="0"/>
      <w:r w:rsidRPr="00C774A2">
        <w:rPr>
          <w:rFonts w:ascii="Arial" w:eastAsia="Arial Unicode MS" w:hAnsi="Arial" w:cs="Arial"/>
          <w:b/>
          <w:iCs/>
          <w:sz w:val="22"/>
          <w:szCs w:val="22"/>
        </w:rPr>
        <w:t>MŰSZAKI ELLENŐR</w:t>
      </w:r>
      <w:r w:rsidR="001E2E5D" w:rsidRPr="00C774A2">
        <w:rPr>
          <w:rFonts w:ascii="Arial" w:eastAsia="Arial Unicode MS" w:hAnsi="Arial" w:cs="Arial"/>
          <w:b/>
          <w:iCs/>
          <w:sz w:val="22"/>
          <w:szCs w:val="22"/>
        </w:rPr>
        <w:t>I</w:t>
      </w:r>
      <w:r w:rsidRPr="00C774A2">
        <w:rPr>
          <w:rFonts w:ascii="Arial" w:eastAsia="Arial Unicode MS" w:hAnsi="Arial" w:cs="Arial"/>
          <w:b/>
          <w:iCs/>
          <w:sz w:val="22"/>
          <w:szCs w:val="22"/>
        </w:rPr>
        <w:t xml:space="preserve"> NYILATKOZAT</w:t>
      </w:r>
    </w:p>
    <w:p w14:paraId="364DF973" w14:textId="77777777" w:rsidR="00133E2C" w:rsidRPr="00C774A2" w:rsidRDefault="001E2E5D" w:rsidP="000F206E">
      <w:pPr>
        <w:jc w:val="center"/>
        <w:rPr>
          <w:rFonts w:ascii="Arial" w:eastAsia="Arial Unicode MS" w:hAnsi="Arial" w:cs="Arial"/>
          <w:iCs/>
          <w:sz w:val="22"/>
          <w:szCs w:val="22"/>
        </w:rPr>
      </w:pPr>
      <w:r w:rsidRPr="00C774A2">
        <w:rPr>
          <w:rFonts w:ascii="Arial" w:eastAsia="Arial Unicode MS" w:hAnsi="Arial" w:cs="Arial"/>
          <w:iCs/>
          <w:sz w:val="22"/>
          <w:szCs w:val="22"/>
        </w:rPr>
        <w:t>szerződés</w:t>
      </w:r>
      <w:r w:rsidR="00CE018C" w:rsidRPr="00C774A2">
        <w:rPr>
          <w:rFonts w:ascii="Arial" w:eastAsia="Arial Unicode MS" w:hAnsi="Arial" w:cs="Arial"/>
          <w:iCs/>
          <w:sz w:val="22"/>
          <w:szCs w:val="22"/>
        </w:rPr>
        <w:t xml:space="preserve"> szerinti </w:t>
      </w:r>
      <w:r w:rsidR="009E00B3" w:rsidRPr="00C774A2">
        <w:rPr>
          <w:rFonts w:ascii="Arial" w:eastAsia="Arial Unicode MS" w:hAnsi="Arial" w:cs="Arial"/>
          <w:iCs/>
          <w:sz w:val="22"/>
          <w:szCs w:val="22"/>
        </w:rPr>
        <w:t xml:space="preserve">teljesítési </w:t>
      </w:r>
      <w:r w:rsidR="004376A3" w:rsidRPr="00C774A2">
        <w:rPr>
          <w:rFonts w:ascii="Arial" w:eastAsia="Arial Unicode MS" w:hAnsi="Arial" w:cs="Arial"/>
          <w:iCs/>
          <w:sz w:val="22"/>
          <w:szCs w:val="22"/>
        </w:rPr>
        <w:t xml:space="preserve">határidő </w:t>
      </w:r>
      <w:r w:rsidRPr="00C774A2">
        <w:rPr>
          <w:rFonts w:ascii="Arial" w:eastAsia="Arial Unicode MS" w:hAnsi="Arial" w:cs="Arial"/>
          <w:iCs/>
          <w:sz w:val="22"/>
          <w:szCs w:val="22"/>
        </w:rPr>
        <w:t>módosítás</w:t>
      </w:r>
      <w:r w:rsidR="009E00B3" w:rsidRPr="00C774A2">
        <w:rPr>
          <w:rFonts w:ascii="Arial" w:eastAsia="Arial Unicode MS" w:hAnsi="Arial" w:cs="Arial"/>
          <w:iCs/>
          <w:sz w:val="22"/>
          <w:szCs w:val="22"/>
        </w:rPr>
        <w:t xml:space="preserve">hoz </w:t>
      </w:r>
      <w:r w:rsidR="00133E2C" w:rsidRPr="00C774A2">
        <w:rPr>
          <w:rFonts w:ascii="Arial" w:eastAsia="Arial Unicode MS" w:hAnsi="Arial" w:cs="Arial"/>
          <w:iCs/>
          <w:sz w:val="22"/>
          <w:szCs w:val="22"/>
        </w:rPr>
        <w:t>kapcsolódóan</w:t>
      </w:r>
    </w:p>
    <w:p w14:paraId="68677B7B" w14:textId="77777777" w:rsidR="000F206E" w:rsidRPr="00C774A2" w:rsidRDefault="000F206E" w:rsidP="000F206E">
      <w:pPr>
        <w:jc w:val="center"/>
        <w:rPr>
          <w:rFonts w:ascii="Arial" w:eastAsia="Arial Unicode MS" w:hAnsi="Arial" w:cs="Arial"/>
          <w:iCs/>
          <w:sz w:val="22"/>
          <w:szCs w:val="22"/>
        </w:rPr>
      </w:pPr>
    </w:p>
    <w:p w14:paraId="64F8FB31" w14:textId="77777777" w:rsidR="009E00B3" w:rsidRPr="00C774A2" w:rsidRDefault="009E00B3" w:rsidP="000F206E">
      <w:pPr>
        <w:jc w:val="center"/>
        <w:rPr>
          <w:rFonts w:ascii="Arial" w:eastAsia="Arial Unicode MS" w:hAnsi="Arial" w:cs="Arial"/>
          <w:iCs/>
          <w:sz w:val="22"/>
          <w:szCs w:val="22"/>
        </w:rPr>
      </w:pPr>
    </w:p>
    <w:p w14:paraId="3EC97B04" w14:textId="77777777" w:rsidR="00D248E8" w:rsidRPr="00C774A2" w:rsidRDefault="00D248E8" w:rsidP="00383CA5">
      <w:pPr>
        <w:tabs>
          <w:tab w:val="left" w:pos="284"/>
        </w:tabs>
        <w:spacing w:before="120"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C774A2">
        <w:rPr>
          <w:rFonts w:ascii="Arial" w:hAnsi="Arial" w:cs="Arial"/>
          <w:b/>
          <w:sz w:val="22"/>
          <w:szCs w:val="22"/>
          <w:u w:val="single"/>
        </w:rPr>
        <w:t>Előzmények okok ismertetése:</w:t>
      </w:r>
    </w:p>
    <w:p w14:paraId="528117BA" w14:textId="77777777" w:rsidR="00036EC9" w:rsidRPr="00C774A2" w:rsidRDefault="001A2891" w:rsidP="00383CA5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774A2">
        <w:rPr>
          <w:rFonts w:ascii="Arial" w:hAnsi="Arial" w:cs="Arial"/>
          <w:sz w:val="22"/>
          <w:szCs w:val="22"/>
        </w:rPr>
        <w:t xml:space="preserve">Dunakeszi Város Önkormányzata (továbbiakban: Megrendelő) és a Laterex Építő Zrt. (továbbiakban: Kivitelező) </w:t>
      </w:r>
      <w:r w:rsidR="009F29DB" w:rsidRPr="00C774A2">
        <w:rPr>
          <w:rFonts w:ascii="Arial" w:hAnsi="Arial" w:cs="Arial"/>
          <w:sz w:val="22"/>
          <w:szCs w:val="22"/>
        </w:rPr>
        <w:t xml:space="preserve">„Dunakeszi Szakorvosi Rendelőintézet belső felújítása, korszerűsítése” </w:t>
      </w:r>
      <w:r w:rsidRPr="00C774A2">
        <w:rPr>
          <w:rFonts w:ascii="Arial" w:hAnsi="Arial" w:cs="Arial"/>
          <w:sz w:val="22"/>
          <w:szCs w:val="22"/>
        </w:rPr>
        <w:t xml:space="preserve">tárgyában </w:t>
      </w:r>
      <w:r w:rsidR="009F29DB" w:rsidRPr="00C774A2">
        <w:rPr>
          <w:rFonts w:ascii="Arial" w:hAnsi="Arial" w:cs="Arial"/>
          <w:sz w:val="22"/>
          <w:szCs w:val="22"/>
        </w:rPr>
        <w:t>2019.07.29-én kivitelezési szerződés</w:t>
      </w:r>
      <w:r w:rsidR="00A224BB" w:rsidRPr="00C774A2">
        <w:rPr>
          <w:rFonts w:ascii="Arial" w:hAnsi="Arial" w:cs="Arial"/>
          <w:sz w:val="22"/>
          <w:szCs w:val="22"/>
        </w:rPr>
        <w:t>t kötött, melyet 2020. április 2-án módosítottak.</w:t>
      </w:r>
    </w:p>
    <w:p w14:paraId="62E73925" w14:textId="66C16C73" w:rsidR="00120799" w:rsidRPr="00C774A2" w:rsidRDefault="00336684" w:rsidP="00250219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774A2">
        <w:rPr>
          <w:rFonts w:ascii="Arial" w:hAnsi="Arial" w:cs="Arial"/>
          <w:sz w:val="22"/>
          <w:szCs w:val="22"/>
        </w:rPr>
        <w:t>A szerződés 2.1 pontja szerint a „Szakorvosi Rendelő főépületén végzett munkálatok köréből az intézmény működését több, mint 50%-on érintő munkálatokat, csak a Pszichiátriai Gondozó átadását követően lehet megkezdeni”. A pszichiátria gondozó használatbavételi engedélye (ügyiratszám: PE/ETDR-EP/8165-15/2020) a végleges elektromos ellátás (teljesítménynövelés, trafócsere, csatlakozó kábelek) szerződő felektől független</w:t>
      </w:r>
      <w:r w:rsidR="00E64510">
        <w:rPr>
          <w:rFonts w:ascii="Arial" w:hAnsi="Arial" w:cs="Arial"/>
          <w:sz w:val="22"/>
          <w:szCs w:val="22"/>
        </w:rPr>
        <w:t>,</w:t>
      </w:r>
      <w:r w:rsidRPr="00C774A2">
        <w:rPr>
          <w:rFonts w:ascii="Arial" w:hAnsi="Arial" w:cs="Arial"/>
          <w:sz w:val="22"/>
          <w:szCs w:val="22"/>
        </w:rPr>
        <w:t xml:space="preserve"> </w:t>
      </w:r>
      <w:r w:rsidR="00120799" w:rsidRPr="00C774A2">
        <w:rPr>
          <w:rFonts w:ascii="Arial" w:hAnsi="Arial" w:cs="Arial"/>
          <w:sz w:val="22"/>
          <w:szCs w:val="22"/>
        </w:rPr>
        <w:t>az E</w:t>
      </w:r>
      <w:r w:rsidR="00E64510">
        <w:rPr>
          <w:rFonts w:ascii="Arial" w:hAnsi="Arial" w:cs="Arial"/>
          <w:sz w:val="22"/>
          <w:szCs w:val="22"/>
        </w:rPr>
        <w:t>LMŰ Hálózati Kft.</w:t>
      </w:r>
      <w:r w:rsidR="00307910">
        <w:rPr>
          <w:rFonts w:ascii="Arial" w:hAnsi="Arial" w:cs="Arial"/>
          <w:sz w:val="22"/>
          <w:szCs w:val="22"/>
        </w:rPr>
        <w:t xml:space="preserve"> </w:t>
      </w:r>
      <w:r w:rsidR="00120799" w:rsidRPr="00C774A2">
        <w:rPr>
          <w:rFonts w:ascii="Arial" w:hAnsi="Arial" w:cs="Arial"/>
          <w:sz w:val="22"/>
          <w:szCs w:val="22"/>
        </w:rPr>
        <w:t xml:space="preserve">által történő </w:t>
      </w:r>
      <w:r w:rsidRPr="00C774A2">
        <w:rPr>
          <w:rFonts w:ascii="Arial" w:hAnsi="Arial" w:cs="Arial"/>
          <w:sz w:val="22"/>
          <w:szCs w:val="22"/>
        </w:rPr>
        <w:t>kiépítésének elhúzódása miatt</w:t>
      </w:r>
      <w:r w:rsidR="00D63EBC">
        <w:rPr>
          <w:rFonts w:ascii="Arial" w:hAnsi="Arial" w:cs="Arial"/>
          <w:sz w:val="22"/>
          <w:szCs w:val="22"/>
        </w:rPr>
        <w:t xml:space="preserve"> </w:t>
      </w:r>
      <w:r w:rsidR="00E64510">
        <w:rPr>
          <w:rFonts w:ascii="Arial" w:hAnsi="Arial" w:cs="Arial"/>
          <w:sz w:val="22"/>
          <w:szCs w:val="22"/>
        </w:rPr>
        <w:t>–</w:t>
      </w:r>
      <w:r w:rsidR="00307910">
        <w:rPr>
          <w:rFonts w:ascii="Arial" w:hAnsi="Arial" w:cs="Arial"/>
          <w:sz w:val="22"/>
          <w:szCs w:val="22"/>
        </w:rPr>
        <w:t xml:space="preserve"> a közműszolgáltató </w:t>
      </w:r>
      <w:r w:rsidR="00E64510">
        <w:rPr>
          <w:rFonts w:ascii="Arial" w:hAnsi="Arial" w:cs="Arial"/>
          <w:sz w:val="22"/>
          <w:szCs w:val="22"/>
        </w:rPr>
        <w:t xml:space="preserve">a 2019. október 7-én kiadott műszaki gazdasági tájékoztatójában legkorábban 2020. augusztus hónapra vállalta </w:t>
      </w:r>
      <w:r w:rsidR="00307910">
        <w:rPr>
          <w:rFonts w:ascii="Arial" w:hAnsi="Arial" w:cs="Arial"/>
          <w:sz w:val="22"/>
          <w:szCs w:val="22"/>
        </w:rPr>
        <w:t>a munkák elvégzésnek az időpontját</w:t>
      </w:r>
      <w:r w:rsidR="00D63EBC">
        <w:rPr>
          <w:rFonts w:ascii="Arial" w:hAnsi="Arial" w:cs="Arial"/>
          <w:sz w:val="22"/>
          <w:szCs w:val="22"/>
        </w:rPr>
        <w:t xml:space="preserve"> – csak </w:t>
      </w:r>
      <w:r w:rsidRPr="00C774A2">
        <w:rPr>
          <w:rFonts w:ascii="Arial" w:hAnsi="Arial" w:cs="Arial"/>
          <w:sz w:val="22"/>
          <w:szCs w:val="22"/>
        </w:rPr>
        <w:t>2020. augusztus 7-én vált véglegessé</w:t>
      </w:r>
      <w:r w:rsidR="00307910">
        <w:rPr>
          <w:rFonts w:ascii="Arial" w:hAnsi="Arial" w:cs="Arial"/>
          <w:sz w:val="22"/>
          <w:szCs w:val="22"/>
        </w:rPr>
        <w:t>, annak ellenére, hogy a Megrendelő megbízottja, amikor a kivitelezési munkák azt a készültségi fokot elérték, hogy a rákötés megrendelése egyáltalán lehetségessé vált, beadta a bővítési igényét az illetékes áramszolgáltató felé</w:t>
      </w:r>
      <w:r w:rsidR="00E64510">
        <w:rPr>
          <w:rFonts w:ascii="Arial" w:hAnsi="Arial" w:cs="Arial"/>
          <w:sz w:val="22"/>
          <w:szCs w:val="22"/>
        </w:rPr>
        <w:t>.</w:t>
      </w:r>
      <w:r w:rsidRPr="00C774A2">
        <w:rPr>
          <w:rFonts w:ascii="Arial" w:hAnsi="Arial" w:cs="Arial"/>
          <w:sz w:val="22"/>
          <w:szCs w:val="22"/>
        </w:rPr>
        <w:t xml:space="preserve"> </w:t>
      </w:r>
      <w:r w:rsidR="00E64510">
        <w:rPr>
          <w:rFonts w:ascii="Arial" w:hAnsi="Arial" w:cs="Arial"/>
          <w:sz w:val="22"/>
          <w:szCs w:val="22"/>
        </w:rPr>
        <w:t>Előzőek alapján</w:t>
      </w:r>
      <w:r w:rsidR="00120799" w:rsidRPr="00C774A2">
        <w:rPr>
          <w:rFonts w:ascii="Arial" w:hAnsi="Arial" w:cs="Arial"/>
          <w:sz w:val="22"/>
          <w:szCs w:val="22"/>
        </w:rPr>
        <w:t xml:space="preserve"> a tervezettek szerinti az épületbe történő átköltözés megkez</w:t>
      </w:r>
      <w:r w:rsidR="00A46EB1" w:rsidRPr="00C774A2">
        <w:rPr>
          <w:rFonts w:ascii="Arial" w:hAnsi="Arial" w:cs="Arial"/>
          <w:sz w:val="22"/>
          <w:szCs w:val="22"/>
        </w:rPr>
        <w:t>dés</w:t>
      </w:r>
      <w:r w:rsidR="00120799" w:rsidRPr="00C774A2">
        <w:rPr>
          <w:rFonts w:ascii="Arial" w:hAnsi="Arial" w:cs="Arial"/>
          <w:sz w:val="22"/>
          <w:szCs w:val="22"/>
        </w:rPr>
        <w:t xml:space="preserve">ére is csak ekkor kerülhetett sor. </w:t>
      </w:r>
    </w:p>
    <w:p w14:paraId="3D781B27" w14:textId="352EE3D5" w:rsidR="00336684" w:rsidRPr="00C774A2" w:rsidRDefault="00336684" w:rsidP="00250219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774A2">
        <w:rPr>
          <w:rFonts w:ascii="Arial" w:hAnsi="Arial" w:cs="Arial"/>
          <w:sz w:val="22"/>
          <w:szCs w:val="22"/>
        </w:rPr>
        <w:t>A korábbi ütemtervhez képest közelítőleg két hónapos csúszásra tekintettel indokolt a szerződés teljesítési határidejének módosítása.</w:t>
      </w:r>
    </w:p>
    <w:p w14:paraId="43B6862D" w14:textId="77777777" w:rsidR="00AD0A31" w:rsidRPr="00C774A2" w:rsidRDefault="00AD0A31" w:rsidP="00250219">
      <w:pPr>
        <w:spacing w:after="120"/>
        <w:jc w:val="both"/>
        <w:rPr>
          <w:rFonts w:ascii="Arial" w:hAnsi="Arial" w:cs="Arial"/>
          <w:bCs/>
          <w:sz w:val="22"/>
          <w:szCs w:val="22"/>
        </w:rPr>
      </w:pPr>
    </w:p>
    <w:p w14:paraId="4C465279" w14:textId="77777777" w:rsidR="00316320" w:rsidRPr="00C774A2" w:rsidRDefault="00316320" w:rsidP="00682D4C">
      <w:pPr>
        <w:tabs>
          <w:tab w:val="left" w:pos="3168"/>
        </w:tabs>
        <w:spacing w:before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C774A2">
        <w:rPr>
          <w:rFonts w:ascii="Arial" w:hAnsi="Arial" w:cs="Arial"/>
          <w:b/>
          <w:sz w:val="22"/>
          <w:szCs w:val="22"/>
          <w:u w:val="single"/>
        </w:rPr>
        <w:t>Műszaki ellenőr nyilatkozata:</w:t>
      </w:r>
    </w:p>
    <w:p w14:paraId="40D6DBE6" w14:textId="5E1A7D53" w:rsidR="003E5F2A" w:rsidRPr="00C774A2" w:rsidRDefault="00493765" w:rsidP="00493765">
      <w:pPr>
        <w:pStyle w:val="Standard"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774A2">
        <w:rPr>
          <w:rFonts w:ascii="Arial" w:hAnsi="Arial" w:cs="Arial"/>
          <w:sz w:val="22"/>
          <w:szCs w:val="22"/>
        </w:rPr>
        <w:t xml:space="preserve">A projekt műszaki ellenőreként </w:t>
      </w:r>
      <w:r w:rsidR="00396609" w:rsidRPr="00C774A2">
        <w:rPr>
          <w:rFonts w:ascii="Arial" w:hAnsi="Arial" w:cs="Arial"/>
          <w:sz w:val="22"/>
          <w:szCs w:val="22"/>
        </w:rPr>
        <w:t>nyilatkozom</w:t>
      </w:r>
      <w:r w:rsidR="00BB0C75" w:rsidRPr="00C774A2">
        <w:rPr>
          <w:rFonts w:ascii="Arial" w:hAnsi="Arial" w:cs="Arial"/>
          <w:sz w:val="22"/>
          <w:szCs w:val="22"/>
        </w:rPr>
        <w:t xml:space="preserve">, hogy a fenti </w:t>
      </w:r>
      <w:r w:rsidR="00B86CB9" w:rsidRPr="00C774A2">
        <w:rPr>
          <w:rFonts w:ascii="Arial" w:hAnsi="Arial" w:cs="Arial"/>
          <w:sz w:val="22"/>
          <w:szCs w:val="22"/>
        </w:rPr>
        <w:t>szerződéses feltétel valamint organizációs szempontok figyelembe vételével a szerződés teljesítés határidejének két hónappal történő meghosszabbítása indokolt</w:t>
      </w:r>
      <w:r w:rsidR="00BB0C75" w:rsidRPr="00C774A2">
        <w:rPr>
          <w:rFonts w:ascii="Arial" w:hAnsi="Arial" w:cs="Arial"/>
          <w:sz w:val="22"/>
          <w:szCs w:val="22"/>
        </w:rPr>
        <w:t>.</w:t>
      </w:r>
    </w:p>
    <w:p w14:paraId="0DBEEEA2" w14:textId="63787C44" w:rsidR="00967676" w:rsidRPr="00C774A2" w:rsidRDefault="00967676" w:rsidP="00326579">
      <w:pPr>
        <w:tabs>
          <w:tab w:val="left" w:pos="3168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774A2">
        <w:rPr>
          <w:rFonts w:ascii="Arial" w:hAnsi="Arial" w:cs="Arial"/>
          <w:sz w:val="22"/>
          <w:szCs w:val="22"/>
        </w:rPr>
        <w:t xml:space="preserve">A </w:t>
      </w:r>
      <w:r w:rsidR="007D7ECC" w:rsidRPr="00C774A2">
        <w:rPr>
          <w:rFonts w:ascii="Arial" w:hAnsi="Arial" w:cs="Arial"/>
          <w:sz w:val="22"/>
          <w:szCs w:val="22"/>
        </w:rPr>
        <w:t xml:space="preserve">pszichiátria épületének </w:t>
      </w:r>
      <w:r w:rsidR="00BB060C">
        <w:rPr>
          <w:rFonts w:ascii="Arial" w:hAnsi="Arial" w:cs="Arial"/>
          <w:sz w:val="22"/>
          <w:szCs w:val="22"/>
        </w:rPr>
        <w:t>–</w:t>
      </w:r>
      <w:r w:rsidR="00120799" w:rsidRPr="00C774A2">
        <w:rPr>
          <w:rFonts w:ascii="Arial" w:hAnsi="Arial" w:cs="Arial"/>
          <w:sz w:val="22"/>
          <w:szCs w:val="22"/>
        </w:rPr>
        <w:t xml:space="preserve"> a szerződő felek</w:t>
      </w:r>
      <w:r w:rsidR="00D63EBC">
        <w:rPr>
          <w:rFonts w:ascii="Arial" w:hAnsi="Arial" w:cs="Arial"/>
          <w:sz w:val="22"/>
          <w:szCs w:val="22"/>
        </w:rPr>
        <w:t>en</w:t>
      </w:r>
      <w:r w:rsidR="00120799" w:rsidRPr="00C774A2">
        <w:rPr>
          <w:rFonts w:ascii="Arial" w:hAnsi="Arial" w:cs="Arial"/>
          <w:sz w:val="22"/>
          <w:szCs w:val="22"/>
        </w:rPr>
        <w:t xml:space="preserve"> kívülálló </w:t>
      </w:r>
      <w:r w:rsidR="00BA7F01">
        <w:rPr>
          <w:rFonts w:ascii="Arial" w:hAnsi="Arial" w:cs="Arial"/>
          <w:sz w:val="22"/>
          <w:szCs w:val="22"/>
        </w:rPr>
        <w:t xml:space="preserve">előbb részletezett </w:t>
      </w:r>
      <w:r w:rsidR="00120799" w:rsidRPr="00C774A2">
        <w:rPr>
          <w:rFonts w:ascii="Arial" w:hAnsi="Arial" w:cs="Arial"/>
          <w:sz w:val="22"/>
          <w:szCs w:val="22"/>
        </w:rPr>
        <w:t>ok</w:t>
      </w:r>
      <w:r w:rsidR="00BA7F01">
        <w:rPr>
          <w:rFonts w:ascii="Arial" w:hAnsi="Arial" w:cs="Arial"/>
          <w:sz w:val="22"/>
          <w:szCs w:val="22"/>
        </w:rPr>
        <w:t>ok</w:t>
      </w:r>
      <w:r w:rsidR="00120799" w:rsidRPr="00C774A2">
        <w:rPr>
          <w:rFonts w:ascii="Arial" w:hAnsi="Arial" w:cs="Arial"/>
          <w:sz w:val="22"/>
          <w:szCs w:val="22"/>
        </w:rPr>
        <w:t xml:space="preserve">ból </w:t>
      </w:r>
      <w:r w:rsidR="00BB060C">
        <w:rPr>
          <w:rFonts w:ascii="Arial" w:hAnsi="Arial" w:cs="Arial"/>
          <w:sz w:val="22"/>
          <w:szCs w:val="22"/>
        </w:rPr>
        <w:t>–</w:t>
      </w:r>
      <w:r w:rsidR="00120799" w:rsidRPr="00C774A2">
        <w:rPr>
          <w:rFonts w:ascii="Arial" w:hAnsi="Arial" w:cs="Arial"/>
          <w:sz w:val="22"/>
          <w:szCs w:val="22"/>
        </w:rPr>
        <w:t xml:space="preserve"> </w:t>
      </w:r>
      <w:r w:rsidR="007D7ECC" w:rsidRPr="00C774A2">
        <w:rPr>
          <w:rFonts w:ascii="Arial" w:hAnsi="Arial" w:cs="Arial"/>
          <w:sz w:val="22"/>
          <w:szCs w:val="22"/>
        </w:rPr>
        <w:t>elhúzódó használatbavételi engedély</w:t>
      </w:r>
      <w:r w:rsidR="00D160C3">
        <w:rPr>
          <w:rFonts w:ascii="Arial" w:hAnsi="Arial" w:cs="Arial"/>
          <w:sz w:val="22"/>
          <w:szCs w:val="22"/>
        </w:rPr>
        <w:t>ezése</w:t>
      </w:r>
      <w:r w:rsidR="007D7ECC" w:rsidRPr="00C774A2">
        <w:rPr>
          <w:rFonts w:ascii="Arial" w:hAnsi="Arial" w:cs="Arial"/>
          <w:sz w:val="22"/>
          <w:szCs w:val="22"/>
        </w:rPr>
        <w:t xml:space="preserve"> követ</w:t>
      </w:r>
      <w:r w:rsidR="00BA7F01">
        <w:rPr>
          <w:rFonts w:ascii="Arial" w:hAnsi="Arial" w:cs="Arial"/>
          <w:sz w:val="22"/>
          <w:szCs w:val="22"/>
        </w:rPr>
        <w:t xml:space="preserve">keztében, az eredetileg tervezetekhez képest is kisebb </w:t>
      </w:r>
      <w:r w:rsidR="007D7ECC" w:rsidRPr="00C774A2">
        <w:rPr>
          <w:rFonts w:ascii="Arial" w:hAnsi="Arial" w:cs="Arial"/>
          <w:sz w:val="22"/>
          <w:szCs w:val="22"/>
        </w:rPr>
        <w:t>rész-munkaterület átadás</w:t>
      </w:r>
      <w:r w:rsidR="00D160C3">
        <w:rPr>
          <w:rFonts w:ascii="Arial" w:hAnsi="Arial" w:cs="Arial"/>
          <w:sz w:val="22"/>
          <w:szCs w:val="22"/>
        </w:rPr>
        <w:t>ok</w:t>
      </w:r>
      <w:r w:rsidR="00A46EB1" w:rsidRPr="00C774A2">
        <w:rPr>
          <w:rFonts w:ascii="Arial" w:hAnsi="Arial" w:cs="Arial"/>
          <w:sz w:val="22"/>
          <w:szCs w:val="22"/>
        </w:rPr>
        <w:t>,</w:t>
      </w:r>
      <w:r w:rsidR="007D7ECC" w:rsidRPr="00C774A2">
        <w:rPr>
          <w:rFonts w:ascii="Arial" w:hAnsi="Arial" w:cs="Arial"/>
          <w:sz w:val="22"/>
          <w:szCs w:val="22"/>
        </w:rPr>
        <w:t xml:space="preserve"> </w:t>
      </w:r>
      <w:r w:rsidR="00BA7F01">
        <w:rPr>
          <w:rFonts w:ascii="Arial" w:hAnsi="Arial" w:cs="Arial"/>
          <w:sz w:val="22"/>
          <w:szCs w:val="22"/>
        </w:rPr>
        <w:t xml:space="preserve">és így </w:t>
      </w:r>
      <w:r w:rsidR="007D7ECC" w:rsidRPr="00C774A2">
        <w:rPr>
          <w:rFonts w:ascii="Arial" w:hAnsi="Arial" w:cs="Arial"/>
          <w:sz w:val="22"/>
          <w:szCs w:val="22"/>
        </w:rPr>
        <w:t xml:space="preserve">az eredeti elképzelés szerintihez képest több organizációs ütemre bontott munkavégzés </w:t>
      </w:r>
      <w:r w:rsidRPr="00C774A2">
        <w:rPr>
          <w:rFonts w:ascii="Arial" w:hAnsi="Arial" w:cs="Arial"/>
          <w:sz w:val="22"/>
          <w:szCs w:val="22"/>
        </w:rPr>
        <w:t xml:space="preserve">késleltették a Kivitelező ütemterv szerinti előrehaladását, </w:t>
      </w:r>
      <w:r w:rsidR="008A0600" w:rsidRPr="00C774A2">
        <w:rPr>
          <w:rFonts w:ascii="Arial" w:hAnsi="Arial" w:cs="Arial"/>
          <w:sz w:val="22"/>
          <w:szCs w:val="22"/>
        </w:rPr>
        <w:t>amelyek</w:t>
      </w:r>
      <w:r w:rsidRPr="00C774A2">
        <w:rPr>
          <w:rFonts w:ascii="Arial" w:hAnsi="Arial" w:cs="Arial"/>
          <w:sz w:val="22"/>
          <w:szCs w:val="22"/>
        </w:rPr>
        <w:t xml:space="preserve"> miatt a </w:t>
      </w:r>
      <w:r w:rsidR="00D948F1" w:rsidRPr="00C774A2">
        <w:rPr>
          <w:rFonts w:ascii="Arial" w:hAnsi="Arial" w:cs="Arial"/>
          <w:sz w:val="22"/>
          <w:szCs w:val="22"/>
        </w:rPr>
        <w:t>k</w:t>
      </w:r>
      <w:r w:rsidRPr="00C774A2">
        <w:rPr>
          <w:rFonts w:ascii="Arial" w:hAnsi="Arial" w:cs="Arial"/>
          <w:sz w:val="22"/>
          <w:szCs w:val="22"/>
        </w:rPr>
        <w:t xml:space="preserve">ivitelezési szerződésben foglalt határidőre Kivitelező </w:t>
      </w:r>
      <w:r w:rsidR="00BB060C">
        <w:rPr>
          <w:rFonts w:ascii="Arial" w:hAnsi="Arial" w:cs="Arial"/>
          <w:sz w:val="22"/>
          <w:szCs w:val="22"/>
        </w:rPr>
        <w:t>–</w:t>
      </w:r>
      <w:r w:rsidR="00120799" w:rsidRPr="00C774A2">
        <w:rPr>
          <w:rFonts w:ascii="Arial" w:hAnsi="Arial" w:cs="Arial"/>
          <w:sz w:val="22"/>
          <w:szCs w:val="22"/>
        </w:rPr>
        <w:t xml:space="preserve"> neki fel nem róható okból </w:t>
      </w:r>
      <w:r w:rsidR="00BB060C">
        <w:rPr>
          <w:rFonts w:ascii="Arial" w:hAnsi="Arial" w:cs="Arial"/>
          <w:sz w:val="22"/>
          <w:szCs w:val="22"/>
        </w:rPr>
        <w:t>–</w:t>
      </w:r>
      <w:r w:rsidR="00120799" w:rsidRPr="00C774A2">
        <w:rPr>
          <w:rFonts w:ascii="Arial" w:hAnsi="Arial" w:cs="Arial"/>
          <w:sz w:val="22"/>
          <w:szCs w:val="22"/>
        </w:rPr>
        <w:t xml:space="preserve"> </w:t>
      </w:r>
      <w:r w:rsidRPr="00C774A2">
        <w:rPr>
          <w:rFonts w:ascii="Arial" w:hAnsi="Arial" w:cs="Arial"/>
          <w:sz w:val="22"/>
          <w:szCs w:val="22"/>
        </w:rPr>
        <w:t>nem tud teljesíteni.</w:t>
      </w:r>
    </w:p>
    <w:p w14:paraId="70D57BCA" w14:textId="5882067E" w:rsidR="005317CA" w:rsidRPr="00C774A2" w:rsidRDefault="005317CA" w:rsidP="00326579">
      <w:pPr>
        <w:tabs>
          <w:tab w:val="left" w:pos="3168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774A2">
        <w:rPr>
          <w:rFonts w:ascii="Arial" w:hAnsi="Arial" w:cs="Arial"/>
          <w:sz w:val="22"/>
          <w:szCs w:val="22"/>
        </w:rPr>
        <w:t xml:space="preserve">A Kivitelező által készített részletes </w:t>
      </w:r>
      <w:r w:rsidR="007D7ECC" w:rsidRPr="00C774A2">
        <w:rPr>
          <w:rFonts w:ascii="Arial" w:hAnsi="Arial" w:cs="Arial"/>
          <w:sz w:val="22"/>
          <w:szCs w:val="22"/>
        </w:rPr>
        <w:t>ütemtervet</w:t>
      </w:r>
      <w:r w:rsidRPr="00C774A2">
        <w:rPr>
          <w:rFonts w:ascii="Arial" w:hAnsi="Arial" w:cs="Arial"/>
          <w:sz w:val="22"/>
          <w:szCs w:val="22"/>
        </w:rPr>
        <w:t xml:space="preserve"> ellenőriztem, </w:t>
      </w:r>
      <w:r w:rsidR="007D7ECC" w:rsidRPr="00C774A2">
        <w:rPr>
          <w:rFonts w:ascii="Arial" w:hAnsi="Arial" w:cs="Arial"/>
          <w:sz w:val="22"/>
          <w:szCs w:val="22"/>
        </w:rPr>
        <w:t xml:space="preserve">annak alapján </w:t>
      </w:r>
      <w:bookmarkStart w:id="1" w:name="_Hlk51222464"/>
      <w:r w:rsidR="007D7ECC" w:rsidRPr="00C774A2">
        <w:rPr>
          <w:rFonts w:ascii="Arial" w:hAnsi="Arial" w:cs="Arial"/>
          <w:sz w:val="22"/>
          <w:szCs w:val="22"/>
        </w:rPr>
        <w:t>a módosítás</w:t>
      </w:r>
      <w:r w:rsidR="00120799" w:rsidRPr="00C774A2">
        <w:rPr>
          <w:rFonts w:ascii="Arial" w:hAnsi="Arial" w:cs="Arial"/>
          <w:sz w:val="22"/>
          <w:szCs w:val="22"/>
        </w:rPr>
        <w:t xml:space="preserve"> </w:t>
      </w:r>
      <w:r w:rsidR="00A46EB1" w:rsidRPr="00C774A2">
        <w:rPr>
          <w:rFonts w:ascii="Arial" w:hAnsi="Arial" w:cs="Arial"/>
          <w:sz w:val="22"/>
          <w:szCs w:val="22"/>
        </w:rPr>
        <w:t>–</w:t>
      </w:r>
      <w:r w:rsidR="00120799" w:rsidRPr="00C774A2">
        <w:rPr>
          <w:rFonts w:ascii="Arial" w:hAnsi="Arial" w:cs="Arial"/>
          <w:sz w:val="22"/>
          <w:szCs w:val="22"/>
        </w:rPr>
        <w:t xml:space="preserve"> </w:t>
      </w:r>
      <w:r w:rsidR="00A46EB1" w:rsidRPr="00C774A2">
        <w:rPr>
          <w:rFonts w:ascii="Arial" w:hAnsi="Arial" w:cs="Arial"/>
          <w:sz w:val="22"/>
          <w:szCs w:val="22"/>
        </w:rPr>
        <w:t>az akadályoztatás mérték</w:t>
      </w:r>
      <w:r w:rsidR="00BB060C">
        <w:rPr>
          <w:rFonts w:ascii="Arial" w:hAnsi="Arial" w:cs="Arial"/>
          <w:sz w:val="22"/>
          <w:szCs w:val="22"/>
        </w:rPr>
        <w:t>é</w:t>
      </w:r>
      <w:r w:rsidR="00A46EB1" w:rsidRPr="00C774A2">
        <w:rPr>
          <w:rFonts w:ascii="Arial" w:hAnsi="Arial" w:cs="Arial"/>
          <w:sz w:val="22"/>
          <w:szCs w:val="22"/>
        </w:rPr>
        <w:t xml:space="preserve">re tekintettel, </w:t>
      </w:r>
      <w:r w:rsidR="00120799" w:rsidRPr="00C774A2">
        <w:rPr>
          <w:rFonts w:ascii="Arial" w:hAnsi="Arial" w:cs="Arial"/>
          <w:sz w:val="22"/>
          <w:szCs w:val="22"/>
        </w:rPr>
        <w:t>a szükséges technológia sorrend betartás</w:t>
      </w:r>
      <w:r w:rsidR="00A46EB1" w:rsidRPr="00C774A2">
        <w:rPr>
          <w:rFonts w:ascii="Arial" w:hAnsi="Arial" w:cs="Arial"/>
          <w:sz w:val="22"/>
          <w:szCs w:val="22"/>
        </w:rPr>
        <w:t>a</w:t>
      </w:r>
      <w:r w:rsidR="00120799" w:rsidRPr="00C774A2">
        <w:rPr>
          <w:rFonts w:ascii="Arial" w:hAnsi="Arial" w:cs="Arial"/>
          <w:sz w:val="22"/>
          <w:szCs w:val="22"/>
        </w:rPr>
        <w:t xml:space="preserve">, valamint az egyes munkanemek elvégzéséhez szükséges minimális időtartam figyelembevételével </w:t>
      </w:r>
      <w:r w:rsidR="00BB060C">
        <w:rPr>
          <w:rFonts w:ascii="Arial" w:hAnsi="Arial" w:cs="Arial"/>
          <w:sz w:val="22"/>
          <w:szCs w:val="22"/>
        </w:rPr>
        <w:t>–</w:t>
      </w:r>
      <w:r w:rsidR="007D7ECC" w:rsidRPr="00C774A2">
        <w:rPr>
          <w:rFonts w:ascii="Arial" w:hAnsi="Arial" w:cs="Arial"/>
          <w:sz w:val="22"/>
          <w:szCs w:val="22"/>
        </w:rPr>
        <w:t xml:space="preserve"> műszakilag megalapozott</w:t>
      </w:r>
      <w:r w:rsidRPr="00C774A2">
        <w:rPr>
          <w:rFonts w:ascii="Arial" w:hAnsi="Arial" w:cs="Arial"/>
          <w:sz w:val="22"/>
          <w:szCs w:val="22"/>
        </w:rPr>
        <w:t>.</w:t>
      </w:r>
      <w:bookmarkEnd w:id="1"/>
    </w:p>
    <w:p w14:paraId="48FAE467" w14:textId="77777777" w:rsidR="00D248E8" w:rsidRPr="00C774A2" w:rsidRDefault="00EB490D" w:rsidP="00493765">
      <w:pPr>
        <w:tabs>
          <w:tab w:val="left" w:pos="3168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774A2">
        <w:rPr>
          <w:rFonts w:ascii="Arial" w:hAnsi="Arial" w:cs="Arial"/>
          <w:sz w:val="22"/>
          <w:szCs w:val="22"/>
        </w:rPr>
        <w:t>Fentiekre tekintettel</w:t>
      </w:r>
      <w:r w:rsidR="00D248E8" w:rsidRPr="00C774A2">
        <w:rPr>
          <w:rFonts w:ascii="Arial" w:hAnsi="Arial" w:cs="Arial"/>
          <w:sz w:val="22"/>
          <w:szCs w:val="22"/>
        </w:rPr>
        <w:t xml:space="preserve"> javaslom </w:t>
      </w:r>
      <w:r w:rsidR="006C2BA3" w:rsidRPr="00C774A2">
        <w:rPr>
          <w:rFonts w:ascii="Arial" w:hAnsi="Arial" w:cs="Arial"/>
          <w:sz w:val="22"/>
          <w:szCs w:val="22"/>
        </w:rPr>
        <w:t>a</w:t>
      </w:r>
      <w:r w:rsidR="00D248E8" w:rsidRPr="00C774A2">
        <w:rPr>
          <w:rFonts w:ascii="Arial" w:hAnsi="Arial" w:cs="Arial"/>
          <w:sz w:val="22"/>
          <w:szCs w:val="22"/>
        </w:rPr>
        <w:t xml:space="preserve"> </w:t>
      </w:r>
      <w:r w:rsidRPr="00C774A2">
        <w:rPr>
          <w:rFonts w:ascii="Arial" w:hAnsi="Arial" w:cs="Arial"/>
          <w:sz w:val="22"/>
          <w:szCs w:val="22"/>
        </w:rPr>
        <w:t>Megrendelőnek, hogy a</w:t>
      </w:r>
      <w:r w:rsidR="00D248E8" w:rsidRPr="00C774A2">
        <w:rPr>
          <w:rFonts w:ascii="Arial" w:hAnsi="Arial" w:cs="Arial"/>
          <w:sz w:val="22"/>
          <w:szCs w:val="22"/>
        </w:rPr>
        <w:t xml:space="preserve"> szerződés határidőre vonatkozó </w:t>
      </w:r>
      <w:r w:rsidRPr="00C774A2">
        <w:rPr>
          <w:rFonts w:ascii="Arial" w:hAnsi="Arial" w:cs="Arial"/>
          <w:sz w:val="22"/>
          <w:szCs w:val="22"/>
        </w:rPr>
        <w:t xml:space="preserve">kivitelezői </w:t>
      </w:r>
      <w:r w:rsidR="00D248E8" w:rsidRPr="00C774A2">
        <w:rPr>
          <w:rFonts w:ascii="Arial" w:hAnsi="Arial" w:cs="Arial"/>
          <w:sz w:val="22"/>
          <w:szCs w:val="22"/>
        </w:rPr>
        <w:t>módosítási igényt elfogadni szíveskedjen.</w:t>
      </w:r>
    </w:p>
    <w:p w14:paraId="5C190C2C" w14:textId="77777777" w:rsidR="00567BBB" w:rsidRPr="00C774A2" w:rsidRDefault="00567BBB" w:rsidP="00316320">
      <w:pPr>
        <w:tabs>
          <w:tab w:val="left" w:pos="3168"/>
        </w:tabs>
        <w:jc w:val="both"/>
        <w:rPr>
          <w:rFonts w:ascii="Arial" w:hAnsi="Arial" w:cs="Arial"/>
          <w:sz w:val="22"/>
          <w:szCs w:val="22"/>
        </w:rPr>
      </w:pPr>
    </w:p>
    <w:p w14:paraId="47F4DC22" w14:textId="77777777" w:rsidR="00316320" w:rsidRPr="00C774A2" w:rsidRDefault="003D2488" w:rsidP="00316320">
      <w:pPr>
        <w:rPr>
          <w:rFonts w:ascii="Arial" w:hAnsi="Arial" w:cs="Arial"/>
          <w:sz w:val="22"/>
          <w:szCs w:val="22"/>
        </w:rPr>
      </w:pPr>
      <w:r w:rsidRPr="00C774A2">
        <w:rPr>
          <w:rFonts w:ascii="Arial" w:hAnsi="Arial" w:cs="Arial"/>
          <w:sz w:val="22"/>
          <w:szCs w:val="22"/>
        </w:rPr>
        <w:t>Budapest</w:t>
      </w:r>
      <w:r w:rsidR="00D248E8" w:rsidRPr="00C774A2">
        <w:rPr>
          <w:rFonts w:ascii="Arial" w:hAnsi="Arial" w:cs="Arial"/>
          <w:sz w:val="22"/>
          <w:szCs w:val="22"/>
        </w:rPr>
        <w:t>, 20</w:t>
      </w:r>
      <w:r w:rsidR="00131690" w:rsidRPr="00C774A2">
        <w:rPr>
          <w:rFonts w:ascii="Arial" w:hAnsi="Arial" w:cs="Arial"/>
          <w:sz w:val="22"/>
          <w:szCs w:val="22"/>
        </w:rPr>
        <w:t xml:space="preserve">20. </w:t>
      </w:r>
      <w:r w:rsidR="00A676DC" w:rsidRPr="00C774A2">
        <w:rPr>
          <w:rFonts w:ascii="Arial" w:hAnsi="Arial" w:cs="Arial"/>
          <w:sz w:val="22"/>
          <w:szCs w:val="22"/>
        </w:rPr>
        <w:t>szeptember 17.</w:t>
      </w:r>
    </w:p>
    <w:p w14:paraId="17ADF0A0" w14:textId="77777777" w:rsidR="00190DF3" w:rsidRPr="00C774A2" w:rsidRDefault="00190DF3" w:rsidP="00CD00E0">
      <w:pPr>
        <w:rPr>
          <w:rFonts w:ascii="Arial" w:hAnsi="Arial" w:cs="Arial"/>
          <w:sz w:val="22"/>
          <w:szCs w:val="22"/>
        </w:rPr>
      </w:pPr>
    </w:p>
    <w:p w14:paraId="06F4EFAA" w14:textId="77777777" w:rsidR="00190DF3" w:rsidRPr="00C774A2" w:rsidRDefault="00190DF3" w:rsidP="00CD00E0">
      <w:pPr>
        <w:rPr>
          <w:rFonts w:ascii="Arial" w:hAnsi="Arial" w:cs="Arial"/>
          <w:sz w:val="22"/>
          <w:szCs w:val="22"/>
        </w:rPr>
      </w:pPr>
    </w:p>
    <w:p w14:paraId="7D9AEF72" w14:textId="77777777" w:rsidR="00334167" w:rsidRPr="00C774A2" w:rsidRDefault="00334167" w:rsidP="00CD00E0">
      <w:pPr>
        <w:rPr>
          <w:rFonts w:ascii="Arial" w:hAnsi="Arial" w:cs="Arial"/>
          <w:sz w:val="22"/>
          <w:szCs w:val="22"/>
        </w:rPr>
      </w:pPr>
    </w:p>
    <w:p w14:paraId="3BE0EC70" w14:textId="77777777" w:rsidR="00190DF3" w:rsidRPr="00C774A2" w:rsidRDefault="00190DF3" w:rsidP="00190DF3">
      <w:pPr>
        <w:tabs>
          <w:tab w:val="left" w:pos="5670"/>
          <w:tab w:val="left" w:leader="dot" w:pos="7938"/>
        </w:tabs>
        <w:rPr>
          <w:rFonts w:ascii="Arial" w:hAnsi="Arial" w:cs="Arial"/>
          <w:sz w:val="22"/>
          <w:szCs w:val="22"/>
        </w:rPr>
      </w:pPr>
      <w:r w:rsidRPr="00C774A2">
        <w:rPr>
          <w:rFonts w:ascii="Arial" w:hAnsi="Arial" w:cs="Arial"/>
          <w:sz w:val="22"/>
          <w:szCs w:val="22"/>
        </w:rPr>
        <w:tab/>
      </w:r>
      <w:r w:rsidRPr="00C774A2">
        <w:rPr>
          <w:rFonts w:ascii="Arial" w:hAnsi="Arial" w:cs="Arial"/>
          <w:sz w:val="22"/>
          <w:szCs w:val="22"/>
        </w:rPr>
        <w:tab/>
      </w:r>
    </w:p>
    <w:p w14:paraId="3EDB60A0" w14:textId="77777777" w:rsidR="00190DF3" w:rsidRPr="00C774A2" w:rsidRDefault="00190DF3" w:rsidP="00190DF3">
      <w:pPr>
        <w:tabs>
          <w:tab w:val="center" w:pos="6804"/>
        </w:tabs>
        <w:rPr>
          <w:rFonts w:ascii="Arial" w:hAnsi="Arial" w:cs="Arial"/>
          <w:sz w:val="22"/>
          <w:szCs w:val="22"/>
        </w:rPr>
      </w:pPr>
      <w:r w:rsidRPr="00C774A2">
        <w:rPr>
          <w:rFonts w:ascii="Arial" w:hAnsi="Arial" w:cs="Arial"/>
          <w:sz w:val="22"/>
          <w:szCs w:val="22"/>
        </w:rPr>
        <w:tab/>
      </w:r>
      <w:r w:rsidR="00EB490D" w:rsidRPr="00C774A2">
        <w:rPr>
          <w:rFonts w:ascii="Arial" w:hAnsi="Arial" w:cs="Arial"/>
          <w:sz w:val="22"/>
          <w:szCs w:val="22"/>
        </w:rPr>
        <w:t>Ilcsik Huba</w:t>
      </w:r>
    </w:p>
    <w:p w14:paraId="0116AF19" w14:textId="77777777" w:rsidR="00190DF3" w:rsidRPr="00C774A2" w:rsidRDefault="00190DF3" w:rsidP="00190DF3">
      <w:pPr>
        <w:tabs>
          <w:tab w:val="center" w:pos="6804"/>
        </w:tabs>
        <w:rPr>
          <w:rFonts w:ascii="Arial" w:hAnsi="Arial" w:cs="Arial"/>
          <w:sz w:val="22"/>
          <w:szCs w:val="22"/>
        </w:rPr>
      </w:pPr>
      <w:r w:rsidRPr="00C774A2">
        <w:rPr>
          <w:rFonts w:ascii="Arial" w:hAnsi="Arial" w:cs="Arial"/>
          <w:sz w:val="22"/>
          <w:szCs w:val="22"/>
        </w:rPr>
        <w:tab/>
        <w:t>műszaki ellenőr</w:t>
      </w:r>
    </w:p>
    <w:p w14:paraId="5E4804CF" w14:textId="77777777" w:rsidR="004D6FC8" w:rsidRPr="00C774A2" w:rsidRDefault="004D6FC8" w:rsidP="00190DF3">
      <w:pPr>
        <w:tabs>
          <w:tab w:val="center" w:pos="6804"/>
        </w:tabs>
        <w:rPr>
          <w:rFonts w:ascii="Arial" w:hAnsi="Arial" w:cs="Arial"/>
          <w:sz w:val="22"/>
          <w:szCs w:val="22"/>
        </w:rPr>
      </w:pPr>
      <w:r w:rsidRPr="00C774A2">
        <w:rPr>
          <w:rFonts w:ascii="Arial" w:hAnsi="Arial" w:cs="Arial"/>
          <w:sz w:val="22"/>
          <w:szCs w:val="22"/>
        </w:rPr>
        <w:tab/>
        <w:t>(</w:t>
      </w:r>
      <w:r w:rsidR="00EB490D" w:rsidRPr="00C774A2">
        <w:rPr>
          <w:rFonts w:ascii="Arial" w:hAnsi="Arial" w:cs="Arial"/>
          <w:sz w:val="22"/>
          <w:szCs w:val="22"/>
        </w:rPr>
        <w:t>KN-ELL Kontroll</w:t>
      </w:r>
      <w:r w:rsidRPr="00C774A2">
        <w:rPr>
          <w:rFonts w:ascii="Arial" w:hAnsi="Arial" w:cs="Arial"/>
          <w:sz w:val="22"/>
          <w:szCs w:val="22"/>
        </w:rPr>
        <w:t xml:space="preserve"> Kft.)</w:t>
      </w:r>
    </w:p>
    <w:sectPr w:rsidR="004D6FC8" w:rsidRPr="00C774A2" w:rsidSect="00EA1C4B">
      <w:headerReference w:type="default" r:id="rId8"/>
      <w:footerReference w:type="default" r:id="rId9"/>
      <w:pgSz w:w="11906" w:h="16838"/>
      <w:pgMar w:top="1406" w:right="991" w:bottom="568" w:left="993" w:header="567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0D930D" w16cex:dateUtc="2020-09-17T05:47:00Z"/>
  <w16cex:commentExtensible w16cex:durableId="230DFC21" w16cex:dateUtc="2020-09-17T13:15:00Z"/>
  <w16cex:commentExtensible w16cex:durableId="230D9333" w16cex:dateUtc="2020-09-17T05:48:00Z"/>
  <w16cex:commentExtensible w16cex:durableId="230D9508" w16cex:dateUtc="2020-09-17T05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BBD5916" w16cid:durableId="230D930D"/>
  <w16cid:commentId w16cid:paraId="231A76B6" w16cid:durableId="230DFC21"/>
  <w16cid:commentId w16cid:paraId="54CCF16A" w16cid:durableId="230D9333"/>
  <w16cid:commentId w16cid:paraId="2C8D77BE" w16cid:durableId="230D95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5A377E" w14:textId="77777777" w:rsidR="00DF3DC4" w:rsidRDefault="00DF3DC4" w:rsidP="00F81914">
      <w:r>
        <w:separator/>
      </w:r>
    </w:p>
  </w:endnote>
  <w:endnote w:type="continuationSeparator" w:id="0">
    <w:p w14:paraId="56825465" w14:textId="77777777" w:rsidR="00DF3DC4" w:rsidRDefault="00DF3DC4" w:rsidP="00F81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7011967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16"/>
            <w:szCs w:val="16"/>
          </w:rPr>
        </w:sdtEndPr>
        <w:sdtContent>
          <w:p w14:paraId="3669A00D" w14:textId="77777777" w:rsidR="00544F8D" w:rsidRDefault="00544F8D">
            <w:pPr>
              <w:pStyle w:val="llb"/>
              <w:jc w:val="center"/>
            </w:pPr>
          </w:p>
          <w:p w14:paraId="0D2DF448" w14:textId="0DFA4B08" w:rsidR="00544F8D" w:rsidRPr="00544F8D" w:rsidRDefault="003D59A2">
            <w:pPr>
              <w:pStyle w:val="llb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4F8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544F8D" w:rsidRPr="00544F8D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544F8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1A1094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544F8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="00544F8D" w:rsidRPr="00544F8D">
              <w:rPr>
                <w:rFonts w:ascii="Arial" w:hAnsi="Arial" w:cs="Arial"/>
                <w:sz w:val="16"/>
                <w:szCs w:val="16"/>
              </w:rPr>
              <w:t xml:space="preserve"> / </w:t>
            </w:r>
            <w:r w:rsidRPr="00544F8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544F8D" w:rsidRPr="00544F8D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544F8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1A1094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544F8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70134AA" w14:textId="77777777" w:rsidR="00544F8D" w:rsidRPr="00544F8D" w:rsidRDefault="00544F8D">
    <w:pPr>
      <w:pStyle w:val="llb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BAA3C8" w14:textId="77777777" w:rsidR="00DF3DC4" w:rsidRDefault="00DF3DC4" w:rsidP="00F81914">
      <w:r>
        <w:separator/>
      </w:r>
    </w:p>
  </w:footnote>
  <w:footnote w:type="continuationSeparator" w:id="0">
    <w:p w14:paraId="6AF77C17" w14:textId="77777777" w:rsidR="00DF3DC4" w:rsidRDefault="00DF3DC4" w:rsidP="00F81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C34FFB" w14:textId="77777777" w:rsidR="00F81914" w:rsidRPr="0006037E" w:rsidRDefault="00F81914" w:rsidP="00316320">
    <w:pPr>
      <w:pStyle w:val="lfej"/>
      <w:pBdr>
        <w:bottom w:val="single" w:sz="4" w:space="1" w:color="000000"/>
      </w:pBdr>
      <w:jc w:val="center"/>
      <w:rPr>
        <w:sz w:val="20"/>
        <w:szCs w:val="20"/>
      </w:rPr>
    </w:pPr>
  </w:p>
  <w:p w14:paraId="72E02C7E" w14:textId="77777777" w:rsidR="00F81914" w:rsidRPr="00E60C2E" w:rsidRDefault="00F81914" w:rsidP="006F2929">
    <w:pPr>
      <w:pStyle w:val="lfej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52470"/>
    <w:multiLevelType w:val="hybridMultilevel"/>
    <w:tmpl w:val="157212EA"/>
    <w:lvl w:ilvl="0" w:tplc="040E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6F83DF1"/>
    <w:multiLevelType w:val="hybridMultilevel"/>
    <w:tmpl w:val="C83AEA12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39E7C30"/>
    <w:multiLevelType w:val="hybridMultilevel"/>
    <w:tmpl w:val="16D085D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9012F6"/>
    <w:multiLevelType w:val="hybridMultilevel"/>
    <w:tmpl w:val="1EDC438C"/>
    <w:lvl w:ilvl="0" w:tplc="F3549E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0B7917"/>
    <w:multiLevelType w:val="hybridMultilevel"/>
    <w:tmpl w:val="84C637E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C27CB5"/>
    <w:multiLevelType w:val="hybridMultilevel"/>
    <w:tmpl w:val="026C48F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73E"/>
    <w:rsid w:val="00002349"/>
    <w:rsid w:val="000032E1"/>
    <w:rsid w:val="000059A4"/>
    <w:rsid w:val="000132AD"/>
    <w:rsid w:val="000205C9"/>
    <w:rsid w:val="00036EC9"/>
    <w:rsid w:val="000507A6"/>
    <w:rsid w:val="000519D6"/>
    <w:rsid w:val="0006037E"/>
    <w:rsid w:val="000854C6"/>
    <w:rsid w:val="000B2358"/>
    <w:rsid w:val="000B770D"/>
    <w:rsid w:val="000C3F02"/>
    <w:rsid w:val="000D0524"/>
    <w:rsid w:val="000D09AA"/>
    <w:rsid w:val="000D49E1"/>
    <w:rsid w:val="000D609D"/>
    <w:rsid w:val="000E1244"/>
    <w:rsid w:val="000E14EF"/>
    <w:rsid w:val="000F206E"/>
    <w:rsid w:val="00104D09"/>
    <w:rsid w:val="001103B6"/>
    <w:rsid w:val="0011436E"/>
    <w:rsid w:val="00115EB2"/>
    <w:rsid w:val="00120799"/>
    <w:rsid w:val="00125B86"/>
    <w:rsid w:val="00131690"/>
    <w:rsid w:val="00133E2C"/>
    <w:rsid w:val="00133E4E"/>
    <w:rsid w:val="00151323"/>
    <w:rsid w:val="0016225E"/>
    <w:rsid w:val="001730A9"/>
    <w:rsid w:val="00173254"/>
    <w:rsid w:val="001733C1"/>
    <w:rsid w:val="0018173E"/>
    <w:rsid w:val="00190DF3"/>
    <w:rsid w:val="00192AEC"/>
    <w:rsid w:val="0019416C"/>
    <w:rsid w:val="001A1094"/>
    <w:rsid w:val="001A2891"/>
    <w:rsid w:val="001C10BC"/>
    <w:rsid w:val="001C2F8E"/>
    <w:rsid w:val="001D159E"/>
    <w:rsid w:val="001E2E5D"/>
    <w:rsid w:val="001F02BC"/>
    <w:rsid w:val="00214321"/>
    <w:rsid w:val="00216B95"/>
    <w:rsid w:val="00222113"/>
    <w:rsid w:val="00223D9F"/>
    <w:rsid w:val="00234BDF"/>
    <w:rsid w:val="0023794F"/>
    <w:rsid w:val="00250219"/>
    <w:rsid w:val="002525C6"/>
    <w:rsid w:val="00276E04"/>
    <w:rsid w:val="00277E80"/>
    <w:rsid w:val="002A02AC"/>
    <w:rsid w:val="002C650D"/>
    <w:rsid w:val="002E5F5C"/>
    <w:rsid w:val="002E7EF5"/>
    <w:rsid w:val="002F2D50"/>
    <w:rsid w:val="002F5728"/>
    <w:rsid w:val="00303126"/>
    <w:rsid w:val="00303EA1"/>
    <w:rsid w:val="0030410A"/>
    <w:rsid w:val="00307910"/>
    <w:rsid w:val="00313F53"/>
    <w:rsid w:val="00316320"/>
    <w:rsid w:val="003170D8"/>
    <w:rsid w:val="0031711F"/>
    <w:rsid w:val="00326579"/>
    <w:rsid w:val="0033166F"/>
    <w:rsid w:val="00334167"/>
    <w:rsid w:val="00336684"/>
    <w:rsid w:val="00344EC1"/>
    <w:rsid w:val="003554DE"/>
    <w:rsid w:val="00367942"/>
    <w:rsid w:val="00377B79"/>
    <w:rsid w:val="00383CA5"/>
    <w:rsid w:val="00383F4D"/>
    <w:rsid w:val="00391647"/>
    <w:rsid w:val="00396609"/>
    <w:rsid w:val="003B61E0"/>
    <w:rsid w:val="003B7E61"/>
    <w:rsid w:val="003C37B0"/>
    <w:rsid w:val="003C4018"/>
    <w:rsid w:val="003D047D"/>
    <w:rsid w:val="003D0D80"/>
    <w:rsid w:val="003D2488"/>
    <w:rsid w:val="003D2942"/>
    <w:rsid w:val="003D359C"/>
    <w:rsid w:val="003D59A2"/>
    <w:rsid w:val="003E5F2A"/>
    <w:rsid w:val="003F1540"/>
    <w:rsid w:val="003F24E9"/>
    <w:rsid w:val="0040248C"/>
    <w:rsid w:val="004026C8"/>
    <w:rsid w:val="00404916"/>
    <w:rsid w:val="00407A40"/>
    <w:rsid w:val="00412C94"/>
    <w:rsid w:val="004163B7"/>
    <w:rsid w:val="00416FD3"/>
    <w:rsid w:val="00435740"/>
    <w:rsid w:val="004376A3"/>
    <w:rsid w:val="00453E08"/>
    <w:rsid w:val="00456CF3"/>
    <w:rsid w:val="00470354"/>
    <w:rsid w:val="00471961"/>
    <w:rsid w:val="00474E2F"/>
    <w:rsid w:val="00483D4B"/>
    <w:rsid w:val="004861C2"/>
    <w:rsid w:val="00486218"/>
    <w:rsid w:val="004922A8"/>
    <w:rsid w:val="0049267B"/>
    <w:rsid w:val="00493765"/>
    <w:rsid w:val="004942D4"/>
    <w:rsid w:val="00495AC6"/>
    <w:rsid w:val="004C02EE"/>
    <w:rsid w:val="004C3F1C"/>
    <w:rsid w:val="004D3EDB"/>
    <w:rsid w:val="004D6FC8"/>
    <w:rsid w:val="004E184E"/>
    <w:rsid w:val="004E36B9"/>
    <w:rsid w:val="004F733B"/>
    <w:rsid w:val="00502465"/>
    <w:rsid w:val="0051179C"/>
    <w:rsid w:val="005130E0"/>
    <w:rsid w:val="005267E2"/>
    <w:rsid w:val="005314EA"/>
    <w:rsid w:val="005317CA"/>
    <w:rsid w:val="00542ED5"/>
    <w:rsid w:val="00544F8D"/>
    <w:rsid w:val="00567BBB"/>
    <w:rsid w:val="0057033A"/>
    <w:rsid w:val="00571FEF"/>
    <w:rsid w:val="005731F1"/>
    <w:rsid w:val="005841F6"/>
    <w:rsid w:val="00594C09"/>
    <w:rsid w:val="005B18AE"/>
    <w:rsid w:val="005B7902"/>
    <w:rsid w:val="005C498D"/>
    <w:rsid w:val="005C4A73"/>
    <w:rsid w:val="005D0FF0"/>
    <w:rsid w:val="005D30EB"/>
    <w:rsid w:val="005D3198"/>
    <w:rsid w:val="005D448B"/>
    <w:rsid w:val="005D74B3"/>
    <w:rsid w:val="005E5E77"/>
    <w:rsid w:val="006040DE"/>
    <w:rsid w:val="00614264"/>
    <w:rsid w:val="006318EB"/>
    <w:rsid w:val="0063574C"/>
    <w:rsid w:val="0063752B"/>
    <w:rsid w:val="006430E9"/>
    <w:rsid w:val="0064552E"/>
    <w:rsid w:val="00654C34"/>
    <w:rsid w:val="006654B8"/>
    <w:rsid w:val="00677804"/>
    <w:rsid w:val="00677B31"/>
    <w:rsid w:val="006819B0"/>
    <w:rsid w:val="00682D4C"/>
    <w:rsid w:val="00686DBC"/>
    <w:rsid w:val="00692300"/>
    <w:rsid w:val="006B047D"/>
    <w:rsid w:val="006C2BA3"/>
    <w:rsid w:val="006C3D7D"/>
    <w:rsid w:val="006E06E7"/>
    <w:rsid w:val="006F2929"/>
    <w:rsid w:val="006F744A"/>
    <w:rsid w:val="007232E9"/>
    <w:rsid w:val="00726673"/>
    <w:rsid w:val="007337C8"/>
    <w:rsid w:val="00733D5F"/>
    <w:rsid w:val="00740107"/>
    <w:rsid w:val="0074780E"/>
    <w:rsid w:val="00760538"/>
    <w:rsid w:val="00770F98"/>
    <w:rsid w:val="00772B4D"/>
    <w:rsid w:val="00793A67"/>
    <w:rsid w:val="007948D4"/>
    <w:rsid w:val="007A7626"/>
    <w:rsid w:val="007C42AC"/>
    <w:rsid w:val="007D1032"/>
    <w:rsid w:val="007D7ECC"/>
    <w:rsid w:val="007F3667"/>
    <w:rsid w:val="008002EA"/>
    <w:rsid w:val="00812C9B"/>
    <w:rsid w:val="008348E5"/>
    <w:rsid w:val="00841AA4"/>
    <w:rsid w:val="00841F78"/>
    <w:rsid w:val="00846525"/>
    <w:rsid w:val="008556B7"/>
    <w:rsid w:val="00855E60"/>
    <w:rsid w:val="00855FB4"/>
    <w:rsid w:val="00861C40"/>
    <w:rsid w:val="00862DE4"/>
    <w:rsid w:val="0086430A"/>
    <w:rsid w:val="00865BD5"/>
    <w:rsid w:val="00866B7D"/>
    <w:rsid w:val="00883047"/>
    <w:rsid w:val="008A0600"/>
    <w:rsid w:val="008B6FE0"/>
    <w:rsid w:val="008D366A"/>
    <w:rsid w:val="008D6D6D"/>
    <w:rsid w:val="008F1E16"/>
    <w:rsid w:val="009113FB"/>
    <w:rsid w:val="009141E1"/>
    <w:rsid w:val="00915BD7"/>
    <w:rsid w:val="00917324"/>
    <w:rsid w:val="00927EF7"/>
    <w:rsid w:val="009443E4"/>
    <w:rsid w:val="00947405"/>
    <w:rsid w:val="009502EB"/>
    <w:rsid w:val="009675D3"/>
    <w:rsid w:val="00967676"/>
    <w:rsid w:val="0097141B"/>
    <w:rsid w:val="00973770"/>
    <w:rsid w:val="0097479B"/>
    <w:rsid w:val="00975298"/>
    <w:rsid w:val="00977579"/>
    <w:rsid w:val="009979CB"/>
    <w:rsid w:val="009B0CD9"/>
    <w:rsid w:val="009B5C32"/>
    <w:rsid w:val="009C344D"/>
    <w:rsid w:val="009D59C5"/>
    <w:rsid w:val="009E00B3"/>
    <w:rsid w:val="009E7AFC"/>
    <w:rsid w:val="009F29DB"/>
    <w:rsid w:val="009F4131"/>
    <w:rsid w:val="00A026AE"/>
    <w:rsid w:val="00A027FC"/>
    <w:rsid w:val="00A034D3"/>
    <w:rsid w:val="00A224BB"/>
    <w:rsid w:val="00A22A01"/>
    <w:rsid w:val="00A23069"/>
    <w:rsid w:val="00A256A6"/>
    <w:rsid w:val="00A31185"/>
    <w:rsid w:val="00A42A06"/>
    <w:rsid w:val="00A46EB1"/>
    <w:rsid w:val="00A46FEB"/>
    <w:rsid w:val="00A65BF1"/>
    <w:rsid w:val="00A676DC"/>
    <w:rsid w:val="00A72F46"/>
    <w:rsid w:val="00A90E27"/>
    <w:rsid w:val="00A917CF"/>
    <w:rsid w:val="00A95745"/>
    <w:rsid w:val="00AA23CE"/>
    <w:rsid w:val="00AB200E"/>
    <w:rsid w:val="00AB442F"/>
    <w:rsid w:val="00AD0A31"/>
    <w:rsid w:val="00AD272D"/>
    <w:rsid w:val="00AE0F5D"/>
    <w:rsid w:val="00AE317F"/>
    <w:rsid w:val="00AE37AD"/>
    <w:rsid w:val="00AF346D"/>
    <w:rsid w:val="00B03677"/>
    <w:rsid w:val="00B156EE"/>
    <w:rsid w:val="00B1746C"/>
    <w:rsid w:val="00B35EF1"/>
    <w:rsid w:val="00B364A0"/>
    <w:rsid w:val="00B44A34"/>
    <w:rsid w:val="00B53795"/>
    <w:rsid w:val="00B6081C"/>
    <w:rsid w:val="00B63606"/>
    <w:rsid w:val="00B76006"/>
    <w:rsid w:val="00B86CB9"/>
    <w:rsid w:val="00B9312E"/>
    <w:rsid w:val="00BA7F01"/>
    <w:rsid w:val="00BB060C"/>
    <w:rsid w:val="00BB0C75"/>
    <w:rsid w:val="00BB36BC"/>
    <w:rsid w:val="00BE0317"/>
    <w:rsid w:val="00BE6022"/>
    <w:rsid w:val="00BE7449"/>
    <w:rsid w:val="00BF1386"/>
    <w:rsid w:val="00C06594"/>
    <w:rsid w:val="00C17696"/>
    <w:rsid w:val="00C30757"/>
    <w:rsid w:val="00C35A89"/>
    <w:rsid w:val="00C40F08"/>
    <w:rsid w:val="00C41975"/>
    <w:rsid w:val="00C47476"/>
    <w:rsid w:val="00C543D5"/>
    <w:rsid w:val="00C71925"/>
    <w:rsid w:val="00C774A2"/>
    <w:rsid w:val="00C77E40"/>
    <w:rsid w:val="00C84034"/>
    <w:rsid w:val="00C863E5"/>
    <w:rsid w:val="00C9606B"/>
    <w:rsid w:val="00CA22FD"/>
    <w:rsid w:val="00CB5EFB"/>
    <w:rsid w:val="00CC2453"/>
    <w:rsid w:val="00CD00E0"/>
    <w:rsid w:val="00CD53DA"/>
    <w:rsid w:val="00CE018C"/>
    <w:rsid w:val="00CE0AEB"/>
    <w:rsid w:val="00CE588D"/>
    <w:rsid w:val="00CF5BB8"/>
    <w:rsid w:val="00D0575E"/>
    <w:rsid w:val="00D05860"/>
    <w:rsid w:val="00D0616C"/>
    <w:rsid w:val="00D160C3"/>
    <w:rsid w:val="00D248E8"/>
    <w:rsid w:val="00D3106A"/>
    <w:rsid w:val="00D33C6F"/>
    <w:rsid w:val="00D37428"/>
    <w:rsid w:val="00D45CB2"/>
    <w:rsid w:val="00D51D0D"/>
    <w:rsid w:val="00D63EBC"/>
    <w:rsid w:val="00D76F4D"/>
    <w:rsid w:val="00D80749"/>
    <w:rsid w:val="00D83B02"/>
    <w:rsid w:val="00D87CC2"/>
    <w:rsid w:val="00D948F1"/>
    <w:rsid w:val="00D95022"/>
    <w:rsid w:val="00D9551F"/>
    <w:rsid w:val="00D9740A"/>
    <w:rsid w:val="00DA4D69"/>
    <w:rsid w:val="00DA6D1C"/>
    <w:rsid w:val="00DB3057"/>
    <w:rsid w:val="00DE063E"/>
    <w:rsid w:val="00DE264E"/>
    <w:rsid w:val="00DE362F"/>
    <w:rsid w:val="00DF3DC4"/>
    <w:rsid w:val="00E02E88"/>
    <w:rsid w:val="00E056EB"/>
    <w:rsid w:val="00E130C6"/>
    <w:rsid w:val="00E40A4A"/>
    <w:rsid w:val="00E411BF"/>
    <w:rsid w:val="00E500FC"/>
    <w:rsid w:val="00E60C2E"/>
    <w:rsid w:val="00E64510"/>
    <w:rsid w:val="00E71721"/>
    <w:rsid w:val="00E868C4"/>
    <w:rsid w:val="00EA1C4B"/>
    <w:rsid w:val="00EA4CBD"/>
    <w:rsid w:val="00EB143D"/>
    <w:rsid w:val="00EB28D4"/>
    <w:rsid w:val="00EB490D"/>
    <w:rsid w:val="00ED7683"/>
    <w:rsid w:val="00ED7F15"/>
    <w:rsid w:val="00EE3545"/>
    <w:rsid w:val="00EF381B"/>
    <w:rsid w:val="00EF42B1"/>
    <w:rsid w:val="00EF530C"/>
    <w:rsid w:val="00EF6FE0"/>
    <w:rsid w:val="00F04B63"/>
    <w:rsid w:val="00F05A4F"/>
    <w:rsid w:val="00F15575"/>
    <w:rsid w:val="00F233CA"/>
    <w:rsid w:val="00F261B5"/>
    <w:rsid w:val="00F338C1"/>
    <w:rsid w:val="00F3543B"/>
    <w:rsid w:val="00F40C99"/>
    <w:rsid w:val="00F54C66"/>
    <w:rsid w:val="00F81914"/>
    <w:rsid w:val="00FB356E"/>
    <w:rsid w:val="00FB5024"/>
    <w:rsid w:val="00FD15E2"/>
    <w:rsid w:val="00FD2964"/>
    <w:rsid w:val="00FE1540"/>
    <w:rsid w:val="00FE5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59EA1AE"/>
  <w15:docId w15:val="{D41244E7-1010-4F9F-BE0D-3DB86A382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33E2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133E2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133E2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lb">
    <w:name w:val="footer"/>
    <w:basedOn w:val="Norml"/>
    <w:link w:val="llbChar"/>
    <w:uiPriority w:val="99"/>
    <w:unhideWhenUsed/>
    <w:rsid w:val="00F8191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819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szerbekezds">
    <w:name w:val="List Paragraph"/>
    <w:aliases w:val="Welt L,lista_2,Számozott lista 1,bekezdés1,List Paragraph,Bullet_1,Lista1,Színes lista – 1. jelölőszín1,List Paragraph à moi,Dot pt,No Spacing1,List Paragraph Char Char Char,Indicator Text,Numbered Para 1,Bullet List,FooterText,列出段落"/>
    <w:basedOn w:val="Norml"/>
    <w:link w:val="ListaszerbekezdsChar"/>
    <w:uiPriority w:val="34"/>
    <w:qFormat/>
    <w:rsid w:val="008556B7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2C650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C650D"/>
    <w:rPr>
      <w:rFonts w:ascii="Segoe UI" w:eastAsia="Times New Roman" w:hAnsi="Segoe UI" w:cs="Segoe UI"/>
      <w:sz w:val="18"/>
      <w:szCs w:val="18"/>
      <w:lang w:eastAsia="ar-SA"/>
    </w:rPr>
  </w:style>
  <w:style w:type="character" w:styleId="Kiemels2">
    <w:name w:val="Strong"/>
    <w:uiPriority w:val="22"/>
    <w:qFormat/>
    <w:rsid w:val="00316320"/>
    <w:rPr>
      <w:b/>
      <w:bCs/>
    </w:rPr>
  </w:style>
  <w:style w:type="paragraph" w:customStyle="1" w:styleId="Standard">
    <w:name w:val="Standard"/>
    <w:rsid w:val="0049376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 w:bidi="hi-IN"/>
    </w:rPr>
  </w:style>
  <w:style w:type="character" w:styleId="Hiperhivatkozs">
    <w:name w:val="Hyperlink"/>
    <w:basedOn w:val="Bekezdsalapbettpusa"/>
    <w:uiPriority w:val="99"/>
    <w:unhideWhenUsed/>
    <w:rsid w:val="003D2488"/>
    <w:rPr>
      <w:color w:val="0563C1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3D2488"/>
    <w:rPr>
      <w:color w:val="605E5C"/>
      <w:shd w:val="clear" w:color="auto" w:fill="E1DFDD"/>
    </w:rPr>
  </w:style>
  <w:style w:type="character" w:customStyle="1" w:styleId="ListaszerbekezdsChar">
    <w:name w:val="Listaszerű bekezdés Char"/>
    <w:aliases w:val="Welt L Char,lista_2 Char,Számozott lista 1 Char,bekezdés1 Char,List Paragraph Char,Bullet_1 Char,Lista1 Char,Színes lista – 1. jelölőszín1 Char,List Paragraph à moi Char,Dot pt Char,No Spacing1 Char,Indicator Text Char,列出段落 Char"/>
    <w:link w:val="Listaszerbekezds"/>
    <w:uiPriority w:val="34"/>
    <w:qFormat/>
    <w:locked/>
    <w:rsid w:val="00812C9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Jegyzethivatkozs">
    <w:name w:val="annotation reference"/>
    <w:basedOn w:val="Bekezdsalapbettpusa"/>
    <w:uiPriority w:val="99"/>
    <w:semiHidden/>
    <w:unhideWhenUsed/>
    <w:rsid w:val="00412C94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412C94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412C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412C94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412C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DBFFE-29BF-4618-8FD5-68A0D3B41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359</Words>
  <Characters>2483</Characters>
  <Application>Microsoft Office Word</Application>
  <DocSecurity>4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ABÉTA</Company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Forgács Andrea</cp:lastModifiedBy>
  <cp:revision>2</cp:revision>
  <cp:lastPrinted>2017-10-17T16:50:00Z</cp:lastPrinted>
  <dcterms:created xsi:type="dcterms:W3CDTF">2020-09-22T14:18:00Z</dcterms:created>
  <dcterms:modified xsi:type="dcterms:W3CDTF">2020-09-22T14:18:00Z</dcterms:modified>
</cp:coreProperties>
</file>