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01A" w:rsidRPr="0090501A" w:rsidRDefault="0090501A" w:rsidP="00C30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bookmarkStart w:id="0" w:name="_GoBack"/>
      <w:bookmarkEnd w:id="0"/>
      <w:r w:rsidRPr="0090501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Dunakeszi Város Önkormányzata Képviselő-testületének </w:t>
      </w:r>
      <w:r w:rsidR="00621F7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</w:t>
      </w:r>
      <w:r w:rsidRPr="0090501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/2022. (XI. 21.) önkormányzati rendelete</w:t>
      </w:r>
    </w:p>
    <w:p w:rsidR="0090501A" w:rsidRPr="0090501A" w:rsidRDefault="0090501A" w:rsidP="00C30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Dunakeszi Város Önkormányzata Képviselő-testületének 1/2022.(III.03.) számú önkormányzati rendelete Dunakeszi Város Önkormányzat 2022. évi költségvetéséről módosításáról</w:t>
      </w:r>
    </w:p>
    <w:p w:rsidR="00C30246" w:rsidRDefault="00C30246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Dunakeszi Város Önkormányzat Képviselő-testülete az Alaptörvény 32. cikk (2) bekezdésében meghatározott eredeti jogalkotói hatáskörében, az Alaptörvény 32. cikk (1) bekezdés f) pontjában meghatározott feladatkörében eljárva az államháztartásról szóló 2011. évi CXCV. törvény 23.§-</w:t>
      </w:r>
      <w:proofErr w:type="spellStart"/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ában</w:t>
      </w:r>
      <w:proofErr w:type="spellEnd"/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foglaltak alapján Dunakeszi Város 2022. évi költségvetéséről szóló 1/2022. (III. 03.) sz. önkormányzati rendeletét  az alábbiak szerint módosítja:</w:t>
      </w:r>
    </w:p>
    <w:p w:rsidR="00C30246" w:rsidRPr="0090501A" w:rsidRDefault="00C30246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501A" w:rsidRPr="0090501A" w:rsidRDefault="0090501A" w:rsidP="00C30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1. §</w:t>
      </w:r>
    </w:p>
    <w:p w:rsid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A rendelet hatálya Dunakeszi Város Önkormányzatára és az általa irányított költségvetési szervekre terjed ki.</w:t>
      </w:r>
    </w:p>
    <w:p w:rsidR="00C30246" w:rsidRPr="0090501A" w:rsidRDefault="00C30246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501A" w:rsidRPr="0090501A" w:rsidRDefault="0090501A" w:rsidP="00C30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2. §</w:t>
      </w:r>
    </w:p>
    <w:p w:rsid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A Dunakeszi Város Önkormányzata Képviselő-testületének 1/2022.(III.03.) számú önkormányzati rendelete Dunakeszi Város Önkormányzata 2022. évi költségvetéséről szóló 1/2022. (III. 3.) önkormányzati rendelet 3. § (1) és (2) bekezdése helyébe a következő rendelkezések lépnek:</w:t>
      </w:r>
    </w:p>
    <w:p w:rsidR="00C30246" w:rsidRPr="0090501A" w:rsidRDefault="00C30246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501A" w:rsidRP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„(1) A Képviselő-testület Dunakeszi Város 2022. évi bevételének fő összegét 14.658.735.568 Ft-ban</w:t>
      </w:r>
    </w:p>
    <w:p w:rsidR="0090501A" w:rsidRP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a) Működési költségvetési bevételét </w:t>
      </w:r>
      <w:r w:rsidR="00C302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8.038.449.249 Ft-ban</w:t>
      </w:r>
    </w:p>
    <w:p w:rsidR="0090501A" w:rsidRP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b) Felhalmozási költségvetési bevételét 1.587.894.439 Ft-ban</w:t>
      </w:r>
    </w:p>
    <w:p w:rsidR="0090501A" w:rsidRP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c) Finanszírozási bevételét </w:t>
      </w:r>
      <w:r w:rsidR="00C302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5.032.391.880 Ft-ban állapítja meg.</w:t>
      </w:r>
    </w:p>
    <w:p w:rsidR="00C30246" w:rsidRDefault="00C30246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501A" w:rsidRP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(2) A Képviselő-testület Dunakeszi Város 2022.évi kiadásának fő összegét 14.658.735.568 Ft-ban</w:t>
      </w:r>
    </w:p>
    <w:p w:rsidR="0090501A" w:rsidRP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a) Működési költségvetési kiadását </w:t>
      </w:r>
      <w:r w:rsidR="00C302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7.474.632.854 Ft-ban</w:t>
      </w:r>
    </w:p>
    <w:p w:rsidR="0090501A" w:rsidRP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b) Felhalmozási költségvetési kiadását </w:t>
      </w:r>
      <w:r w:rsidR="00C302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5.777.376.666 Ft-ban</w:t>
      </w:r>
    </w:p>
    <w:p w:rsid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c) Finanszírozási kiadását </w:t>
      </w:r>
      <w:r w:rsidR="00C302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  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1.406.726.048 Ft-ban állapítja meg.”</w:t>
      </w:r>
    </w:p>
    <w:p w:rsidR="00C30246" w:rsidRPr="0090501A" w:rsidRDefault="00C30246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501A" w:rsidRPr="0090501A" w:rsidRDefault="0090501A" w:rsidP="00C30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3. §</w:t>
      </w:r>
    </w:p>
    <w:p w:rsid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A Dunakeszi Város Önkormányzata Képviselő-testületének 1/2022.(III.03.) számú önkormányzati rendelete Dunakeszi Város Önkormányzata 2022. évi költségvetéséről szóló 1/2022. (III. 3.) önkormányzati rendelet 4. § (8) bekezdése helyébe a következő rendelkezés lép:</w:t>
      </w:r>
    </w:p>
    <w:p w:rsidR="00C30246" w:rsidRPr="0090501A" w:rsidRDefault="00C30246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„(8) A Képviselő-testület 975.427.293,-Ft működési céltartalékot, 1.640.184,-Ft összegben általános tartalékot, 1.004.464.798,-Ft összegben felhalmozási céltartalékot állapít meg. A tartalékok részletezését a 9. sz. melléklet mutatja be.”</w:t>
      </w:r>
    </w:p>
    <w:p w:rsidR="00C30246" w:rsidRPr="0090501A" w:rsidRDefault="00C30246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501A" w:rsidRPr="0090501A" w:rsidRDefault="0090501A" w:rsidP="00C30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4. §</w:t>
      </w:r>
    </w:p>
    <w:p w:rsidR="0090501A" w:rsidRP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(1) </w:t>
      </w:r>
      <w:r w:rsidR="00566397" w:rsidRPr="00566397">
        <w:rPr>
          <w:rFonts w:ascii="Times New Roman" w:hAnsi="Times New Roman" w:cs="Times New Roman"/>
          <w:sz w:val="24"/>
          <w:szCs w:val="24"/>
        </w:rPr>
        <w:t>Dunakeszi Város Önkormányzata Képviselő-testületének</w:t>
      </w:r>
      <w:r w:rsidR="00566397"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Dunakeszi Város Önkormányzata 2022. évi költségvetéséről szóló 1/2022. (III. 3.) önkormányzati rendelet 1.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helyébe e rendelet 1.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lép.</w:t>
      </w:r>
    </w:p>
    <w:p w:rsid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(2) </w:t>
      </w:r>
      <w:r w:rsidR="00566397" w:rsidRPr="00566397">
        <w:rPr>
          <w:rFonts w:ascii="Times New Roman" w:hAnsi="Times New Roman" w:cs="Times New Roman"/>
          <w:sz w:val="24"/>
          <w:szCs w:val="24"/>
        </w:rPr>
        <w:t>Dunakeszi Város Önkormányzata Képviselő-testületének</w:t>
      </w:r>
      <w:r w:rsidR="00566397"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Dunakeszi Város Önkormányzata 2022. évi költségvetéséről szóló 1/2022. (III. 3.) önkormányzati rendelet 2.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helyébe e rendelet 2.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lép.</w:t>
      </w:r>
    </w:p>
    <w:p w:rsidR="00C30246" w:rsidRPr="0090501A" w:rsidRDefault="00C30246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(3) </w:t>
      </w:r>
      <w:r w:rsidR="00566397" w:rsidRPr="00566397">
        <w:rPr>
          <w:rFonts w:ascii="Times New Roman" w:hAnsi="Times New Roman" w:cs="Times New Roman"/>
          <w:sz w:val="24"/>
          <w:szCs w:val="24"/>
        </w:rPr>
        <w:t>Dunakeszi Város Önkormányzata Képviselő-testületének</w:t>
      </w:r>
      <w:r w:rsidR="00566397"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Dunakeszi Város Önkormányzata 2022. évi költségvetéséről szóló 1/2022. (III. 3.) önkormányzati rendelet 3.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helyébe e rendelet 3.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lép.</w:t>
      </w:r>
    </w:p>
    <w:p w:rsidR="00C30246" w:rsidRPr="0090501A" w:rsidRDefault="00C30246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(4) </w:t>
      </w:r>
      <w:r w:rsidR="00566397" w:rsidRPr="00566397">
        <w:rPr>
          <w:rFonts w:ascii="Times New Roman" w:hAnsi="Times New Roman" w:cs="Times New Roman"/>
          <w:sz w:val="24"/>
          <w:szCs w:val="24"/>
        </w:rPr>
        <w:t>Dunakeszi Város Önkormányzata Képviselő-testületének</w:t>
      </w:r>
      <w:r w:rsidR="00566397"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Dunakeszi Város Önkormányzata 2022. évi költségvetéséről szóló 1/2022. (III. 3.) önkormányzati rendelet 4.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helyébe e rendelet 4.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lép.</w:t>
      </w:r>
    </w:p>
    <w:p w:rsidR="00C30246" w:rsidRPr="0090501A" w:rsidRDefault="00C30246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(5) </w:t>
      </w:r>
      <w:r w:rsidR="00566397" w:rsidRPr="00566397">
        <w:rPr>
          <w:rFonts w:ascii="Times New Roman" w:hAnsi="Times New Roman" w:cs="Times New Roman"/>
          <w:sz w:val="24"/>
          <w:szCs w:val="24"/>
        </w:rPr>
        <w:t>Dunakeszi Város Önkormányzata Képviselő-testületének</w:t>
      </w:r>
      <w:r w:rsidR="00566397"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Dunakeszi Város Önkormányzata 2022. évi költségvetéséről szóló 1/2022. (III. 3.) önkormányzati rendelet a 5.sz. melléklete helyébe e rendelet 5.sz. melléklete lép.</w:t>
      </w:r>
    </w:p>
    <w:p w:rsidR="00C30246" w:rsidRPr="0090501A" w:rsidRDefault="00C30246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(6) </w:t>
      </w:r>
      <w:r w:rsidR="00566397" w:rsidRPr="00566397">
        <w:rPr>
          <w:rFonts w:ascii="Times New Roman" w:hAnsi="Times New Roman" w:cs="Times New Roman"/>
          <w:sz w:val="24"/>
          <w:szCs w:val="24"/>
        </w:rPr>
        <w:t>Dunakeszi Város Önkormányzata Képviselő-testületének</w:t>
      </w:r>
      <w:r w:rsidR="00566397"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Dunakeszi Város Önkormányzata 2022. évi költségvetéséről szóló 1/2022. (III. 3.) önkormányzati rendelet 6.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helyébe e rendelet 6.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lép.</w:t>
      </w:r>
    </w:p>
    <w:p w:rsidR="00C30246" w:rsidRPr="0090501A" w:rsidRDefault="00C30246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(7) </w:t>
      </w:r>
      <w:r w:rsidR="00566397" w:rsidRPr="00566397">
        <w:rPr>
          <w:rFonts w:ascii="Times New Roman" w:hAnsi="Times New Roman" w:cs="Times New Roman"/>
          <w:sz w:val="24"/>
          <w:szCs w:val="24"/>
        </w:rPr>
        <w:t>Dunakeszi Város Önkormányzata Képviselő-testületének</w:t>
      </w:r>
      <w:r w:rsidR="00566397"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Dunakeszi Város Önkormányzata 2022. évi költségvetéséről szóló 1/2022. (III. 3.) önkormányzati rendelet 7.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helyébe e rendelet 7.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lép.</w:t>
      </w:r>
    </w:p>
    <w:p w:rsidR="00C30246" w:rsidRPr="0090501A" w:rsidRDefault="00C30246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(8) </w:t>
      </w:r>
      <w:r w:rsidR="00566397" w:rsidRPr="00566397">
        <w:rPr>
          <w:rFonts w:ascii="Times New Roman" w:hAnsi="Times New Roman" w:cs="Times New Roman"/>
          <w:sz w:val="24"/>
          <w:szCs w:val="24"/>
        </w:rPr>
        <w:t>Dunakeszi Város Önkormányzata Képviselő-testületének</w:t>
      </w:r>
      <w:r w:rsidR="00566397"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Dunakeszi Város Önkormányzata 2022. évi költségvetéséről szóló 1/2022. (III. 3.) önkormányzati rendelet 8.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helyébe e rendelet 8.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lép.</w:t>
      </w:r>
    </w:p>
    <w:p w:rsidR="00C30246" w:rsidRPr="0090501A" w:rsidRDefault="00C30246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(9) </w:t>
      </w:r>
      <w:r w:rsidR="00566397" w:rsidRPr="00566397">
        <w:rPr>
          <w:rFonts w:ascii="Times New Roman" w:hAnsi="Times New Roman" w:cs="Times New Roman"/>
          <w:sz w:val="24"/>
          <w:szCs w:val="24"/>
        </w:rPr>
        <w:t>Dunakeszi Város Önkormányzata Képviselő-testületének</w:t>
      </w:r>
      <w:r w:rsidR="00566397"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rendelete Dunakeszi Város Önkormányzata 2022. évi költségvetéséről szóló 1/2022. (III. 3.) önkormányzati rendelet 9.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helyébe e rendelet 9.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lép.</w:t>
      </w:r>
    </w:p>
    <w:p w:rsidR="00C30246" w:rsidRPr="0090501A" w:rsidRDefault="00C30246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(10) </w:t>
      </w:r>
      <w:r w:rsidR="00566397" w:rsidRPr="00566397">
        <w:rPr>
          <w:rFonts w:ascii="Times New Roman" w:hAnsi="Times New Roman" w:cs="Times New Roman"/>
          <w:sz w:val="24"/>
          <w:szCs w:val="24"/>
        </w:rPr>
        <w:t>Dunakeszi Város Önkormányzata Képviselő-testületének</w:t>
      </w:r>
      <w:r w:rsidR="00566397"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Dunakeszi Város Önkormányzata 2022. évi költségvetéséről szóló 1/2022. (III. 3.) önkormányzati rendelet 10.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helyébe e rendelet 10.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lép.</w:t>
      </w:r>
    </w:p>
    <w:p w:rsidR="00566397" w:rsidRPr="0090501A" w:rsidRDefault="00566397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(11) A Dunakeszi Város Önkormányzata Képviselő-testületének Dunakeszi Város Önkormányzata 2022. évi költségvetéséről szóló 1/2022. (III. 3.) önkormányzati rendelet 11.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helyébe e rendelet 11.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lép.</w:t>
      </w:r>
    </w:p>
    <w:p w:rsidR="00566397" w:rsidRPr="0090501A" w:rsidRDefault="00566397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(12) A Dunakeszi Város Önkormányzata Képviselő-testületének Dunakeszi Város Önkormányzata 2022. évi költségvetéséről szóló 1/2022. (III. 3.) önkormányzati rendelet 12.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helyébe e rendelet 12.</w:t>
      </w:r>
      <w:r w:rsidR="00013E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melléklete lép.</w:t>
      </w:r>
    </w:p>
    <w:p w:rsidR="00566397" w:rsidRPr="0090501A" w:rsidRDefault="00566397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501A" w:rsidRPr="0090501A" w:rsidRDefault="0090501A" w:rsidP="00C30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5. §</w:t>
      </w:r>
    </w:p>
    <w:p w:rsidR="0090501A" w:rsidRPr="0090501A" w:rsidRDefault="0090501A" w:rsidP="00C3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501A">
        <w:rPr>
          <w:rFonts w:ascii="Times New Roman" w:eastAsia="Times New Roman" w:hAnsi="Times New Roman" w:cs="Times New Roman"/>
          <w:sz w:val="24"/>
          <w:szCs w:val="24"/>
          <w:lang w:eastAsia="hu-HU"/>
        </w:rPr>
        <w:t>Ez a rendelet  2022. november 22-én lép hatályba.</w:t>
      </w:r>
    </w:p>
    <w:p w:rsidR="001705F0" w:rsidRDefault="001705F0" w:rsidP="00C30246">
      <w:pPr>
        <w:jc w:val="both"/>
      </w:pPr>
    </w:p>
    <w:sectPr w:rsidR="00170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01A"/>
    <w:rsid w:val="00013E2C"/>
    <w:rsid w:val="001705F0"/>
    <w:rsid w:val="00566397"/>
    <w:rsid w:val="00621F73"/>
    <w:rsid w:val="0090501A"/>
    <w:rsid w:val="00A31321"/>
    <w:rsid w:val="00C30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FCC1A5-FBC7-4633-AD22-D406B8EAF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A313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313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7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7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2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7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2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7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7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4342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cp:keywords/>
  <dc:description/>
  <cp:lastModifiedBy>Forgács Andrea</cp:lastModifiedBy>
  <cp:revision>2</cp:revision>
  <cp:lastPrinted>2022-11-10T09:40:00Z</cp:lastPrinted>
  <dcterms:created xsi:type="dcterms:W3CDTF">2022-11-10T09:40:00Z</dcterms:created>
  <dcterms:modified xsi:type="dcterms:W3CDTF">2022-11-10T09:40:00Z</dcterms:modified>
</cp:coreProperties>
</file>