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7D9" w:rsidRPr="0002447E" w:rsidRDefault="00B377D9" w:rsidP="00B377D9">
      <w:pPr>
        <w:spacing w:after="0" w:line="240" w:lineRule="auto"/>
        <w:jc w:val="center"/>
        <w:rPr>
          <w:rFonts w:ascii="Times New Roman" w:eastAsia="Times New Roman" w:hAnsi="Times New Roman" w:cs="Times New Roman"/>
          <w:b/>
          <w:sz w:val="24"/>
          <w:szCs w:val="24"/>
          <w:lang w:eastAsia="hu-HU"/>
        </w:rPr>
      </w:pPr>
      <w:bookmarkStart w:id="0" w:name="_GoBack"/>
      <w:bookmarkEnd w:id="0"/>
      <w:r w:rsidRPr="0002447E">
        <w:rPr>
          <w:rFonts w:ascii="Times New Roman" w:eastAsia="Times New Roman" w:hAnsi="Times New Roman" w:cs="Times New Roman"/>
          <w:b/>
          <w:sz w:val="24"/>
          <w:szCs w:val="24"/>
          <w:lang w:eastAsia="hu-HU"/>
        </w:rPr>
        <w:t xml:space="preserve">            EGYÜTTMŰKÖDÉSI MEGÁLLAPODÁS</w:t>
      </w:r>
    </w:p>
    <w:p w:rsidR="00B377D9" w:rsidRPr="0002447E" w:rsidRDefault="00B377D9" w:rsidP="00B377D9">
      <w:pPr>
        <w:numPr>
          <w:ilvl w:val="0"/>
          <w:numId w:val="3"/>
        </w:numPr>
        <w:spacing w:after="0" w:line="240" w:lineRule="auto"/>
        <w:contextualSpacing/>
        <w:jc w:val="center"/>
        <w:rPr>
          <w:rFonts w:ascii="Times New Roman" w:eastAsia="Times New Roman" w:hAnsi="Times New Roman" w:cs="Times New Roman"/>
          <w:b/>
          <w:i/>
          <w:sz w:val="24"/>
          <w:szCs w:val="24"/>
          <w:lang w:eastAsia="hu-HU"/>
        </w:rPr>
      </w:pPr>
      <w:r w:rsidRPr="0002447E">
        <w:rPr>
          <w:rFonts w:ascii="Times New Roman" w:eastAsia="Times New Roman" w:hAnsi="Times New Roman" w:cs="Times New Roman"/>
          <w:i/>
          <w:lang w:eastAsia="hu-HU"/>
        </w:rPr>
        <w:t>ingatlan hosszútávú haszonkölcsönbe adására vonatkozóan-</w:t>
      </w:r>
    </w:p>
    <w:p w:rsidR="00B377D9" w:rsidRPr="0002447E" w:rsidRDefault="00B377D9" w:rsidP="00B377D9">
      <w:pPr>
        <w:spacing w:after="0" w:line="240" w:lineRule="auto"/>
        <w:rPr>
          <w:rFonts w:ascii="Times New Roman" w:eastAsia="Times New Roman" w:hAnsi="Times New Roman" w:cs="Times New Roman"/>
          <w:b/>
          <w:sz w:val="24"/>
          <w:szCs w:val="24"/>
          <w:lang w:eastAsia="hu-HU"/>
        </w:rPr>
      </w:pP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p>
    <w:p w:rsidR="00B377D9" w:rsidRDefault="00B377D9" w:rsidP="00B377D9">
      <w:pPr>
        <w:spacing w:after="0" w:line="240" w:lineRule="auto"/>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 xml:space="preserve">amely létrejött egyrészről </w:t>
      </w:r>
    </w:p>
    <w:p w:rsidR="00144EF7" w:rsidRPr="0002447E" w:rsidRDefault="00144EF7" w:rsidP="00B377D9">
      <w:pPr>
        <w:spacing w:after="0" w:line="240" w:lineRule="auto"/>
        <w:jc w:val="both"/>
        <w:rPr>
          <w:rFonts w:ascii="Times New Roman" w:eastAsia="Times New Roman" w:hAnsi="Times New Roman" w:cs="Times New Roman"/>
          <w:sz w:val="24"/>
          <w:szCs w:val="24"/>
          <w:lang w:eastAsia="hu-HU"/>
        </w:rPr>
      </w:pP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b/>
          <w:sz w:val="24"/>
          <w:szCs w:val="24"/>
          <w:lang w:eastAsia="hu-HU"/>
        </w:rPr>
        <w:t>Dunakeszi Város Önkormányzata</w:t>
      </w:r>
      <w:r w:rsidRPr="0002447E">
        <w:rPr>
          <w:rFonts w:ascii="Times New Roman" w:eastAsia="Times New Roman" w:hAnsi="Times New Roman" w:cs="Times New Roman"/>
          <w:sz w:val="24"/>
          <w:szCs w:val="24"/>
          <w:lang w:eastAsia="hu-HU"/>
        </w:rPr>
        <w:t xml:space="preserve"> </w:t>
      </w: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Székhely:</w:t>
      </w:r>
      <w:r w:rsidRPr="0002447E">
        <w:rPr>
          <w:rFonts w:ascii="Times New Roman" w:eastAsia="Times New Roman" w:hAnsi="Times New Roman" w:cs="Times New Roman"/>
          <w:sz w:val="24"/>
          <w:szCs w:val="24"/>
          <w:lang w:eastAsia="hu-HU"/>
        </w:rPr>
        <w:tab/>
      </w:r>
      <w:r w:rsidRPr="0002447E">
        <w:rPr>
          <w:rFonts w:ascii="Times New Roman" w:eastAsia="Times New Roman" w:hAnsi="Times New Roman" w:cs="Times New Roman"/>
          <w:sz w:val="24"/>
          <w:szCs w:val="24"/>
          <w:lang w:eastAsia="hu-HU"/>
        </w:rPr>
        <w:tab/>
      </w:r>
      <w:r w:rsidRPr="0002447E">
        <w:rPr>
          <w:rFonts w:ascii="Times New Roman" w:eastAsia="Times New Roman" w:hAnsi="Times New Roman" w:cs="Times New Roman"/>
          <w:sz w:val="24"/>
          <w:szCs w:val="24"/>
          <w:lang w:eastAsia="hu-HU"/>
        </w:rPr>
        <w:tab/>
        <w:t>2120 Dunakeszi, Fő út 25.</w:t>
      </w: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Statisztikai számjel:</w:t>
      </w:r>
      <w:r w:rsidRPr="0002447E">
        <w:rPr>
          <w:rFonts w:ascii="Times New Roman" w:eastAsia="Times New Roman" w:hAnsi="Times New Roman" w:cs="Times New Roman"/>
          <w:sz w:val="24"/>
          <w:szCs w:val="24"/>
          <w:lang w:eastAsia="hu-HU"/>
        </w:rPr>
        <w:tab/>
      </w:r>
      <w:r w:rsidRPr="0002447E">
        <w:rPr>
          <w:rFonts w:ascii="Times New Roman" w:eastAsia="Times New Roman" w:hAnsi="Times New Roman" w:cs="Times New Roman"/>
          <w:sz w:val="24"/>
          <w:szCs w:val="24"/>
          <w:lang w:eastAsia="hu-HU"/>
        </w:rPr>
        <w:tab/>
        <w:t>15731247-8411-321-13</w:t>
      </w: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Adószám:</w:t>
      </w:r>
      <w:r w:rsidRPr="0002447E">
        <w:rPr>
          <w:rFonts w:ascii="Times New Roman" w:eastAsia="Times New Roman" w:hAnsi="Times New Roman" w:cs="Times New Roman"/>
          <w:sz w:val="24"/>
          <w:szCs w:val="24"/>
          <w:lang w:eastAsia="hu-HU"/>
        </w:rPr>
        <w:tab/>
      </w:r>
      <w:r w:rsidRPr="0002447E">
        <w:rPr>
          <w:rFonts w:ascii="Times New Roman" w:eastAsia="Times New Roman" w:hAnsi="Times New Roman" w:cs="Times New Roman"/>
          <w:sz w:val="24"/>
          <w:szCs w:val="24"/>
          <w:lang w:eastAsia="hu-HU"/>
        </w:rPr>
        <w:tab/>
      </w:r>
      <w:r w:rsidRPr="0002447E">
        <w:rPr>
          <w:rFonts w:ascii="Times New Roman" w:eastAsia="Times New Roman" w:hAnsi="Times New Roman" w:cs="Times New Roman"/>
          <w:sz w:val="24"/>
          <w:szCs w:val="24"/>
          <w:lang w:eastAsia="hu-HU"/>
        </w:rPr>
        <w:tab/>
        <w:t xml:space="preserve">15731247-2-13 </w:t>
      </w: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 xml:space="preserve">Számlavezető bank: </w:t>
      </w:r>
      <w:r w:rsidRPr="0002447E">
        <w:rPr>
          <w:rFonts w:ascii="Times New Roman" w:eastAsia="Times New Roman" w:hAnsi="Times New Roman" w:cs="Times New Roman"/>
          <w:sz w:val="24"/>
          <w:szCs w:val="24"/>
          <w:lang w:eastAsia="hu-HU"/>
        </w:rPr>
        <w:tab/>
      </w:r>
      <w:r w:rsidRPr="0002447E">
        <w:rPr>
          <w:rFonts w:ascii="Times New Roman" w:eastAsia="Times New Roman" w:hAnsi="Times New Roman" w:cs="Times New Roman"/>
          <w:sz w:val="24"/>
          <w:szCs w:val="24"/>
          <w:lang w:eastAsia="hu-HU"/>
        </w:rPr>
        <w:tab/>
        <w:t xml:space="preserve">OTP Bank Nyrt. </w:t>
      </w:r>
    </w:p>
    <w:p w:rsidR="00B377D9" w:rsidRDefault="00B377D9" w:rsidP="00B377D9">
      <w:pPr>
        <w:spacing w:after="0" w:line="240" w:lineRule="auto"/>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Pénzforgalmi jelzőszám:</w:t>
      </w:r>
      <w:r w:rsidRPr="0002447E">
        <w:rPr>
          <w:rFonts w:ascii="Times New Roman" w:eastAsia="Times New Roman" w:hAnsi="Times New Roman" w:cs="Times New Roman"/>
          <w:sz w:val="24"/>
          <w:szCs w:val="24"/>
          <w:lang w:eastAsia="hu-HU"/>
        </w:rPr>
        <w:tab/>
        <w:t>11784009-15731247</w:t>
      </w:r>
    </w:p>
    <w:p w:rsidR="00144EF7" w:rsidRPr="00144EF7" w:rsidRDefault="00144EF7" w:rsidP="00144EF7">
      <w:pPr>
        <w:spacing w:after="0" w:line="240" w:lineRule="auto"/>
        <w:jc w:val="both"/>
        <w:rPr>
          <w:rFonts w:ascii="Times New Roman" w:eastAsia="Times New Roman" w:hAnsi="Times New Roman" w:cs="Times New Roman"/>
          <w:sz w:val="24"/>
          <w:szCs w:val="24"/>
          <w:lang w:eastAsia="hu-HU"/>
        </w:rPr>
      </w:pPr>
      <w:r w:rsidRPr="00144EF7">
        <w:rPr>
          <w:rFonts w:ascii="Times New Roman" w:eastAsia="Times New Roman" w:hAnsi="Times New Roman" w:cs="Times New Roman"/>
          <w:sz w:val="24"/>
          <w:szCs w:val="24"/>
          <w:lang w:eastAsia="hu-HU"/>
        </w:rPr>
        <w:t>Képviseli:</w:t>
      </w:r>
      <w:r w:rsidRPr="00144EF7">
        <w:rPr>
          <w:rFonts w:ascii="Times New Roman" w:eastAsia="Times New Roman" w:hAnsi="Times New Roman" w:cs="Times New Roman"/>
          <w:sz w:val="24"/>
          <w:szCs w:val="24"/>
          <w:lang w:eastAsia="hu-HU"/>
        </w:rPr>
        <w:tab/>
      </w:r>
      <w:r w:rsidRPr="00144EF7">
        <w:rPr>
          <w:rFonts w:ascii="Times New Roman" w:eastAsia="Times New Roman" w:hAnsi="Times New Roman" w:cs="Times New Roman"/>
          <w:sz w:val="24"/>
          <w:szCs w:val="24"/>
          <w:lang w:eastAsia="hu-HU"/>
        </w:rPr>
        <w:tab/>
      </w:r>
      <w:r w:rsidRPr="00144EF7">
        <w:rPr>
          <w:rFonts w:ascii="Times New Roman" w:eastAsia="Times New Roman" w:hAnsi="Times New Roman" w:cs="Times New Roman"/>
          <w:sz w:val="24"/>
          <w:szCs w:val="24"/>
          <w:lang w:eastAsia="hu-HU"/>
        </w:rPr>
        <w:tab/>
        <w:t>Dióssi Csaba polgármester</w:t>
      </w:r>
    </w:p>
    <w:p w:rsidR="00B377D9" w:rsidRPr="0002447E" w:rsidRDefault="00B377D9" w:rsidP="00144EF7">
      <w:pPr>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 xml:space="preserve">(a továbbiakban: </w:t>
      </w:r>
      <w:r w:rsidRPr="0002447E">
        <w:rPr>
          <w:rFonts w:ascii="Times New Roman" w:eastAsia="Times New Roman" w:hAnsi="Times New Roman" w:cs="Times New Roman"/>
          <w:b/>
          <w:i/>
          <w:sz w:val="24"/>
          <w:szCs w:val="24"/>
          <w:lang w:eastAsia="hu-HU"/>
        </w:rPr>
        <w:t>Önkormányzat</w:t>
      </w:r>
      <w:r w:rsidRPr="0002447E">
        <w:rPr>
          <w:rFonts w:ascii="Times New Roman" w:eastAsia="Times New Roman" w:hAnsi="Times New Roman" w:cs="Times New Roman"/>
          <w:sz w:val="24"/>
          <w:szCs w:val="24"/>
          <w:lang w:eastAsia="hu-HU"/>
        </w:rPr>
        <w:t>),</w:t>
      </w: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p>
    <w:p w:rsidR="00B377D9" w:rsidRPr="0002447E" w:rsidRDefault="00B377D9" w:rsidP="00B377D9">
      <w:pPr>
        <w:spacing w:after="0" w:line="300" w:lineRule="atLeast"/>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másrészről a</w:t>
      </w:r>
    </w:p>
    <w:p w:rsidR="00B377D9" w:rsidRPr="0002447E" w:rsidRDefault="00B377D9" w:rsidP="00B377D9">
      <w:pPr>
        <w:spacing w:after="0" w:line="300" w:lineRule="atLeast"/>
        <w:jc w:val="both"/>
        <w:rPr>
          <w:rFonts w:ascii="Times New Roman" w:eastAsia="Times New Roman" w:hAnsi="Times New Roman" w:cs="Times New Roman"/>
          <w:sz w:val="24"/>
          <w:szCs w:val="24"/>
          <w:lang w:eastAsia="hu-HU"/>
        </w:rPr>
      </w:pPr>
    </w:p>
    <w:p w:rsidR="00B377D9" w:rsidRDefault="00144EF7" w:rsidP="00B377D9">
      <w:pPr>
        <w:spacing w:after="0" w:line="300" w:lineRule="atLeast"/>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Városi Sportegyesület Dunakeszi</w:t>
      </w:r>
    </w:p>
    <w:p w:rsidR="00144EF7" w:rsidRPr="0002447E" w:rsidRDefault="00144EF7" w:rsidP="00B377D9">
      <w:pPr>
        <w:spacing w:after="0" w:line="300" w:lineRule="atLeast"/>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 xml:space="preserve">Székhely: </w:t>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sidRPr="00144EF7">
        <w:rPr>
          <w:rFonts w:ascii="Times New Roman" w:eastAsia="Times New Roman" w:hAnsi="Times New Roman" w:cs="Times New Roman"/>
          <w:sz w:val="24"/>
          <w:szCs w:val="24"/>
          <w:lang w:eastAsia="hu-HU"/>
        </w:rPr>
        <w:t>2120 Dunakeszi, Fóti út 41.</w:t>
      </w:r>
    </w:p>
    <w:p w:rsidR="00B377D9" w:rsidRPr="0002447E" w:rsidRDefault="00B377D9" w:rsidP="00B377D9">
      <w:pPr>
        <w:spacing w:after="0" w:line="300" w:lineRule="atLeast"/>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 xml:space="preserve">Adószám: </w:t>
      </w:r>
      <w:r w:rsidR="00144EF7">
        <w:rPr>
          <w:rFonts w:ascii="Times New Roman" w:eastAsia="Times New Roman" w:hAnsi="Times New Roman" w:cs="Times New Roman"/>
          <w:sz w:val="24"/>
          <w:szCs w:val="24"/>
          <w:lang w:eastAsia="hu-HU"/>
        </w:rPr>
        <w:tab/>
      </w:r>
      <w:r w:rsidR="00144EF7">
        <w:rPr>
          <w:rFonts w:ascii="Times New Roman" w:eastAsia="Times New Roman" w:hAnsi="Times New Roman" w:cs="Times New Roman"/>
          <w:sz w:val="24"/>
          <w:szCs w:val="24"/>
          <w:lang w:eastAsia="hu-HU"/>
        </w:rPr>
        <w:tab/>
      </w:r>
      <w:r w:rsidR="00144EF7">
        <w:rPr>
          <w:rFonts w:ascii="Times New Roman" w:eastAsia="Times New Roman" w:hAnsi="Times New Roman" w:cs="Times New Roman"/>
          <w:sz w:val="24"/>
          <w:szCs w:val="24"/>
          <w:lang w:eastAsia="hu-HU"/>
        </w:rPr>
        <w:tab/>
      </w:r>
      <w:r w:rsidRPr="0002447E">
        <w:rPr>
          <w:rFonts w:ascii="Times New Roman" w:eastAsia="Times New Roman" w:hAnsi="Times New Roman" w:cs="Times New Roman"/>
          <w:sz w:val="24"/>
          <w:szCs w:val="24"/>
          <w:lang w:eastAsia="hu-HU"/>
        </w:rPr>
        <w:t>18699485-2-13</w:t>
      </w:r>
      <w:r w:rsidRPr="0002447E">
        <w:rPr>
          <w:rFonts w:ascii="Times New Roman" w:eastAsia="Times New Roman" w:hAnsi="Times New Roman" w:cs="Times New Roman"/>
          <w:sz w:val="24"/>
          <w:szCs w:val="24"/>
          <w:lang w:eastAsia="hu-HU"/>
        </w:rPr>
        <w:tab/>
      </w:r>
      <w:r w:rsidRPr="0002447E">
        <w:rPr>
          <w:rFonts w:ascii="Times New Roman" w:eastAsia="Times New Roman" w:hAnsi="Times New Roman" w:cs="Times New Roman"/>
          <w:sz w:val="24"/>
          <w:szCs w:val="24"/>
          <w:lang w:eastAsia="hu-HU"/>
        </w:rPr>
        <w:tab/>
      </w:r>
      <w:r w:rsidRPr="0002447E">
        <w:rPr>
          <w:rFonts w:ascii="Times New Roman" w:eastAsia="Times New Roman" w:hAnsi="Times New Roman" w:cs="Times New Roman"/>
          <w:sz w:val="24"/>
          <w:szCs w:val="24"/>
          <w:lang w:eastAsia="hu-HU"/>
        </w:rPr>
        <w:tab/>
      </w:r>
      <w:r w:rsidRPr="0002447E">
        <w:rPr>
          <w:rFonts w:ascii="Times New Roman" w:eastAsia="Times New Roman" w:hAnsi="Times New Roman" w:cs="Times New Roman"/>
          <w:sz w:val="24"/>
          <w:szCs w:val="24"/>
          <w:lang w:eastAsia="hu-HU"/>
        </w:rPr>
        <w:tab/>
      </w:r>
    </w:p>
    <w:p w:rsidR="00144EF7" w:rsidRDefault="00B377D9" w:rsidP="00B377D9">
      <w:pPr>
        <w:spacing w:after="0" w:line="300" w:lineRule="atLeast"/>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 xml:space="preserve">KSH statisztikai számjel: </w:t>
      </w:r>
      <w:r w:rsidR="00144EF7">
        <w:rPr>
          <w:rFonts w:ascii="Times New Roman" w:eastAsia="Times New Roman" w:hAnsi="Times New Roman" w:cs="Times New Roman"/>
          <w:sz w:val="24"/>
          <w:szCs w:val="24"/>
          <w:lang w:eastAsia="hu-HU"/>
        </w:rPr>
        <w:tab/>
      </w:r>
      <w:r w:rsidRPr="0002447E">
        <w:rPr>
          <w:rFonts w:ascii="Times New Roman" w:eastAsia="Times New Roman" w:hAnsi="Times New Roman" w:cs="Times New Roman"/>
          <w:sz w:val="24"/>
          <w:szCs w:val="24"/>
          <w:lang w:eastAsia="hu-HU"/>
        </w:rPr>
        <w:t xml:space="preserve">18699485-9312-521-13 </w:t>
      </w:r>
    </w:p>
    <w:p w:rsidR="00B377D9" w:rsidRPr="0002447E" w:rsidRDefault="00144EF7" w:rsidP="00B377D9">
      <w:pPr>
        <w:spacing w:after="0" w:line="300" w:lineRule="atLeast"/>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Számlavezető bank:</w:t>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t>Magnet Bank</w:t>
      </w:r>
      <w:r w:rsidR="00B377D9" w:rsidRPr="0002447E">
        <w:rPr>
          <w:rFonts w:ascii="Times New Roman" w:eastAsia="Times New Roman" w:hAnsi="Times New Roman" w:cs="Times New Roman"/>
          <w:sz w:val="24"/>
          <w:szCs w:val="24"/>
          <w:lang w:eastAsia="hu-HU"/>
        </w:rPr>
        <w:tab/>
      </w:r>
      <w:r w:rsidR="00B377D9" w:rsidRPr="0002447E">
        <w:rPr>
          <w:rFonts w:ascii="Times New Roman" w:eastAsia="Times New Roman" w:hAnsi="Times New Roman" w:cs="Times New Roman"/>
          <w:sz w:val="24"/>
          <w:szCs w:val="24"/>
          <w:lang w:eastAsia="hu-HU"/>
        </w:rPr>
        <w:tab/>
      </w:r>
      <w:r w:rsidR="00B377D9" w:rsidRPr="0002447E">
        <w:rPr>
          <w:rFonts w:ascii="Times New Roman" w:eastAsia="Times New Roman" w:hAnsi="Times New Roman" w:cs="Times New Roman"/>
          <w:sz w:val="24"/>
          <w:szCs w:val="24"/>
          <w:lang w:eastAsia="hu-HU"/>
        </w:rPr>
        <w:tab/>
      </w:r>
      <w:r w:rsidR="00B377D9" w:rsidRPr="0002447E">
        <w:rPr>
          <w:rFonts w:ascii="Times New Roman" w:eastAsia="Times New Roman" w:hAnsi="Times New Roman" w:cs="Times New Roman"/>
          <w:sz w:val="24"/>
          <w:szCs w:val="24"/>
          <w:lang w:eastAsia="hu-HU"/>
        </w:rPr>
        <w:tab/>
      </w:r>
      <w:r w:rsidR="00B377D9" w:rsidRPr="0002447E">
        <w:rPr>
          <w:rFonts w:ascii="Times New Roman" w:eastAsia="Times New Roman" w:hAnsi="Times New Roman" w:cs="Times New Roman"/>
          <w:sz w:val="24"/>
          <w:szCs w:val="24"/>
          <w:lang w:eastAsia="hu-HU"/>
        </w:rPr>
        <w:tab/>
      </w:r>
    </w:p>
    <w:p w:rsidR="00144EF7" w:rsidRDefault="00B377D9" w:rsidP="00B377D9">
      <w:pPr>
        <w:spacing w:after="0" w:line="300" w:lineRule="atLeast"/>
        <w:jc w:val="both"/>
        <w:rPr>
          <w:rFonts w:ascii="Times New Roman" w:eastAsia="Times New Roman" w:hAnsi="Times New Roman" w:cs="Times New Roman"/>
          <w:sz w:val="24"/>
          <w:szCs w:val="24"/>
          <w:lang w:eastAsia="hu-HU"/>
        </w:rPr>
      </w:pPr>
      <w:r w:rsidRPr="00144EF7">
        <w:rPr>
          <w:rFonts w:ascii="Times New Roman" w:eastAsia="Times New Roman" w:hAnsi="Times New Roman" w:cs="Times New Roman"/>
          <w:sz w:val="24"/>
          <w:szCs w:val="24"/>
          <w:lang w:eastAsia="hu-HU"/>
        </w:rPr>
        <w:t xml:space="preserve">Bankszámlaszám: </w:t>
      </w:r>
      <w:r w:rsidR="00144EF7">
        <w:rPr>
          <w:rFonts w:ascii="Times New Roman" w:eastAsia="Times New Roman" w:hAnsi="Times New Roman" w:cs="Times New Roman"/>
          <w:sz w:val="24"/>
          <w:szCs w:val="24"/>
          <w:lang w:eastAsia="hu-HU"/>
        </w:rPr>
        <w:t xml:space="preserve"> </w:t>
      </w:r>
      <w:r w:rsidR="00144EF7">
        <w:rPr>
          <w:rFonts w:ascii="Times New Roman" w:eastAsia="Times New Roman" w:hAnsi="Times New Roman" w:cs="Times New Roman"/>
          <w:sz w:val="24"/>
          <w:szCs w:val="24"/>
          <w:lang w:eastAsia="hu-HU"/>
        </w:rPr>
        <w:tab/>
      </w:r>
      <w:r w:rsidRPr="00144EF7">
        <w:rPr>
          <w:rFonts w:ascii="Times New Roman" w:eastAsia="Times New Roman" w:hAnsi="Times New Roman" w:cs="Times New Roman"/>
          <w:sz w:val="24"/>
          <w:szCs w:val="24"/>
          <w:lang w:eastAsia="hu-HU"/>
        </w:rPr>
        <w:t xml:space="preserve"> </w:t>
      </w:r>
      <w:r w:rsidR="00144EF7">
        <w:rPr>
          <w:rFonts w:ascii="Times New Roman" w:eastAsia="Times New Roman" w:hAnsi="Times New Roman" w:cs="Times New Roman"/>
          <w:sz w:val="24"/>
          <w:szCs w:val="24"/>
          <w:lang w:eastAsia="hu-HU"/>
        </w:rPr>
        <w:tab/>
      </w:r>
      <w:r w:rsidRPr="0002447E">
        <w:rPr>
          <w:rFonts w:ascii="Times New Roman" w:eastAsia="Times New Roman" w:hAnsi="Times New Roman" w:cs="Times New Roman"/>
          <w:sz w:val="24"/>
          <w:szCs w:val="24"/>
          <w:lang w:eastAsia="hu-HU"/>
        </w:rPr>
        <w:t xml:space="preserve">16200230-10000513 </w:t>
      </w:r>
    </w:p>
    <w:p w:rsidR="00B377D9" w:rsidRPr="0002447E" w:rsidRDefault="00144EF7" w:rsidP="00B377D9">
      <w:pPr>
        <w:spacing w:after="0" w:line="300" w:lineRule="atLeast"/>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K</w:t>
      </w:r>
      <w:r w:rsidRPr="0002447E">
        <w:rPr>
          <w:rFonts w:ascii="Times New Roman" w:eastAsia="Times New Roman" w:hAnsi="Times New Roman" w:cs="Times New Roman"/>
          <w:sz w:val="24"/>
          <w:szCs w:val="24"/>
          <w:lang w:eastAsia="hu-HU"/>
        </w:rPr>
        <w:t>épviseli: Temesvári István elnök</w:t>
      </w:r>
      <w:r w:rsidR="00B377D9" w:rsidRPr="0002447E">
        <w:rPr>
          <w:rFonts w:ascii="Times New Roman" w:eastAsia="Times New Roman" w:hAnsi="Times New Roman" w:cs="Times New Roman"/>
          <w:sz w:val="24"/>
          <w:szCs w:val="24"/>
          <w:lang w:eastAsia="hu-HU"/>
        </w:rPr>
        <w:tab/>
      </w:r>
      <w:r w:rsidR="00B377D9" w:rsidRPr="0002447E">
        <w:rPr>
          <w:rFonts w:ascii="Times New Roman" w:eastAsia="Times New Roman" w:hAnsi="Times New Roman" w:cs="Times New Roman"/>
          <w:sz w:val="24"/>
          <w:szCs w:val="24"/>
          <w:lang w:eastAsia="hu-HU"/>
        </w:rPr>
        <w:tab/>
      </w:r>
      <w:r w:rsidR="00B377D9" w:rsidRPr="0002447E">
        <w:rPr>
          <w:rFonts w:ascii="Times New Roman" w:eastAsia="Times New Roman" w:hAnsi="Times New Roman" w:cs="Times New Roman"/>
          <w:color w:val="000000"/>
          <w:sz w:val="24"/>
          <w:szCs w:val="24"/>
          <w:lang w:eastAsia="hu-HU"/>
        </w:rPr>
        <w:tab/>
      </w:r>
    </w:p>
    <w:p w:rsidR="00B377D9" w:rsidRPr="0002447E" w:rsidRDefault="00B377D9" w:rsidP="00B377D9">
      <w:pPr>
        <w:spacing w:after="0" w:line="300" w:lineRule="atLeast"/>
        <w:jc w:val="both"/>
        <w:rPr>
          <w:rFonts w:ascii="Times New Roman" w:eastAsia="Times New Roman" w:hAnsi="Times New Roman" w:cs="Times New Roman"/>
          <w:color w:val="000000"/>
          <w:sz w:val="24"/>
          <w:szCs w:val="24"/>
          <w:lang w:eastAsia="hu-HU"/>
        </w:rPr>
      </w:pPr>
      <w:r w:rsidRPr="0002447E">
        <w:rPr>
          <w:rFonts w:ascii="Times New Roman" w:eastAsia="Times New Roman" w:hAnsi="Times New Roman" w:cs="Times New Roman"/>
          <w:color w:val="000000"/>
          <w:sz w:val="24"/>
          <w:szCs w:val="24"/>
          <w:lang w:eastAsia="hu-HU"/>
        </w:rPr>
        <w:t xml:space="preserve">(a továbbiakban: </w:t>
      </w:r>
      <w:r w:rsidRPr="0002447E">
        <w:rPr>
          <w:rFonts w:ascii="Times New Roman" w:eastAsia="Times New Roman" w:hAnsi="Times New Roman" w:cs="Times New Roman"/>
          <w:b/>
          <w:i/>
          <w:color w:val="000000"/>
          <w:sz w:val="24"/>
          <w:szCs w:val="24"/>
          <w:lang w:eastAsia="hu-HU"/>
        </w:rPr>
        <w:t>Kölcsönvevő</w:t>
      </w:r>
      <w:r w:rsidRPr="0002447E">
        <w:rPr>
          <w:rFonts w:ascii="Times New Roman" w:eastAsia="Times New Roman" w:hAnsi="Times New Roman" w:cs="Times New Roman"/>
          <w:color w:val="000000"/>
          <w:sz w:val="24"/>
          <w:szCs w:val="24"/>
          <w:lang w:eastAsia="hu-HU"/>
        </w:rPr>
        <w:t xml:space="preserve">) </w:t>
      </w: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 xml:space="preserve">harmadrészről </w:t>
      </w:r>
      <w:r w:rsidR="00AF7DAA">
        <w:rPr>
          <w:rFonts w:ascii="Times New Roman" w:eastAsia="Times New Roman" w:hAnsi="Times New Roman" w:cs="Times New Roman"/>
          <w:sz w:val="24"/>
          <w:szCs w:val="24"/>
          <w:lang w:eastAsia="hu-HU"/>
        </w:rPr>
        <w:t>a</w:t>
      </w: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b/>
          <w:sz w:val="24"/>
          <w:szCs w:val="24"/>
          <w:lang w:eastAsia="hu-HU"/>
        </w:rPr>
        <w:t>Dunakeszi Közüzemi Nonprofit</w:t>
      </w:r>
      <w:r w:rsidR="00144EF7">
        <w:rPr>
          <w:rFonts w:ascii="Times New Roman" w:eastAsia="Times New Roman" w:hAnsi="Times New Roman" w:cs="Times New Roman"/>
          <w:b/>
          <w:sz w:val="24"/>
          <w:szCs w:val="24"/>
          <w:lang w:eastAsia="hu-HU"/>
        </w:rPr>
        <w:t xml:space="preserve"> Korlátolt Felelősségű Társaság</w:t>
      </w:r>
      <w:r w:rsidRPr="0002447E">
        <w:rPr>
          <w:rFonts w:ascii="Times New Roman" w:eastAsia="Times New Roman" w:hAnsi="Times New Roman" w:cs="Times New Roman"/>
          <w:sz w:val="24"/>
          <w:szCs w:val="24"/>
          <w:lang w:eastAsia="hu-HU"/>
        </w:rPr>
        <w:t xml:space="preserve"> </w:t>
      </w: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Rövidített név:</w:t>
      </w:r>
      <w:r w:rsidRPr="0002447E">
        <w:rPr>
          <w:rFonts w:ascii="Times New Roman" w:eastAsia="Times New Roman" w:hAnsi="Times New Roman" w:cs="Times New Roman"/>
          <w:sz w:val="24"/>
          <w:szCs w:val="24"/>
          <w:lang w:eastAsia="hu-HU"/>
        </w:rPr>
        <w:tab/>
      </w:r>
      <w:r w:rsidRPr="0002447E">
        <w:rPr>
          <w:rFonts w:ascii="Times New Roman" w:eastAsia="Times New Roman" w:hAnsi="Times New Roman" w:cs="Times New Roman"/>
          <w:sz w:val="24"/>
          <w:szCs w:val="24"/>
          <w:lang w:eastAsia="hu-HU"/>
        </w:rPr>
        <w:tab/>
        <w:t>Dunakeszi Közüzemi Kft.</w:t>
      </w: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Székhely:</w:t>
      </w:r>
      <w:r w:rsidRPr="0002447E">
        <w:rPr>
          <w:rFonts w:ascii="Times New Roman" w:eastAsia="Times New Roman" w:hAnsi="Times New Roman" w:cs="Times New Roman"/>
          <w:sz w:val="24"/>
          <w:szCs w:val="24"/>
          <w:lang w:eastAsia="hu-HU"/>
        </w:rPr>
        <w:tab/>
      </w:r>
      <w:r w:rsidRPr="0002447E">
        <w:rPr>
          <w:rFonts w:ascii="Times New Roman" w:eastAsia="Times New Roman" w:hAnsi="Times New Roman" w:cs="Times New Roman"/>
          <w:sz w:val="24"/>
          <w:szCs w:val="24"/>
          <w:lang w:eastAsia="hu-HU"/>
        </w:rPr>
        <w:tab/>
      </w:r>
      <w:r w:rsidRPr="0002447E">
        <w:rPr>
          <w:rFonts w:ascii="Times New Roman" w:eastAsia="Times New Roman" w:hAnsi="Times New Roman" w:cs="Times New Roman"/>
          <w:sz w:val="24"/>
          <w:szCs w:val="24"/>
          <w:lang w:eastAsia="hu-HU"/>
        </w:rPr>
        <w:tab/>
        <w:t>2120 Dunakeszi, Szent István utca 1.</w:t>
      </w: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Cégjegyzékszám:</w:t>
      </w:r>
      <w:r w:rsidRPr="0002447E">
        <w:rPr>
          <w:rFonts w:ascii="Times New Roman" w:eastAsia="Times New Roman" w:hAnsi="Times New Roman" w:cs="Times New Roman"/>
          <w:sz w:val="24"/>
          <w:szCs w:val="24"/>
          <w:lang w:eastAsia="hu-HU"/>
        </w:rPr>
        <w:tab/>
      </w:r>
      <w:r w:rsidRPr="0002447E">
        <w:rPr>
          <w:rFonts w:ascii="Times New Roman" w:eastAsia="Times New Roman" w:hAnsi="Times New Roman" w:cs="Times New Roman"/>
          <w:sz w:val="24"/>
          <w:szCs w:val="24"/>
          <w:lang w:eastAsia="hu-HU"/>
        </w:rPr>
        <w:tab/>
        <w:t>13-09-065741</w:t>
      </w: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Adószám:</w:t>
      </w:r>
      <w:r w:rsidRPr="0002447E">
        <w:rPr>
          <w:rFonts w:ascii="Times New Roman" w:eastAsia="Times New Roman" w:hAnsi="Times New Roman" w:cs="Times New Roman"/>
          <w:sz w:val="24"/>
          <w:szCs w:val="24"/>
          <w:lang w:eastAsia="hu-HU"/>
        </w:rPr>
        <w:tab/>
      </w:r>
      <w:r w:rsidRPr="0002447E">
        <w:rPr>
          <w:rFonts w:ascii="Times New Roman" w:eastAsia="Times New Roman" w:hAnsi="Times New Roman" w:cs="Times New Roman"/>
          <w:sz w:val="24"/>
          <w:szCs w:val="24"/>
          <w:lang w:eastAsia="hu-HU"/>
        </w:rPr>
        <w:tab/>
      </w:r>
      <w:r w:rsidRPr="0002447E">
        <w:rPr>
          <w:rFonts w:ascii="Times New Roman" w:eastAsia="Times New Roman" w:hAnsi="Times New Roman" w:cs="Times New Roman"/>
          <w:sz w:val="24"/>
          <w:szCs w:val="24"/>
          <w:lang w:eastAsia="hu-HU"/>
        </w:rPr>
        <w:tab/>
        <w:t>10773020-2-13</w:t>
      </w:r>
    </w:p>
    <w:p w:rsidR="00B377D9" w:rsidRDefault="00B377D9" w:rsidP="00B377D9">
      <w:pPr>
        <w:spacing w:after="0" w:line="240" w:lineRule="auto"/>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Pénzforgalmi jelzőszám:</w:t>
      </w:r>
      <w:r w:rsidRPr="0002447E">
        <w:rPr>
          <w:rFonts w:ascii="Times New Roman" w:eastAsia="Times New Roman" w:hAnsi="Times New Roman" w:cs="Times New Roman"/>
          <w:sz w:val="24"/>
          <w:szCs w:val="24"/>
          <w:lang w:eastAsia="hu-HU"/>
        </w:rPr>
        <w:tab/>
        <w:t>11742104-20044765</w:t>
      </w:r>
    </w:p>
    <w:p w:rsidR="00144EF7" w:rsidRPr="0002447E" w:rsidRDefault="00144EF7" w:rsidP="00B377D9">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Képviseli: </w:t>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sidRPr="0002447E">
        <w:rPr>
          <w:rFonts w:ascii="Times New Roman" w:eastAsia="Times New Roman" w:hAnsi="Times New Roman" w:cs="Times New Roman"/>
          <w:sz w:val="24"/>
          <w:szCs w:val="24"/>
          <w:lang w:eastAsia="hu-HU"/>
        </w:rPr>
        <w:t>Homolya József ügyvezető</w:t>
      </w: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 xml:space="preserve">(a továbbiakban: </w:t>
      </w:r>
      <w:r w:rsidRPr="0002447E">
        <w:rPr>
          <w:rFonts w:ascii="Times New Roman" w:eastAsia="Times New Roman" w:hAnsi="Times New Roman" w:cs="Times New Roman"/>
          <w:b/>
          <w:i/>
          <w:sz w:val="24"/>
          <w:szCs w:val="24"/>
          <w:lang w:eastAsia="hu-HU"/>
        </w:rPr>
        <w:t>Tulajdonos</w:t>
      </w:r>
      <w:r w:rsidRPr="0002447E">
        <w:rPr>
          <w:rFonts w:ascii="Times New Roman" w:eastAsia="Times New Roman" w:hAnsi="Times New Roman" w:cs="Times New Roman"/>
          <w:sz w:val="24"/>
          <w:szCs w:val="24"/>
          <w:lang w:eastAsia="hu-HU"/>
        </w:rPr>
        <w:t>)</w:t>
      </w: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(együttesen Szerződő Felek) között alulírott helyen és időben az alábbi feltételekkel:</w:t>
      </w: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p>
    <w:p w:rsidR="00B377D9" w:rsidRPr="0002447E" w:rsidRDefault="00B377D9" w:rsidP="00144EF7">
      <w:pPr>
        <w:spacing w:after="0" w:line="240" w:lineRule="auto"/>
        <w:jc w:val="center"/>
        <w:rPr>
          <w:rFonts w:ascii="Times New Roman" w:eastAsia="Times New Roman" w:hAnsi="Times New Roman" w:cs="Times New Roman"/>
          <w:sz w:val="24"/>
          <w:szCs w:val="24"/>
          <w:lang w:eastAsia="hu-HU"/>
        </w:rPr>
      </w:pPr>
      <w:r w:rsidRPr="0002447E">
        <w:rPr>
          <w:rFonts w:ascii="Times New Roman" w:eastAsia="Times New Roman" w:hAnsi="Times New Roman" w:cs="Times New Roman"/>
          <w:b/>
          <w:sz w:val="24"/>
          <w:szCs w:val="24"/>
          <w:lang w:eastAsia="hu-HU"/>
        </w:rPr>
        <w:t>Preambulum</w:t>
      </w:r>
    </w:p>
    <w:p w:rsidR="00B377D9" w:rsidRDefault="00B377D9" w:rsidP="00B377D9">
      <w:pPr>
        <w:spacing w:after="0" w:line="240" w:lineRule="auto"/>
        <w:jc w:val="both"/>
        <w:rPr>
          <w:rFonts w:ascii="Times New Roman" w:eastAsia="Times New Roman" w:hAnsi="Times New Roman" w:cs="Times New Roman"/>
          <w:sz w:val="24"/>
          <w:szCs w:val="24"/>
          <w:lang w:eastAsia="hu-HU"/>
        </w:rPr>
      </w:pPr>
    </w:p>
    <w:p w:rsidR="00144EF7" w:rsidRPr="00144EF7" w:rsidRDefault="00144EF7" w:rsidP="00144EF7">
      <w:pPr>
        <w:jc w:val="both"/>
        <w:rPr>
          <w:rFonts w:ascii="Times New Roman" w:eastAsia="Times New Roman" w:hAnsi="Times New Roman" w:cs="Times New Roman"/>
          <w:sz w:val="24"/>
          <w:szCs w:val="24"/>
          <w:lang w:eastAsia="hu-HU"/>
        </w:rPr>
      </w:pPr>
      <w:r w:rsidRPr="00144EF7">
        <w:rPr>
          <w:rFonts w:ascii="Times New Roman" w:eastAsia="Times New Roman" w:hAnsi="Times New Roman" w:cs="Times New Roman"/>
          <w:sz w:val="24"/>
          <w:szCs w:val="24"/>
          <w:lang w:eastAsia="hu-HU"/>
        </w:rPr>
        <w:t xml:space="preserve">Dunakeszi Város Önkormányzatának Képviselő-testülete a 237/2019. (XII.12.) számú határozatában hozzájárult ahhoz, hogy a 2120 Dunakeszi belterület 2955/145 hrsz. szám alatt található ingatlan ingyenes haszonkölcsönbe adására kerüljön sor a Városi Sportegyesület Dunakeszi </w:t>
      </w:r>
      <w:r w:rsidR="00323405">
        <w:rPr>
          <w:rFonts w:ascii="Times New Roman" w:eastAsia="Times New Roman" w:hAnsi="Times New Roman" w:cs="Times New Roman"/>
          <w:sz w:val="24"/>
          <w:szCs w:val="24"/>
          <w:lang w:eastAsia="hu-HU"/>
        </w:rPr>
        <w:t>Korfball</w:t>
      </w:r>
      <w:r w:rsidRPr="00144EF7">
        <w:rPr>
          <w:rFonts w:ascii="Times New Roman" w:eastAsia="Times New Roman" w:hAnsi="Times New Roman" w:cs="Times New Roman"/>
          <w:sz w:val="24"/>
          <w:szCs w:val="24"/>
          <w:lang w:eastAsia="hu-HU"/>
        </w:rPr>
        <w:t xml:space="preserve"> Szako</w:t>
      </w:r>
      <w:r w:rsidR="00C761F4">
        <w:rPr>
          <w:rFonts w:ascii="Times New Roman" w:eastAsia="Times New Roman" w:hAnsi="Times New Roman" w:cs="Times New Roman"/>
          <w:sz w:val="24"/>
          <w:szCs w:val="24"/>
          <w:lang w:eastAsia="hu-HU"/>
        </w:rPr>
        <w:t>sztálya részére. A megállapodás</w:t>
      </w:r>
      <w:r w:rsidRPr="00144EF7">
        <w:rPr>
          <w:rFonts w:ascii="Times New Roman" w:eastAsia="Times New Roman" w:hAnsi="Times New Roman" w:cs="Times New Roman"/>
          <w:sz w:val="24"/>
          <w:szCs w:val="24"/>
          <w:lang w:eastAsia="hu-HU"/>
        </w:rPr>
        <w:t xml:space="preserve"> 2019. december 13. napján aláírásra került két év határozott időre.</w:t>
      </w:r>
    </w:p>
    <w:p w:rsidR="00144EF7" w:rsidRPr="00144EF7" w:rsidRDefault="00144EF7" w:rsidP="00144EF7">
      <w:pPr>
        <w:jc w:val="both"/>
        <w:rPr>
          <w:rFonts w:ascii="Times New Roman" w:eastAsia="Times New Roman" w:hAnsi="Times New Roman" w:cs="Times New Roman"/>
          <w:sz w:val="24"/>
          <w:szCs w:val="24"/>
          <w:lang w:eastAsia="hu-HU"/>
        </w:rPr>
      </w:pPr>
      <w:r w:rsidRPr="00144EF7">
        <w:rPr>
          <w:rFonts w:ascii="Times New Roman" w:eastAsia="Times New Roman" w:hAnsi="Times New Roman" w:cs="Times New Roman"/>
          <w:sz w:val="24"/>
          <w:szCs w:val="24"/>
          <w:lang w:eastAsia="hu-HU"/>
        </w:rPr>
        <w:t xml:space="preserve">Mind Dunakeszi Város Önkormányzata, mind a Dunakeszi Közüzemi Nonprofit Kft. támogatni kívánja a </w:t>
      </w:r>
      <w:r>
        <w:rPr>
          <w:rFonts w:ascii="Times New Roman" w:eastAsia="Times New Roman" w:hAnsi="Times New Roman" w:cs="Times New Roman"/>
          <w:sz w:val="24"/>
          <w:szCs w:val="24"/>
          <w:lang w:eastAsia="hu-HU"/>
        </w:rPr>
        <w:t>Korfball</w:t>
      </w:r>
      <w:r w:rsidRPr="00144EF7">
        <w:rPr>
          <w:rFonts w:ascii="Times New Roman" w:eastAsia="Times New Roman" w:hAnsi="Times New Roman" w:cs="Times New Roman"/>
          <w:sz w:val="24"/>
          <w:szCs w:val="24"/>
          <w:lang w:eastAsia="hu-HU"/>
        </w:rPr>
        <w:t xml:space="preserve"> Szakosztály sporteredményeit, munkáját a szóban forgó, jelenleg </w:t>
      </w:r>
      <w:r w:rsidRPr="00144EF7">
        <w:rPr>
          <w:rFonts w:ascii="Times New Roman" w:eastAsia="Times New Roman" w:hAnsi="Times New Roman" w:cs="Times New Roman"/>
          <w:sz w:val="24"/>
          <w:szCs w:val="24"/>
          <w:lang w:eastAsia="hu-HU"/>
        </w:rPr>
        <w:lastRenderedPageBreak/>
        <w:t>kihasználatlan ingatlan ingyenes haszonkölcsönbe adásával, így erre vonatkozóan szükségessé vált a jelen megállapodás megkötése a Szerződő Felek között.</w:t>
      </w:r>
    </w:p>
    <w:p w:rsidR="00B377D9" w:rsidRPr="0002447E" w:rsidRDefault="00144EF7" w:rsidP="00B377D9">
      <w:pPr>
        <w:spacing w:after="0" w:line="240" w:lineRule="auto"/>
        <w:jc w:val="both"/>
        <w:rPr>
          <w:rFonts w:ascii="Times New Roman" w:eastAsia="Times New Roman" w:hAnsi="Times New Roman" w:cs="Times New Roman"/>
          <w:sz w:val="24"/>
          <w:szCs w:val="24"/>
          <w:lang w:eastAsia="hu-HU"/>
        </w:rPr>
      </w:pPr>
      <w:r w:rsidRPr="00144EF7">
        <w:rPr>
          <w:rFonts w:ascii="Times New Roman" w:eastAsia="Times New Roman" w:hAnsi="Times New Roman" w:cs="Times New Roman"/>
          <w:sz w:val="24"/>
          <w:szCs w:val="24"/>
          <w:lang w:eastAsia="hu-HU"/>
        </w:rPr>
        <w:t xml:space="preserve">Dunakeszi Város Önkormányzatának Képviselő-testülete a………..számú határozatában hozzájárult, hogy a 2120 Dunakeszi belterület 2955/145 hrsz. szám alatt található ingatlan ingyenes haszonkölcsönbe adására kerüljön sor további egy év határozott időre a Városi Sportegyesület Dunakeszi </w:t>
      </w:r>
      <w:r>
        <w:rPr>
          <w:rFonts w:ascii="Times New Roman" w:eastAsia="Times New Roman" w:hAnsi="Times New Roman" w:cs="Times New Roman"/>
          <w:sz w:val="24"/>
          <w:szCs w:val="24"/>
          <w:lang w:eastAsia="hu-HU"/>
        </w:rPr>
        <w:t>Korfball</w:t>
      </w:r>
      <w:r w:rsidRPr="00144EF7">
        <w:rPr>
          <w:rFonts w:ascii="Times New Roman" w:eastAsia="Times New Roman" w:hAnsi="Times New Roman" w:cs="Times New Roman"/>
          <w:sz w:val="24"/>
          <w:szCs w:val="24"/>
          <w:lang w:eastAsia="hu-HU"/>
        </w:rPr>
        <w:t xml:space="preserve"> Szakosztály részére</w:t>
      </w:r>
      <w:r w:rsidR="00C761F4">
        <w:rPr>
          <w:rFonts w:ascii="Times New Roman" w:eastAsia="Times New Roman" w:hAnsi="Times New Roman" w:cs="Times New Roman"/>
          <w:sz w:val="24"/>
          <w:szCs w:val="24"/>
          <w:lang w:eastAsia="hu-HU"/>
        </w:rPr>
        <w:t>.</w:t>
      </w:r>
    </w:p>
    <w:p w:rsidR="00B377D9" w:rsidRPr="0002447E" w:rsidRDefault="00B377D9" w:rsidP="00B377D9">
      <w:pPr>
        <w:spacing w:after="0" w:line="240" w:lineRule="auto"/>
        <w:jc w:val="both"/>
        <w:rPr>
          <w:rFonts w:ascii="Times New Roman" w:eastAsia="Times New Roman" w:hAnsi="Times New Roman" w:cs="Times New Roman"/>
          <w:b/>
          <w:sz w:val="24"/>
          <w:szCs w:val="24"/>
          <w:lang w:eastAsia="hu-HU"/>
        </w:rPr>
      </w:pPr>
    </w:p>
    <w:p w:rsidR="00B377D9" w:rsidRPr="0002447E" w:rsidRDefault="00B377D9" w:rsidP="00B377D9">
      <w:pPr>
        <w:spacing w:after="0" w:line="240" w:lineRule="auto"/>
        <w:jc w:val="center"/>
        <w:rPr>
          <w:rFonts w:ascii="Times New Roman" w:eastAsia="Times New Roman" w:hAnsi="Times New Roman" w:cs="Times New Roman"/>
          <w:b/>
          <w:sz w:val="24"/>
          <w:szCs w:val="24"/>
          <w:lang w:eastAsia="hu-HU"/>
        </w:rPr>
      </w:pPr>
      <w:smartTag w:uri="urn:schemas-microsoft-com:office:smarttags" w:element="metricconverter">
        <w:smartTagPr>
          <w:attr w:name="ProductID" w:val="1. A"/>
        </w:smartTagPr>
        <w:r w:rsidRPr="0002447E">
          <w:rPr>
            <w:rFonts w:ascii="Times New Roman" w:eastAsia="Times New Roman" w:hAnsi="Times New Roman" w:cs="Times New Roman"/>
            <w:b/>
            <w:sz w:val="24"/>
            <w:szCs w:val="24"/>
            <w:lang w:eastAsia="hu-HU"/>
          </w:rPr>
          <w:t>1. A</w:t>
        </w:r>
      </w:smartTag>
      <w:r w:rsidRPr="0002447E">
        <w:rPr>
          <w:rFonts w:ascii="Times New Roman" w:eastAsia="Times New Roman" w:hAnsi="Times New Roman" w:cs="Times New Roman"/>
          <w:b/>
          <w:sz w:val="24"/>
          <w:szCs w:val="24"/>
          <w:lang w:eastAsia="hu-HU"/>
        </w:rPr>
        <w:t xml:space="preserve"> szerződés tárgya</w:t>
      </w:r>
    </w:p>
    <w:p w:rsidR="00B377D9" w:rsidRPr="0002447E" w:rsidRDefault="00B377D9" w:rsidP="00B377D9">
      <w:pPr>
        <w:spacing w:after="0" w:line="240" w:lineRule="auto"/>
        <w:jc w:val="both"/>
        <w:rPr>
          <w:rFonts w:ascii="Times New Roman" w:eastAsia="Times New Roman" w:hAnsi="Times New Roman" w:cs="Times New Roman"/>
          <w:b/>
          <w:sz w:val="24"/>
          <w:szCs w:val="24"/>
          <w:lang w:eastAsia="hu-HU"/>
        </w:rPr>
      </w:pPr>
    </w:p>
    <w:p w:rsidR="00D17C1E" w:rsidRPr="00D17C1E" w:rsidRDefault="00D17C1E" w:rsidP="00D17C1E">
      <w:pPr>
        <w:numPr>
          <w:ilvl w:val="1"/>
          <w:numId w:val="1"/>
        </w:numPr>
        <w:spacing w:after="0" w:line="240" w:lineRule="auto"/>
        <w:ind w:left="0" w:firstLine="0"/>
        <w:jc w:val="both"/>
        <w:rPr>
          <w:rFonts w:ascii="Times New Roman" w:eastAsia="Times New Roman" w:hAnsi="Times New Roman" w:cs="Times New Roman"/>
          <w:sz w:val="24"/>
          <w:szCs w:val="24"/>
          <w:lang w:eastAsia="hu-HU"/>
        </w:rPr>
      </w:pPr>
      <w:r w:rsidRPr="00D17C1E">
        <w:rPr>
          <w:rFonts w:ascii="Times New Roman" w:eastAsia="Times New Roman" w:hAnsi="Times New Roman" w:cs="Times New Roman"/>
          <w:sz w:val="24"/>
          <w:szCs w:val="24"/>
          <w:lang w:eastAsia="hu-HU"/>
        </w:rPr>
        <w:t>Szerződő Felek tényként állapítják meg, hogy a Tulajdonos kizárólagos tulajdonában áll a 2120 Dunakeszi belterület 2955/145 hrsz. szám alatt található ingatlan az 1. számú mellékletben foglaltak szerint (továbbiakban: Ingatlan), amely jelenleg rendelkezésre áll az adott célok megvalósításához, és amelyet Tulajdonos átad további egy év határozott időre. Kölcsönvevő az Ingatlant egyéb, nem a tevékenységi köréhez tartozó gazdasági tevékenység végzéséhez nem használhatja.</w:t>
      </w:r>
    </w:p>
    <w:p w:rsidR="00D17C1E" w:rsidRPr="00D17C1E" w:rsidRDefault="00D17C1E" w:rsidP="00D17C1E">
      <w:pPr>
        <w:jc w:val="both"/>
        <w:rPr>
          <w:rFonts w:ascii="Times New Roman" w:eastAsia="Times New Roman" w:hAnsi="Times New Roman" w:cs="Times New Roman"/>
          <w:sz w:val="24"/>
          <w:szCs w:val="24"/>
          <w:lang w:eastAsia="hu-HU"/>
        </w:rPr>
      </w:pPr>
    </w:p>
    <w:p w:rsidR="00D17C1E" w:rsidRPr="00D17C1E" w:rsidRDefault="00D17C1E" w:rsidP="00D17C1E">
      <w:pPr>
        <w:numPr>
          <w:ilvl w:val="1"/>
          <w:numId w:val="1"/>
        </w:numPr>
        <w:spacing w:after="0" w:line="240" w:lineRule="auto"/>
        <w:ind w:left="0" w:firstLine="0"/>
        <w:jc w:val="both"/>
        <w:rPr>
          <w:rFonts w:ascii="Times New Roman" w:eastAsia="Times New Roman" w:hAnsi="Times New Roman" w:cs="Times New Roman"/>
          <w:sz w:val="24"/>
          <w:szCs w:val="24"/>
          <w:lang w:eastAsia="hu-HU"/>
        </w:rPr>
      </w:pPr>
      <w:r w:rsidRPr="00D17C1E">
        <w:rPr>
          <w:rFonts w:ascii="Times New Roman" w:eastAsia="Times New Roman" w:hAnsi="Times New Roman" w:cs="Times New Roman"/>
          <w:sz w:val="24"/>
          <w:szCs w:val="24"/>
          <w:lang w:eastAsia="hu-HU"/>
        </w:rPr>
        <w:t xml:space="preserve">A Tulajdonos jelen szerződés aláírásával </w:t>
      </w:r>
      <w:r w:rsidR="00910B67">
        <w:rPr>
          <w:rFonts w:ascii="Times New Roman" w:eastAsia="Times New Roman" w:hAnsi="Times New Roman" w:cs="Times New Roman"/>
          <w:sz w:val="24"/>
          <w:szCs w:val="24"/>
          <w:lang w:eastAsia="hu-HU"/>
        </w:rPr>
        <w:t>2022. december 31. napjáig</w:t>
      </w:r>
      <w:r w:rsidRPr="00D17C1E">
        <w:rPr>
          <w:rFonts w:ascii="Times New Roman" w:eastAsia="Times New Roman" w:hAnsi="Times New Roman" w:cs="Times New Roman"/>
          <w:sz w:val="24"/>
          <w:szCs w:val="24"/>
          <w:lang w:eastAsia="hu-HU"/>
        </w:rPr>
        <w:t xml:space="preserve"> térítésmentesen haszonkölcsönbe adja Kölcsönvevőnek a jelen szerződésben meghatározott feladatok elvégzésére az 1.1 pont szerinti Ingatlant. Az ingatlanon végzett egyéb átalakításokat a bérlet megszűnésével Kölcsönvevő köteles az eredeti, átvettnek megfelelő állapotba visszaállítani. A megvalósult fejlesztések esetleges átvételéről Felek külön szerződés keretében rendelkeznek.</w:t>
      </w: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p>
    <w:p w:rsidR="00B377D9" w:rsidRPr="0002447E" w:rsidRDefault="00B377D9" w:rsidP="00B377D9">
      <w:pPr>
        <w:spacing w:after="0" w:line="240" w:lineRule="auto"/>
        <w:jc w:val="center"/>
        <w:rPr>
          <w:rFonts w:ascii="Times New Roman" w:eastAsia="Times New Roman" w:hAnsi="Times New Roman" w:cs="Times New Roman"/>
          <w:b/>
          <w:sz w:val="24"/>
          <w:szCs w:val="24"/>
          <w:lang w:eastAsia="hu-HU"/>
        </w:rPr>
      </w:pPr>
      <w:r w:rsidRPr="0002447E">
        <w:rPr>
          <w:rFonts w:ascii="Times New Roman" w:eastAsia="Times New Roman" w:hAnsi="Times New Roman" w:cs="Times New Roman"/>
          <w:b/>
          <w:sz w:val="24"/>
          <w:szCs w:val="24"/>
          <w:lang w:eastAsia="hu-HU"/>
        </w:rPr>
        <w:t>2. Felek jogai és kötelezettségei</w:t>
      </w:r>
    </w:p>
    <w:p w:rsidR="00B377D9" w:rsidRPr="0002447E" w:rsidRDefault="00B377D9" w:rsidP="00B377D9">
      <w:pPr>
        <w:spacing w:after="0" w:line="240" w:lineRule="auto"/>
        <w:jc w:val="both"/>
        <w:rPr>
          <w:rFonts w:ascii="Times New Roman" w:eastAsia="Times New Roman" w:hAnsi="Times New Roman" w:cs="Times New Roman"/>
          <w:b/>
          <w:sz w:val="24"/>
          <w:szCs w:val="24"/>
          <w:lang w:eastAsia="hu-HU"/>
        </w:rPr>
      </w:pPr>
    </w:p>
    <w:p w:rsidR="00B377D9" w:rsidRPr="0002447E" w:rsidRDefault="00687C66" w:rsidP="00D17C1E">
      <w:pPr>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2.1 A</w:t>
      </w:r>
      <w:r w:rsidR="00D17C1E" w:rsidRPr="00D17C1E">
        <w:rPr>
          <w:rFonts w:ascii="Times New Roman" w:eastAsia="Times New Roman" w:hAnsi="Times New Roman" w:cs="Times New Roman"/>
          <w:sz w:val="24"/>
          <w:szCs w:val="24"/>
          <w:lang w:eastAsia="hu-HU"/>
        </w:rPr>
        <w:t xml:space="preserve"> </w:t>
      </w:r>
      <w:r w:rsidR="00D17C1E">
        <w:rPr>
          <w:rFonts w:ascii="Times New Roman" w:eastAsia="Times New Roman" w:hAnsi="Times New Roman" w:cs="Times New Roman"/>
          <w:sz w:val="24"/>
          <w:szCs w:val="24"/>
          <w:lang w:eastAsia="hu-HU"/>
        </w:rPr>
        <w:t>Tulajdonos</w:t>
      </w:r>
      <w:r w:rsidR="00D17C1E" w:rsidRPr="00D17C1E">
        <w:rPr>
          <w:rFonts w:ascii="Times New Roman" w:eastAsia="Times New Roman" w:hAnsi="Times New Roman" w:cs="Times New Roman"/>
          <w:sz w:val="24"/>
          <w:szCs w:val="24"/>
          <w:lang w:eastAsia="hu-HU"/>
        </w:rPr>
        <w:t xml:space="preserve"> a Kölcsönvevő birtokába már átadta az 1.1 pont szerinti Ingatlant, amelyről jegyzőkönyv készült.</w:t>
      </w:r>
    </w:p>
    <w:p w:rsidR="00B377D9" w:rsidRPr="0002447E" w:rsidRDefault="00B377D9" w:rsidP="00323405">
      <w:pPr>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 xml:space="preserve">2.2 A Tulajdonos által rendelkezésre bocsátott Ingatlant Kölcsönvevő térítésmentesen kizárólag a Korfball Szakosztály </w:t>
      </w:r>
      <w:r w:rsidR="00323405" w:rsidRPr="00323405">
        <w:rPr>
          <w:rFonts w:ascii="Times New Roman" w:eastAsia="Times New Roman" w:hAnsi="Times New Roman" w:cs="Times New Roman"/>
          <w:sz w:val="24"/>
          <w:szCs w:val="24"/>
          <w:lang w:eastAsia="hu-HU"/>
        </w:rPr>
        <w:t>feladatainak ellátásával felmerült tevékenységek körében használhatja. Ebben az esetben Tulajdonos Kölcsönvevőtől semmilyen jogcímen nem követelhet használati, illetve bérleti díjat. Kölcsönvevő az Ingatlant harmadik személy használatába a Tulajdonos és az Önkormányzat engedélye nélkül nem adhatja, és egyéb tevékenységre nem használhatja. E kötelezettség megszegése a Tulajdonos azonnali hatályú felmondási jogát alapozza meg.</w:t>
      </w:r>
    </w:p>
    <w:p w:rsidR="00323405" w:rsidRPr="00323405" w:rsidRDefault="00323405" w:rsidP="00323405">
      <w:pPr>
        <w:jc w:val="both"/>
        <w:rPr>
          <w:rFonts w:ascii="Times New Roman" w:eastAsia="Times New Roman" w:hAnsi="Times New Roman" w:cs="Times New Roman"/>
          <w:sz w:val="24"/>
          <w:szCs w:val="24"/>
          <w:lang w:eastAsia="hu-HU"/>
        </w:rPr>
      </w:pPr>
      <w:r w:rsidRPr="00323405">
        <w:rPr>
          <w:rFonts w:ascii="Times New Roman" w:eastAsia="Times New Roman" w:hAnsi="Times New Roman" w:cs="Times New Roman"/>
          <w:sz w:val="24"/>
          <w:szCs w:val="24"/>
          <w:lang w:eastAsia="hu-HU"/>
        </w:rPr>
        <w:t>2.3. Tulajdonos és Önkormányzat hozzájárul ahhoz, hogy a fejlesztések üzemeltetését Kölcsönvevő alvállalkozó által végezze el, saját költségén. Az alvállalkozó közreműködéséről Kölcsönvevő előzetesen, írásban tájékoztatja a Tulajdonost. Kölcsönvevő alvállalkozói tevékenységéért és az általuk okozott károkért teljes körűen felelősséget vállal. Az átalakítás érdekében végzett munkák és üzemeltetés során Kölcsönvevő köteles betartani a vonatkozó szakági és munkavédelmi előírásokat, elvégezni a szükséges vizsgálatokat és ellenőrzéseket, melyeket Tulajdonos számára köteles bemutatni (pl.: elektromos alhálózat mérési jegyzőkönyvek, vízminta vizsgálat… stb.).</w:t>
      </w:r>
    </w:p>
    <w:p w:rsidR="009058BF" w:rsidRPr="0002447E" w:rsidRDefault="009058BF" w:rsidP="009058BF">
      <w:pPr>
        <w:spacing w:after="0" w:line="240" w:lineRule="auto"/>
        <w:jc w:val="both"/>
        <w:rPr>
          <w:rFonts w:ascii="Times New Roman" w:eastAsia="Times New Roman" w:hAnsi="Times New Roman" w:cs="Times New Roman"/>
          <w:sz w:val="24"/>
          <w:szCs w:val="24"/>
          <w:lang w:eastAsia="hu-HU"/>
        </w:rPr>
      </w:pPr>
      <w:r w:rsidRPr="0002447E">
        <w:rPr>
          <w:rFonts w:ascii="Times New Roman" w:eastAsia="Times New Roman" w:hAnsi="Times New Roman" w:cs="Times New Roman"/>
          <w:sz w:val="24"/>
          <w:szCs w:val="24"/>
          <w:lang w:eastAsia="hu-HU"/>
        </w:rPr>
        <w:t>2.4. A kivitelezés során Kölcsönvevő elkeríti a munkaterületet és biztosítja annak őrzését.</w:t>
      </w:r>
    </w:p>
    <w:p w:rsidR="009058BF" w:rsidRPr="0002447E" w:rsidRDefault="009058BF" w:rsidP="009058BF">
      <w:pPr>
        <w:spacing w:after="0" w:line="240" w:lineRule="auto"/>
        <w:jc w:val="both"/>
        <w:rPr>
          <w:rFonts w:ascii="Times New Roman" w:eastAsia="Times New Roman" w:hAnsi="Times New Roman" w:cs="Times New Roman"/>
          <w:sz w:val="24"/>
          <w:szCs w:val="24"/>
          <w:lang w:eastAsia="hu-HU"/>
        </w:rPr>
      </w:pPr>
    </w:p>
    <w:p w:rsidR="009058BF" w:rsidRPr="0002447E" w:rsidRDefault="009058BF" w:rsidP="009058BF">
      <w:pPr>
        <w:rPr>
          <w:rFonts w:ascii="Times New Roman" w:hAnsi="Times New Roman" w:cs="Times New Roman"/>
          <w:iCs/>
        </w:rPr>
      </w:pPr>
      <w:r w:rsidRPr="0002447E">
        <w:rPr>
          <w:rFonts w:ascii="Times New Roman" w:eastAsia="Times New Roman" w:hAnsi="Times New Roman" w:cs="Times New Roman"/>
          <w:sz w:val="24"/>
          <w:szCs w:val="24"/>
          <w:lang w:eastAsia="hu-HU"/>
        </w:rPr>
        <w:t xml:space="preserve">2.5. </w:t>
      </w:r>
      <w:r w:rsidRPr="0002447E">
        <w:rPr>
          <w:rFonts w:ascii="Times New Roman" w:hAnsi="Times New Roman" w:cs="Times New Roman"/>
          <w:iCs/>
          <w:sz w:val="24"/>
          <w:szCs w:val="24"/>
        </w:rPr>
        <w:t>Az alábbi feladatok ellátása Kölcsönvevőt illeti, úgymint</w:t>
      </w:r>
      <w:r w:rsidRPr="0002447E">
        <w:rPr>
          <w:rFonts w:ascii="Times New Roman" w:hAnsi="Times New Roman" w:cs="Times New Roman"/>
          <w:iCs/>
        </w:rPr>
        <w:t>:</w:t>
      </w:r>
    </w:p>
    <w:p w:rsidR="003B10A2" w:rsidRDefault="003B10A2" w:rsidP="003B10A2">
      <w:pPr>
        <w:numPr>
          <w:ilvl w:val="0"/>
          <w:numId w:val="5"/>
        </w:num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Kölcsönvevő által igénybevett terület teljes zárhatóvá tétele.</w:t>
      </w:r>
    </w:p>
    <w:p w:rsidR="003B10A2" w:rsidRDefault="003B10A2" w:rsidP="003B10A2">
      <w:pPr>
        <w:numPr>
          <w:ilvl w:val="0"/>
          <w:numId w:val="5"/>
        </w:num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Az igénybevett felépítmények átjárhatóságának lezárása.</w:t>
      </w:r>
    </w:p>
    <w:p w:rsidR="003B10A2" w:rsidRDefault="003B10A2" w:rsidP="003B10A2">
      <w:pPr>
        <w:numPr>
          <w:ilvl w:val="0"/>
          <w:numId w:val="5"/>
        </w:num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lastRenderedPageBreak/>
        <w:t>Az alaprajz 9. sz. épület falazatának igény szerinti átalakítása roncsolás nélkül, a későbbi helyreállíthatóság céljából. A kiváltott épületszerkezeti elemek megőrzése és állagának megóvása.</w:t>
      </w:r>
    </w:p>
    <w:p w:rsidR="003B10A2" w:rsidRDefault="003B10A2" w:rsidP="003B10A2">
      <w:pPr>
        <w:numPr>
          <w:ilvl w:val="0"/>
          <w:numId w:val="5"/>
        </w:num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 használat mértékétől függő kommunális hulladékgyűjtő edényzet beszerzése és hulladékszállítási szerződés megkötése.</w:t>
      </w:r>
    </w:p>
    <w:p w:rsidR="009058BF" w:rsidRDefault="009058BF" w:rsidP="00323405">
      <w:pPr>
        <w:jc w:val="both"/>
        <w:rPr>
          <w:rFonts w:ascii="Times New Roman" w:eastAsia="Times New Roman" w:hAnsi="Times New Roman" w:cs="Times New Roman"/>
          <w:sz w:val="24"/>
          <w:szCs w:val="24"/>
          <w:lang w:eastAsia="hu-HU"/>
        </w:rPr>
      </w:pPr>
    </w:p>
    <w:p w:rsidR="00323405" w:rsidRPr="00323405" w:rsidRDefault="00323405" w:rsidP="00323405">
      <w:pPr>
        <w:jc w:val="both"/>
        <w:rPr>
          <w:rFonts w:ascii="Times New Roman" w:eastAsia="Times New Roman" w:hAnsi="Times New Roman" w:cs="Times New Roman"/>
          <w:sz w:val="24"/>
          <w:szCs w:val="24"/>
          <w:lang w:eastAsia="hu-HU"/>
        </w:rPr>
      </w:pPr>
      <w:r w:rsidRPr="00323405">
        <w:rPr>
          <w:rFonts w:ascii="Times New Roman" w:eastAsia="Times New Roman" w:hAnsi="Times New Roman" w:cs="Times New Roman"/>
          <w:sz w:val="24"/>
          <w:szCs w:val="24"/>
          <w:lang w:eastAsia="hu-HU"/>
        </w:rPr>
        <w:t>2.</w:t>
      </w:r>
      <w:r w:rsidR="009058BF">
        <w:rPr>
          <w:rFonts w:ascii="Times New Roman" w:eastAsia="Times New Roman" w:hAnsi="Times New Roman" w:cs="Times New Roman"/>
          <w:sz w:val="24"/>
          <w:szCs w:val="24"/>
          <w:lang w:eastAsia="hu-HU"/>
        </w:rPr>
        <w:t>6</w:t>
      </w:r>
      <w:r w:rsidRPr="00323405">
        <w:rPr>
          <w:rFonts w:ascii="Times New Roman" w:eastAsia="Times New Roman" w:hAnsi="Times New Roman" w:cs="Times New Roman"/>
          <w:sz w:val="24"/>
          <w:szCs w:val="24"/>
          <w:lang w:eastAsia="hu-HU"/>
        </w:rPr>
        <w:t>. Szerződő Felek rögzítik, hogy az Ingatlan használatának ingyenessége nem terjed ki az Ingatlan használatából eredő rezsiköltségek – víz és csatorna, fűtés (gáz, távhő), villany, szemétszállítás, őrzés, takarítás, szükség esetén közös költség – megfizetése alóli mentességre, amely költségeket a Kölcsönvevő köteles az épület többi használójával részarányosan a szolgáltató által kibocsátott számlák alapján megfizetni. Szintén Kölcsönvevőt terheli a kommunikációs vonalak (telefon, fax, internet) és egyéb igénybevett szolgáltatások (pl.: tv-szolgáltatás) költsége.</w:t>
      </w:r>
    </w:p>
    <w:p w:rsidR="00323405" w:rsidRPr="00323405" w:rsidRDefault="00323405" w:rsidP="00323405">
      <w:pPr>
        <w:jc w:val="both"/>
        <w:rPr>
          <w:rFonts w:ascii="Times New Roman" w:eastAsia="Times New Roman" w:hAnsi="Times New Roman" w:cs="Times New Roman"/>
          <w:sz w:val="24"/>
          <w:szCs w:val="24"/>
          <w:lang w:eastAsia="hu-HU"/>
        </w:rPr>
      </w:pPr>
      <w:r w:rsidRPr="00323405">
        <w:rPr>
          <w:rFonts w:ascii="Times New Roman" w:eastAsia="Times New Roman" w:hAnsi="Times New Roman" w:cs="Times New Roman"/>
          <w:sz w:val="24"/>
          <w:szCs w:val="24"/>
          <w:lang w:eastAsia="hu-HU"/>
        </w:rPr>
        <w:t>2.</w:t>
      </w:r>
      <w:r w:rsidR="009058BF">
        <w:rPr>
          <w:rFonts w:ascii="Times New Roman" w:eastAsia="Times New Roman" w:hAnsi="Times New Roman" w:cs="Times New Roman"/>
          <w:sz w:val="24"/>
          <w:szCs w:val="24"/>
          <w:lang w:eastAsia="hu-HU"/>
        </w:rPr>
        <w:t>7</w:t>
      </w:r>
      <w:r w:rsidRPr="00323405">
        <w:rPr>
          <w:rFonts w:ascii="Times New Roman" w:eastAsia="Times New Roman" w:hAnsi="Times New Roman" w:cs="Times New Roman"/>
          <w:sz w:val="24"/>
          <w:szCs w:val="24"/>
          <w:lang w:eastAsia="hu-HU"/>
        </w:rPr>
        <w:t>. A Kölcsönvevő kötelessége az 1.1 pont szerinti Ingatlan karbantartása, állagának megóvása, szükség esetén az alábbi munkálatok önköltségen a Tulajdonos által történő elvégeztetése: klíma és fűtés rendszer illetve berendezések karbantartása, javítása, szükség esetén éves tisztasági festés elvégzése, hideg- és melegburkolatok, egyéb felületek, bútorok gondozása, berendezések karbantartása, javítása szakszervízzel, az épület és az épülethez tartozó zöldterület és parkoló ápolása, takarítása, fű nyírása, gondozása, az épületrész előtti közterület takarítása, síkosság-mentesítése, szükség esetén tisztasági festés elvégzése. Amennyiben valamely gépészeti berendezés állapotából adódóan elavultnak minősül, illetve működését nem lehet költséghatékonyan biztosítani, azok lecserélése Tulajdonost terheli, egyebekben a nem rendeltetésszerű használatból adódó károkért, illetve korai elhasználódásáért Kölcsönvevő felel, azok pótlásának költségei Kölcsönvevőt terhelik. Az állagmegóvó intézkedések megfelelő ellátását a Tulajdonos jogosult felülvizsgálni. Kölcsönvevő részarányosan vállalja az épület rendeltetésszerű használatát biztosító, időnkénti hatósági és jogszabályban foglalt kötelező felülvizsgálatok költségeinek megfizetését (villámvédelem, elektromos vezetékek, stb.)</w:t>
      </w:r>
    </w:p>
    <w:p w:rsidR="00323405" w:rsidRPr="00323405" w:rsidRDefault="00323405" w:rsidP="00323405">
      <w:pPr>
        <w:jc w:val="both"/>
        <w:rPr>
          <w:rFonts w:ascii="Times New Roman" w:eastAsia="Times New Roman" w:hAnsi="Times New Roman" w:cs="Times New Roman"/>
          <w:sz w:val="24"/>
          <w:szCs w:val="24"/>
          <w:lang w:eastAsia="hu-HU"/>
        </w:rPr>
      </w:pPr>
      <w:r w:rsidRPr="00323405">
        <w:rPr>
          <w:rFonts w:ascii="Times New Roman" w:eastAsia="Times New Roman" w:hAnsi="Times New Roman" w:cs="Times New Roman"/>
          <w:sz w:val="24"/>
          <w:szCs w:val="24"/>
          <w:lang w:eastAsia="hu-HU"/>
        </w:rPr>
        <w:t>2.</w:t>
      </w:r>
      <w:r w:rsidR="009058BF">
        <w:rPr>
          <w:rFonts w:ascii="Times New Roman" w:eastAsia="Times New Roman" w:hAnsi="Times New Roman" w:cs="Times New Roman"/>
          <w:sz w:val="24"/>
          <w:szCs w:val="24"/>
          <w:lang w:eastAsia="hu-HU"/>
        </w:rPr>
        <w:t>8</w:t>
      </w:r>
      <w:r w:rsidRPr="00323405">
        <w:rPr>
          <w:rFonts w:ascii="Times New Roman" w:eastAsia="Times New Roman" w:hAnsi="Times New Roman" w:cs="Times New Roman"/>
          <w:sz w:val="24"/>
          <w:szCs w:val="24"/>
          <w:lang w:eastAsia="hu-HU"/>
        </w:rPr>
        <w:t xml:space="preserve">. </w:t>
      </w:r>
      <w:r w:rsidRPr="00323405">
        <w:rPr>
          <w:rFonts w:ascii="Times New Roman" w:eastAsia="Times New Roman" w:hAnsi="Times New Roman" w:cs="Times New Roman"/>
          <w:sz w:val="24"/>
          <w:szCs w:val="24"/>
          <w:lang w:eastAsia="hu-HU"/>
        </w:rPr>
        <w:tab/>
        <w:t xml:space="preserve">A Tulajdonos kötelessége az épület szerkezeti részeinek karbantartása beleértve az épület homlokzati nyílászáróit, valamint a közműellátás alapvezetékeit (gázvezeték, vízvezeték (bojler), csatornarendszer és a fűtésrendszer). </w:t>
      </w:r>
    </w:p>
    <w:p w:rsidR="00323405" w:rsidRPr="00323405" w:rsidRDefault="00323405" w:rsidP="00323405">
      <w:pPr>
        <w:jc w:val="both"/>
        <w:rPr>
          <w:rFonts w:ascii="Times New Roman" w:eastAsia="Times New Roman" w:hAnsi="Times New Roman" w:cs="Times New Roman"/>
          <w:sz w:val="24"/>
          <w:szCs w:val="24"/>
          <w:lang w:eastAsia="hu-HU"/>
        </w:rPr>
      </w:pPr>
      <w:r w:rsidRPr="00323405">
        <w:rPr>
          <w:rFonts w:ascii="Times New Roman" w:eastAsia="Times New Roman" w:hAnsi="Times New Roman" w:cs="Times New Roman"/>
          <w:sz w:val="24"/>
          <w:szCs w:val="24"/>
          <w:lang w:eastAsia="hu-HU"/>
        </w:rPr>
        <w:t>2.</w:t>
      </w:r>
      <w:r w:rsidR="009058BF">
        <w:rPr>
          <w:rFonts w:ascii="Times New Roman" w:eastAsia="Times New Roman" w:hAnsi="Times New Roman" w:cs="Times New Roman"/>
          <w:sz w:val="24"/>
          <w:szCs w:val="24"/>
          <w:lang w:eastAsia="hu-HU"/>
        </w:rPr>
        <w:t>9</w:t>
      </w:r>
      <w:r w:rsidRPr="00323405">
        <w:rPr>
          <w:rFonts w:ascii="Times New Roman" w:eastAsia="Times New Roman" w:hAnsi="Times New Roman" w:cs="Times New Roman"/>
          <w:sz w:val="24"/>
          <w:szCs w:val="24"/>
          <w:lang w:eastAsia="hu-HU"/>
        </w:rPr>
        <w:t xml:space="preserve">. </w:t>
      </w:r>
      <w:r w:rsidRPr="00323405">
        <w:rPr>
          <w:rFonts w:ascii="Times New Roman" w:eastAsia="Times New Roman" w:hAnsi="Times New Roman" w:cs="Times New Roman"/>
          <w:sz w:val="24"/>
          <w:szCs w:val="24"/>
          <w:lang w:eastAsia="hu-HU"/>
        </w:rPr>
        <w:tab/>
        <w:t>Kölcsönvevő kijelenti, hogy az Ingatlan jelen szerződés mellékletét képező leltári jegyzékben foglalt, átadott eszközök rendeltetésszerű használhatóságát saját költségén biztosítja jelen szerződés hatálya alatt, azok karbantartásáról, javításáról, állagmegóvásáról saját költségén gondoskodik.</w:t>
      </w:r>
    </w:p>
    <w:p w:rsidR="00323405" w:rsidRPr="00323405" w:rsidRDefault="00323405" w:rsidP="00323405">
      <w:pPr>
        <w:jc w:val="both"/>
        <w:rPr>
          <w:rFonts w:ascii="Times New Roman" w:eastAsia="Times New Roman" w:hAnsi="Times New Roman" w:cs="Times New Roman"/>
          <w:sz w:val="24"/>
          <w:szCs w:val="24"/>
          <w:lang w:eastAsia="hu-HU"/>
        </w:rPr>
      </w:pPr>
      <w:r w:rsidRPr="00323405">
        <w:rPr>
          <w:rFonts w:ascii="Times New Roman" w:eastAsia="Times New Roman" w:hAnsi="Times New Roman" w:cs="Times New Roman"/>
          <w:sz w:val="24"/>
          <w:szCs w:val="24"/>
          <w:lang w:eastAsia="hu-HU"/>
        </w:rPr>
        <w:t>2.</w:t>
      </w:r>
      <w:r w:rsidR="009058BF">
        <w:rPr>
          <w:rFonts w:ascii="Times New Roman" w:eastAsia="Times New Roman" w:hAnsi="Times New Roman" w:cs="Times New Roman"/>
          <w:sz w:val="24"/>
          <w:szCs w:val="24"/>
          <w:lang w:eastAsia="hu-HU"/>
        </w:rPr>
        <w:t>10</w:t>
      </w:r>
      <w:r w:rsidRPr="00323405">
        <w:rPr>
          <w:rFonts w:ascii="Times New Roman" w:eastAsia="Times New Roman" w:hAnsi="Times New Roman" w:cs="Times New Roman"/>
          <w:sz w:val="24"/>
          <w:szCs w:val="24"/>
          <w:lang w:eastAsia="hu-HU"/>
        </w:rPr>
        <w:t>.  Tulajdonos kijelenti, hogy amennyiben az Ingatlanban található, jelen szerződés mellékletét képező leltári jegyzékben foglalt, átadott eszközök üzemszerű használata melletti meghibásodása javítással vagy karbantartással sem hozhatók rendeltetésszerű használatra alkalmas állapotba, abban az esetben azok cseréjéről saját költségén gondoskodik. Ezen kötelessége nem vonatkozik a nem-üzemszerű használatból eredő meghibásodásokra.</w:t>
      </w:r>
    </w:p>
    <w:p w:rsidR="00323405" w:rsidRPr="00323405" w:rsidRDefault="00323405" w:rsidP="00323405">
      <w:pPr>
        <w:jc w:val="both"/>
        <w:rPr>
          <w:rFonts w:ascii="Times New Roman" w:eastAsia="Times New Roman" w:hAnsi="Times New Roman" w:cs="Times New Roman"/>
          <w:sz w:val="24"/>
          <w:szCs w:val="24"/>
          <w:lang w:eastAsia="hu-HU"/>
        </w:rPr>
      </w:pPr>
      <w:r w:rsidRPr="00323405">
        <w:rPr>
          <w:rFonts w:ascii="Times New Roman" w:eastAsia="Times New Roman" w:hAnsi="Times New Roman" w:cs="Times New Roman"/>
          <w:sz w:val="24"/>
          <w:szCs w:val="24"/>
          <w:lang w:eastAsia="hu-HU"/>
        </w:rPr>
        <w:t>2.</w:t>
      </w:r>
      <w:r w:rsidR="009058BF">
        <w:rPr>
          <w:rFonts w:ascii="Times New Roman" w:eastAsia="Times New Roman" w:hAnsi="Times New Roman" w:cs="Times New Roman"/>
          <w:sz w:val="24"/>
          <w:szCs w:val="24"/>
          <w:lang w:eastAsia="hu-HU"/>
        </w:rPr>
        <w:t>11</w:t>
      </w:r>
      <w:r w:rsidRPr="00323405">
        <w:rPr>
          <w:rFonts w:ascii="Times New Roman" w:eastAsia="Times New Roman" w:hAnsi="Times New Roman" w:cs="Times New Roman"/>
          <w:sz w:val="24"/>
          <w:szCs w:val="24"/>
          <w:lang w:eastAsia="hu-HU"/>
        </w:rPr>
        <w:t xml:space="preserve">.  A használat fennállása alatt a Kölcsönvevő köteles az Ingatlant rendeltetésszerűen használni, és felelős minden olyan kárért, amely rendeltetésellenes vagy szerződésellenes használat következménye. A Kölcsönvevő köteles bármely váratlan eseményről az Önkormányzatot és a Tulajdonost azonnal tájékoztatni. </w:t>
      </w:r>
    </w:p>
    <w:p w:rsidR="00323405" w:rsidRPr="00323405" w:rsidRDefault="00323405" w:rsidP="00323405">
      <w:pPr>
        <w:jc w:val="both"/>
        <w:rPr>
          <w:rFonts w:ascii="Times New Roman" w:eastAsia="Times New Roman" w:hAnsi="Times New Roman" w:cs="Times New Roman"/>
          <w:sz w:val="24"/>
          <w:szCs w:val="24"/>
          <w:lang w:eastAsia="hu-HU"/>
        </w:rPr>
      </w:pPr>
      <w:r w:rsidRPr="00323405">
        <w:rPr>
          <w:rFonts w:ascii="Times New Roman" w:eastAsia="Times New Roman" w:hAnsi="Times New Roman" w:cs="Times New Roman"/>
          <w:sz w:val="24"/>
          <w:szCs w:val="24"/>
          <w:lang w:eastAsia="hu-HU"/>
        </w:rPr>
        <w:t>2.1</w:t>
      </w:r>
      <w:r w:rsidR="009058BF">
        <w:rPr>
          <w:rFonts w:ascii="Times New Roman" w:eastAsia="Times New Roman" w:hAnsi="Times New Roman" w:cs="Times New Roman"/>
          <w:sz w:val="24"/>
          <w:szCs w:val="24"/>
          <w:lang w:eastAsia="hu-HU"/>
        </w:rPr>
        <w:t>2</w:t>
      </w:r>
      <w:r w:rsidRPr="00323405">
        <w:rPr>
          <w:rFonts w:ascii="Times New Roman" w:eastAsia="Times New Roman" w:hAnsi="Times New Roman" w:cs="Times New Roman"/>
          <w:sz w:val="24"/>
          <w:szCs w:val="24"/>
          <w:lang w:eastAsia="hu-HU"/>
        </w:rPr>
        <w:t>. Kölcsönvevő az Ingatlan területén ételt-italt kizárólag személyzet nélküli, automaták igénybevételével történő szolgáltatásként nyújthat, a Tulajdonossal leszerződött partneren keresztül.</w:t>
      </w:r>
    </w:p>
    <w:p w:rsidR="00323405" w:rsidRPr="00323405" w:rsidRDefault="00323405" w:rsidP="00323405">
      <w:pPr>
        <w:jc w:val="both"/>
        <w:rPr>
          <w:rFonts w:ascii="Times New Roman" w:eastAsia="Times New Roman" w:hAnsi="Times New Roman" w:cs="Times New Roman"/>
          <w:sz w:val="24"/>
          <w:szCs w:val="24"/>
          <w:lang w:eastAsia="hu-HU"/>
        </w:rPr>
      </w:pPr>
      <w:r w:rsidRPr="00323405">
        <w:rPr>
          <w:rFonts w:ascii="Times New Roman" w:eastAsia="Times New Roman" w:hAnsi="Times New Roman" w:cs="Times New Roman"/>
          <w:sz w:val="24"/>
          <w:szCs w:val="24"/>
          <w:lang w:eastAsia="hu-HU"/>
        </w:rPr>
        <w:t>2.1</w:t>
      </w:r>
      <w:r w:rsidR="009058BF">
        <w:rPr>
          <w:rFonts w:ascii="Times New Roman" w:eastAsia="Times New Roman" w:hAnsi="Times New Roman" w:cs="Times New Roman"/>
          <w:sz w:val="24"/>
          <w:szCs w:val="24"/>
          <w:lang w:eastAsia="hu-HU"/>
        </w:rPr>
        <w:t>3</w:t>
      </w:r>
      <w:r w:rsidRPr="00323405">
        <w:rPr>
          <w:rFonts w:ascii="Times New Roman" w:eastAsia="Times New Roman" w:hAnsi="Times New Roman" w:cs="Times New Roman"/>
          <w:sz w:val="24"/>
          <w:szCs w:val="24"/>
          <w:lang w:eastAsia="hu-HU"/>
        </w:rPr>
        <w:t>.</w:t>
      </w:r>
      <w:r w:rsidRPr="00323405">
        <w:rPr>
          <w:rFonts w:ascii="Times New Roman" w:eastAsia="Times New Roman" w:hAnsi="Times New Roman" w:cs="Times New Roman"/>
          <w:sz w:val="24"/>
          <w:szCs w:val="24"/>
          <w:lang w:eastAsia="hu-HU"/>
        </w:rPr>
        <w:tab/>
        <w:t>Kölcsönvevőt terheli a kommunikációs vonalak (telefon, fax, internet) költsége.</w:t>
      </w:r>
    </w:p>
    <w:p w:rsidR="00323405" w:rsidRPr="00323405" w:rsidRDefault="00323405" w:rsidP="00323405">
      <w:pPr>
        <w:jc w:val="both"/>
        <w:rPr>
          <w:rFonts w:ascii="Times New Roman" w:eastAsia="Times New Roman" w:hAnsi="Times New Roman" w:cs="Times New Roman"/>
          <w:sz w:val="24"/>
          <w:szCs w:val="24"/>
          <w:lang w:eastAsia="hu-HU"/>
        </w:rPr>
      </w:pPr>
      <w:r w:rsidRPr="00323405">
        <w:rPr>
          <w:rFonts w:ascii="Times New Roman" w:eastAsia="Times New Roman" w:hAnsi="Times New Roman" w:cs="Times New Roman"/>
          <w:sz w:val="24"/>
          <w:szCs w:val="24"/>
          <w:lang w:eastAsia="hu-HU"/>
        </w:rPr>
        <w:t>2.1</w:t>
      </w:r>
      <w:r w:rsidR="009058BF">
        <w:rPr>
          <w:rFonts w:ascii="Times New Roman" w:eastAsia="Times New Roman" w:hAnsi="Times New Roman" w:cs="Times New Roman"/>
          <w:sz w:val="24"/>
          <w:szCs w:val="24"/>
          <w:lang w:eastAsia="hu-HU"/>
        </w:rPr>
        <w:t>4</w:t>
      </w:r>
      <w:r w:rsidRPr="00323405">
        <w:rPr>
          <w:rFonts w:ascii="Times New Roman" w:eastAsia="Times New Roman" w:hAnsi="Times New Roman" w:cs="Times New Roman"/>
          <w:sz w:val="24"/>
          <w:szCs w:val="24"/>
          <w:lang w:eastAsia="hu-HU"/>
        </w:rPr>
        <w:t xml:space="preserve">.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 </w:t>
      </w:r>
    </w:p>
    <w:p w:rsidR="00323405" w:rsidRPr="00323405" w:rsidRDefault="00323405" w:rsidP="00323405">
      <w:pPr>
        <w:jc w:val="both"/>
        <w:rPr>
          <w:rFonts w:ascii="Times New Roman" w:eastAsia="Times New Roman" w:hAnsi="Times New Roman" w:cs="Times New Roman"/>
          <w:sz w:val="24"/>
          <w:szCs w:val="24"/>
          <w:lang w:eastAsia="hu-HU"/>
        </w:rPr>
      </w:pPr>
      <w:r w:rsidRPr="00323405">
        <w:rPr>
          <w:rFonts w:ascii="Times New Roman" w:eastAsia="Times New Roman" w:hAnsi="Times New Roman" w:cs="Times New Roman"/>
          <w:sz w:val="24"/>
          <w:szCs w:val="24"/>
          <w:lang w:eastAsia="hu-HU"/>
        </w:rPr>
        <w:t>2.1</w:t>
      </w:r>
      <w:r w:rsidR="009058BF">
        <w:rPr>
          <w:rFonts w:ascii="Times New Roman" w:eastAsia="Times New Roman" w:hAnsi="Times New Roman" w:cs="Times New Roman"/>
          <w:sz w:val="24"/>
          <w:szCs w:val="24"/>
          <w:lang w:eastAsia="hu-HU"/>
        </w:rPr>
        <w:t>5</w:t>
      </w:r>
      <w:r w:rsidRPr="00323405">
        <w:rPr>
          <w:rFonts w:ascii="Times New Roman" w:eastAsia="Times New Roman" w:hAnsi="Times New Roman" w:cs="Times New Roman"/>
          <w:sz w:val="24"/>
          <w:szCs w:val="24"/>
          <w:lang w:eastAsia="hu-HU"/>
        </w:rPr>
        <w:t>. Szerződő Felek rendes felmondással jelen megállapodást 60 napra mondhatják fel.</w:t>
      </w:r>
    </w:p>
    <w:p w:rsidR="00323405" w:rsidRPr="00323405" w:rsidRDefault="00323405" w:rsidP="00323405">
      <w:pPr>
        <w:jc w:val="both"/>
        <w:rPr>
          <w:rFonts w:ascii="Times New Roman" w:eastAsia="Times New Roman" w:hAnsi="Times New Roman" w:cs="Times New Roman"/>
          <w:sz w:val="24"/>
          <w:szCs w:val="24"/>
          <w:lang w:eastAsia="hu-HU"/>
        </w:rPr>
      </w:pPr>
      <w:r w:rsidRPr="00323405">
        <w:rPr>
          <w:rFonts w:ascii="Times New Roman" w:eastAsia="Times New Roman" w:hAnsi="Times New Roman" w:cs="Times New Roman"/>
          <w:sz w:val="24"/>
          <w:szCs w:val="24"/>
          <w:lang w:eastAsia="hu-HU"/>
        </w:rPr>
        <w:t>2.1</w:t>
      </w:r>
      <w:r w:rsidR="009058BF">
        <w:rPr>
          <w:rFonts w:ascii="Times New Roman" w:eastAsia="Times New Roman" w:hAnsi="Times New Roman" w:cs="Times New Roman"/>
          <w:sz w:val="24"/>
          <w:szCs w:val="24"/>
          <w:lang w:eastAsia="hu-HU"/>
        </w:rPr>
        <w:t>6</w:t>
      </w:r>
      <w:r w:rsidRPr="00323405">
        <w:rPr>
          <w:rFonts w:ascii="Times New Roman" w:eastAsia="Times New Roman" w:hAnsi="Times New Roman" w:cs="Times New Roman"/>
          <w:sz w:val="24"/>
          <w:szCs w:val="24"/>
          <w:lang w:eastAsia="hu-HU"/>
        </w:rPr>
        <w:t>.  Jelen szerződés végleges megszűnése esetén – ettől eltérő megállapodás hiányában – a Kölcsönvevő az Ingatlan használati jogosultságának utolsó napján köteles a részére használatra átadott ingatlant megtérítési és elhelyezési igény nélkül elhagyni azzal, hogy a Tulajdonos megtéríti Kölcsönvevőnek a Kölcsönvevő által, külön egyedi, írásbeli megállapodásban rögzített, az Ingatlanon végzett indokolt, Tulajdonos által engedélyezett és elfogadott költségvetés szerinti felújítások ellenértékét. A szerződés végleges megszűnésekor Kölcsönvevő köteles a Tulajdonosnak az átadott Ingatlant használatra alkalmas, jó állapotban, tisztán, rendezetten; a használatba adott, leltárjegyzék szerinti vagyontárgyakat és eszközöket rendeltetésszerű használatra alkalmas állapotban visszaszolgáltatni. Ennek elmulasztása esetén felel minden ezzel okozott kárért, valamint köteles – a szerződés megszűnésének napjától – napi 50.000,- Ft, azaz Ötvenezer forint kötbér fizetésére.</w:t>
      </w:r>
    </w:p>
    <w:p w:rsidR="00323405" w:rsidRPr="00323405" w:rsidRDefault="00323405" w:rsidP="00323405">
      <w:pPr>
        <w:jc w:val="both"/>
        <w:rPr>
          <w:rFonts w:ascii="Times New Roman" w:eastAsia="Times New Roman" w:hAnsi="Times New Roman" w:cs="Times New Roman"/>
          <w:sz w:val="24"/>
          <w:szCs w:val="24"/>
          <w:lang w:eastAsia="hu-HU"/>
        </w:rPr>
      </w:pPr>
      <w:r w:rsidRPr="00323405">
        <w:rPr>
          <w:rFonts w:ascii="Times New Roman" w:eastAsia="Times New Roman" w:hAnsi="Times New Roman" w:cs="Times New Roman"/>
          <w:sz w:val="24"/>
          <w:szCs w:val="24"/>
          <w:lang w:eastAsia="hu-HU"/>
        </w:rPr>
        <w:t>2.1</w:t>
      </w:r>
      <w:r w:rsidR="009058BF">
        <w:rPr>
          <w:rFonts w:ascii="Times New Roman" w:eastAsia="Times New Roman" w:hAnsi="Times New Roman" w:cs="Times New Roman"/>
          <w:sz w:val="24"/>
          <w:szCs w:val="24"/>
          <w:lang w:eastAsia="hu-HU"/>
        </w:rPr>
        <w:t>7</w:t>
      </w:r>
      <w:r w:rsidRPr="00323405">
        <w:rPr>
          <w:rFonts w:ascii="Times New Roman" w:eastAsia="Times New Roman" w:hAnsi="Times New Roman" w:cs="Times New Roman"/>
          <w:sz w:val="24"/>
          <w:szCs w:val="24"/>
          <w:lang w:eastAsia="hu-HU"/>
        </w:rPr>
        <w:t xml:space="preserve">. A jelen szerződésben foglalt értesítéseket írásba kell foglalni és Szerződő Felek jelen szerződésben megjelölt címére kell megküldeni, átvételi elismervénnyel igazolt közvetlen kézbesítés, vagy tértivevényes ajánlott levél útján. </w:t>
      </w:r>
    </w:p>
    <w:p w:rsidR="00323405" w:rsidRPr="00323405" w:rsidRDefault="00323405" w:rsidP="00323405">
      <w:pPr>
        <w:jc w:val="both"/>
        <w:rPr>
          <w:rFonts w:ascii="Times New Roman" w:eastAsia="Times New Roman" w:hAnsi="Times New Roman" w:cs="Times New Roman"/>
          <w:sz w:val="24"/>
          <w:szCs w:val="24"/>
          <w:lang w:eastAsia="hu-HU"/>
        </w:rPr>
      </w:pPr>
      <w:r w:rsidRPr="00323405">
        <w:rPr>
          <w:rFonts w:ascii="Times New Roman" w:eastAsia="Times New Roman" w:hAnsi="Times New Roman" w:cs="Times New Roman"/>
          <w:sz w:val="24"/>
          <w:szCs w:val="24"/>
          <w:lang w:eastAsia="hu-HU"/>
        </w:rPr>
        <w:t>2.1</w:t>
      </w:r>
      <w:r w:rsidR="009058BF">
        <w:rPr>
          <w:rFonts w:ascii="Times New Roman" w:eastAsia="Times New Roman" w:hAnsi="Times New Roman" w:cs="Times New Roman"/>
          <w:sz w:val="24"/>
          <w:szCs w:val="24"/>
          <w:lang w:eastAsia="hu-HU"/>
        </w:rPr>
        <w:t>8</w:t>
      </w:r>
      <w:r w:rsidRPr="00323405">
        <w:rPr>
          <w:rFonts w:ascii="Times New Roman" w:eastAsia="Times New Roman" w:hAnsi="Times New Roman" w:cs="Times New Roman"/>
          <w:sz w:val="24"/>
          <w:szCs w:val="24"/>
          <w:lang w:eastAsia="hu-HU"/>
        </w:rPr>
        <w:t>.</w:t>
      </w:r>
      <w:r w:rsidRPr="00323405">
        <w:rPr>
          <w:rFonts w:ascii="Times New Roman" w:eastAsia="Times New Roman" w:hAnsi="Times New Roman" w:cs="Times New Roman"/>
          <w:sz w:val="24"/>
          <w:szCs w:val="24"/>
          <w:lang w:eastAsia="hu-HU"/>
        </w:rPr>
        <w:tab/>
        <w:t>Szerződő Felek kölcsönösen kijelentik, hogy a közöttük létrejött szerződést az időközben esetlegesen bekövetkező jogszabályváltozásokra tekintettel, azokkal összhangban írásban módosítják.</w:t>
      </w:r>
      <w:r w:rsidR="005A2875">
        <w:rPr>
          <w:rFonts w:ascii="Times New Roman" w:eastAsia="Times New Roman" w:hAnsi="Times New Roman" w:cs="Times New Roman"/>
          <w:sz w:val="24"/>
          <w:szCs w:val="24"/>
          <w:lang w:eastAsia="hu-HU"/>
        </w:rPr>
        <w:t xml:space="preserve"> </w:t>
      </w:r>
    </w:p>
    <w:p w:rsidR="00323405" w:rsidRPr="00323405" w:rsidRDefault="00323405" w:rsidP="00910B67">
      <w:pPr>
        <w:spacing w:after="0"/>
        <w:jc w:val="both"/>
        <w:rPr>
          <w:rFonts w:ascii="Times New Roman" w:eastAsia="Times New Roman" w:hAnsi="Times New Roman" w:cs="Times New Roman"/>
          <w:sz w:val="24"/>
          <w:szCs w:val="24"/>
          <w:lang w:eastAsia="hu-HU"/>
        </w:rPr>
      </w:pPr>
      <w:r w:rsidRPr="00323405">
        <w:rPr>
          <w:rFonts w:ascii="Times New Roman" w:eastAsia="Times New Roman" w:hAnsi="Times New Roman" w:cs="Times New Roman"/>
          <w:sz w:val="24"/>
          <w:szCs w:val="24"/>
          <w:lang w:eastAsia="hu-HU"/>
        </w:rPr>
        <w:t>2.1</w:t>
      </w:r>
      <w:r w:rsidR="009058BF">
        <w:rPr>
          <w:rFonts w:ascii="Times New Roman" w:eastAsia="Times New Roman" w:hAnsi="Times New Roman" w:cs="Times New Roman"/>
          <w:sz w:val="24"/>
          <w:szCs w:val="24"/>
          <w:lang w:eastAsia="hu-HU"/>
        </w:rPr>
        <w:t>9</w:t>
      </w:r>
      <w:r w:rsidRPr="00323405">
        <w:rPr>
          <w:rFonts w:ascii="Times New Roman" w:eastAsia="Times New Roman" w:hAnsi="Times New Roman" w:cs="Times New Roman"/>
          <w:sz w:val="24"/>
          <w:szCs w:val="24"/>
          <w:lang w:eastAsia="hu-HU"/>
        </w:rPr>
        <w:t>.</w:t>
      </w:r>
      <w:r w:rsidRPr="00323405">
        <w:rPr>
          <w:rFonts w:ascii="Times New Roman" w:eastAsia="Times New Roman" w:hAnsi="Times New Roman" w:cs="Times New Roman"/>
          <w:sz w:val="24"/>
          <w:szCs w:val="24"/>
          <w:lang w:eastAsia="hu-HU"/>
        </w:rPr>
        <w:tab/>
        <w:t>Kölcsönvevő nyilatkozik, hogy a nemzeti vagyonról szóló 2011. évi CXCVI. törvény 3. § (1) bekezdésének 1. pontjának c) alpontja szerinti átlátható szervezet, azaz olyan civil szervezet, amely megfelel a következő feltételeknek:</w:t>
      </w:r>
    </w:p>
    <w:p w:rsidR="00323405" w:rsidRPr="00323405" w:rsidRDefault="005A2875" w:rsidP="00910B67">
      <w:pPr>
        <w:spacing w:after="0"/>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c</w:t>
      </w:r>
      <w:r w:rsidR="00323405" w:rsidRPr="00323405">
        <w:rPr>
          <w:rFonts w:ascii="Times New Roman" w:eastAsia="Times New Roman" w:hAnsi="Times New Roman" w:cs="Times New Roman"/>
          <w:sz w:val="24"/>
          <w:szCs w:val="24"/>
          <w:lang w:eastAsia="hu-HU"/>
        </w:rPr>
        <w:t>a) vezető tisztségviselői megismerhetők,</w:t>
      </w:r>
    </w:p>
    <w:p w:rsidR="00323405" w:rsidRPr="00323405" w:rsidRDefault="005A2875" w:rsidP="00910B67">
      <w:pPr>
        <w:spacing w:after="0"/>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c</w:t>
      </w:r>
      <w:r w:rsidR="00323405" w:rsidRPr="00323405">
        <w:rPr>
          <w:rFonts w:ascii="Times New Roman" w:eastAsia="Times New Roman" w:hAnsi="Times New Roman" w:cs="Times New Roman"/>
          <w:sz w:val="24"/>
          <w:szCs w:val="24"/>
          <w:lang w:eastAsia="hu-HU"/>
        </w:rPr>
        <w:t>b) a civil szervezet, valamint ezek vezető tisztségviselői nem átlátható szervezetben nem rendelkeznek 25%-ot meghaladó részesedéssel,</w:t>
      </w:r>
    </w:p>
    <w:p w:rsidR="00323405" w:rsidRDefault="005A2875" w:rsidP="00910B67">
      <w:pPr>
        <w:spacing w:after="0"/>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c</w:t>
      </w:r>
      <w:r w:rsidR="00323405" w:rsidRPr="00323405">
        <w:rPr>
          <w:rFonts w:ascii="Times New Roman" w:eastAsia="Times New Roman" w:hAnsi="Times New Roman" w:cs="Times New Roman"/>
          <w:sz w:val="24"/>
          <w:szCs w:val="24"/>
          <w:lang w:eastAsia="hu-HU"/>
        </w:rPr>
        <w:t>c) székhelye az Európai Unió tagállamában, az Európai Gazdasági Térségről szóló megállapodásban részes államban, a Gazdasági Együttműködési és Fejlesztési Szervezet tagállamában vagy olyan államban van, amellyel Magyarországnak a kettős adóztatás elkerüléséről szóló egyezménye van.</w:t>
      </w:r>
    </w:p>
    <w:p w:rsidR="00910B67" w:rsidRPr="00323405" w:rsidRDefault="00910B67" w:rsidP="00910B67">
      <w:pPr>
        <w:spacing w:after="0"/>
        <w:jc w:val="both"/>
        <w:rPr>
          <w:rFonts w:ascii="Times New Roman" w:eastAsia="Times New Roman" w:hAnsi="Times New Roman" w:cs="Times New Roman"/>
          <w:sz w:val="24"/>
          <w:szCs w:val="24"/>
          <w:lang w:eastAsia="hu-HU"/>
        </w:rPr>
      </w:pPr>
    </w:p>
    <w:p w:rsidR="00323405" w:rsidRPr="00323405" w:rsidRDefault="00323405" w:rsidP="00323405">
      <w:pPr>
        <w:jc w:val="both"/>
        <w:rPr>
          <w:rFonts w:ascii="Times New Roman" w:eastAsia="Times New Roman" w:hAnsi="Times New Roman" w:cs="Times New Roman"/>
          <w:sz w:val="24"/>
          <w:szCs w:val="24"/>
          <w:lang w:eastAsia="hu-HU"/>
        </w:rPr>
      </w:pPr>
      <w:r w:rsidRPr="00323405">
        <w:rPr>
          <w:rFonts w:ascii="Times New Roman" w:eastAsia="Times New Roman" w:hAnsi="Times New Roman" w:cs="Times New Roman"/>
          <w:sz w:val="24"/>
          <w:szCs w:val="24"/>
          <w:lang w:eastAsia="hu-HU"/>
        </w:rPr>
        <w:t>2.</w:t>
      </w:r>
      <w:r w:rsidR="009058BF">
        <w:rPr>
          <w:rFonts w:ascii="Times New Roman" w:eastAsia="Times New Roman" w:hAnsi="Times New Roman" w:cs="Times New Roman"/>
          <w:sz w:val="24"/>
          <w:szCs w:val="24"/>
          <w:lang w:eastAsia="hu-HU"/>
        </w:rPr>
        <w:t>20</w:t>
      </w:r>
      <w:r w:rsidRPr="00323405">
        <w:rPr>
          <w:rFonts w:ascii="Times New Roman" w:eastAsia="Times New Roman" w:hAnsi="Times New Roman" w:cs="Times New Roman"/>
          <w:sz w:val="24"/>
          <w:szCs w:val="24"/>
          <w:lang w:eastAsia="hu-HU"/>
        </w:rPr>
        <w:t xml:space="preserve">. Felek megállapítják, hogy ezen szerződés az aláírás napjától hatályos. </w:t>
      </w:r>
    </w:p>
    <w:p w:rsidR="00323405" w:rsidRPr="00323405" w:rsidRDefault="00323405" w:rsidP="00323405">
      <w:pPr>
        <w:jc w:val="both"/>
        <w:rPr>
          <w:rFonts w:ascii="Times New Roman" w:eastAsia="Times New Roman" w:hAnsi="Times New Roman" w:cs="Times New Roman"/>
          <w:sz w:val="24"/>
          <w:szCs w:val="24"/>
          <w:lang w:eastAsia="hu-HU"/>
        </w:rPr>
      </w:pPr>
      <w:r w:rsidRPr="00323405">
        <w:rPr>
          <w:rFonts w:ascii="Times New Roman" w:eastAsia="Times New Roman" w:hAnsi="Times New Roman" w:cs="Times New Roman"/>
          <w:sz w:val="24"/>
          <w:szCs w:val="24"/>
          <w:lang w:eastAsia="hu-HU"/>
        </w:rPr>
        <w:t>2.</w:t>
      </w:r>
      <w:r w:rsidR="009058BF">
        <w:rPr>
          <w:rFonts w:ascii="Times New Roman" w:eastAsia="Times New Roman" w:hAnsi="Times New Roman" w:cs="Times New Roman"/>
          <w:sz w:val="24"/>
          <w:szCs w:val="24"/>
          <w:lang w:eastAsia="hu-HU"/>
        </w:rPr>
        <w:t>21</w:t>
      </w:r>
      <w:r w:rsidRPr="00323405">
        <w:rPr>
          <w:rFonts w:ascii="Times New Roman" w:eastAsia="Times New Roman" w:hAnsi="Times New Roman" w:cs="Times New Roman"/>
          <w:sz w:val="24"/>
          <w:szCs w:val="24"/>
          <w:lang w:eastAsia="hu-HU"/>
        </w:rPr>
        <w:t>. Jelen szerződésben nem szabályozott kérdésekben a hatályos jogszabályi rendelkezések, különösen a Ptk. rendelkezései az irányadók. Szerződő Felek a közöttük felmerülő vitás kérdéseiket elsődlegesen egyezséggel kísérlik meg rendezni és csak ennek eredménytelensége esetén fordulnak a jogvita elbírálására az illetékes bírósághoz.</w:t>
      </w:r>
    </w:p>
    <w:p w:rsidR="00B377D9" w:rsidRPr="0002447E" w:rsidRDefault="00B377D9" w:rsidP="00B377D9">
      <w:pPr>
        <w:spacing w:after="0" w:line="240" w:lineRule="auto"/>
        <w:jc w:val="center"/>
        <w:rPr>
          <w:rFonts w:ascii="Times New Roman" w:eastAsia="Times New Roman" w:hAnsi="Times New Roman" w:cs="Times New Roman"/>
          <w:b/>
          <w:sz w:val="24"/>
          <w:szCs w:val="24"/>
          <w:lang w:eastAsia="hu-HU"/>
        </w:rPr>
      </w:pPr>
      <w:r w:rsidRPr="0002447E">
        <w:rPr>
          <w:rFonts w:ascii="Times New Roman" w:eastAsia="Times New Roman" w:hAnsi="Times New Roman" w:cs="Times New Roman"/>
          <w:b/>
          <w:sz w:val="24"/>
          <w:szCs w:val="24"/>
          <w:lang w:eastAsia="hu-HU"/>
        </w:rPr>
        <w:t>Szerződő Felek jelen szerződést elolvasás és értelmezés után, mint akaratukkal mindenben egyezőt jóváhagyólag írják alá.</w:t>
      </w:r>
    </w:p>
    <w:p w:rsidR="00B377D9" w:rsidRPr="0002447E" w:rsidRDefault="00B377D9" w:rsidP="00B377D9">
      <w:pPr>
        <w:spacing w:after="0" w:line="240" w:lineRule="auto"/>
        <w:jc w:val="both"/>
        <w:rPr>
          <w:rFonts w:ascii="Times New Roman" w:eastAsia="Times New Roman" w:hAnsi="Times New Roman" w:cs="Times New Roman"/>
          <w:sz w:val="24"/>
          <w:szCs w:val="24"/>
          <w:lang w:eastAsia="hu-HU"/>
        </w:rPr>
      </w:pPr>
    </w:p>
    <w:p w:rsidR="00323405" w:rsidRPr="0023177C" w:rsidRDefault="00323405" w:rsidP="00323405">
      <w:pPr>
        <w:ind w:left="360" w:hanging="360"/>
        <w:jc w:val="both"/>
        <w:rPr>
          <w:rFonts w:ascii="Times New Roman" w:hAnsi="Times New Roman" w:cs="Times New Roman"/>
          <w:b/>
          <w:sz w:val="24"/>
          <w:szCs w:val="24"/>
          <w:u w:val="single"/>
        </w:rPr>
      </w:pPr>
      <w:r w:rsidRPr="0023177C">
        <w:rPr>
          <w:rFonts w:ascii="Times New Roman" w:hAnsi="Times New Roman" w:cs="Times New Roman"/>
          <w:b/>
          <w:sz w:val="24"/>
          <w:szCs w:val="24"/>
          <w:u w:val="single"/>
        </w:rPr>
        <w:t>Mellékletek:</w:t>
      </w:r>
    </w:p>
    <w:p w:rsidR="00323405" w:rsidRPr="0023177C" w:rsidRDefault="00323405" w:rsidP="00323405">
      <w:pPr>
        <w:pStyle w:val="Listaszerbekezds"/>
        <w:numPr>
          <w:ilvl w:val="0"/>
          <w:numId w:val="2"/>
        </w:numPr>
        <w:jc w:val="both"/>
      </w:pPr>
      <w:r>
        <w:t>számú</w:t>
      </w:r>
      <w:r w:rsidRPr="0023177C">
        <w:t>: helyszínrajz</w:t>
      </w:r>
    </w:p>
    <w:p w:rsidR="00323405" w:rsidRPr="0023177C" w:rsidRDefault="00323405" w:rsidP="00323405">
      <w:pPr>
        <w:jc w:val="both"/>
        <w:rPr>
          <w:rFonts w:ascii="Times New Roman" w:hAnsi="Times New Roman" w:cs="Times New Roman"/>
          <w:sz w:val="24"/>
          <w:szCs w:val="24"/>
        </w:rPr>
      </w:pPr>
    </w:p>
    <w:p w:rsidR="00323405" w:rsidRPr="0023177C" w:rsidRDefault="00323405" w:rsidP="00323405">
      <w:pPr>
        <w:spacing w:line="320" w:lineRule="atLeast"/>
        <w:jc w:val="both"/>
        <w:rPr>
          <w:rFonts w:ascii="Times New Roman" w:hAnsi="Times New Roman" w:cs="Times New Roman"/>
          <w:sz w:val="24"/>
          <w:szCs w:val="24"/>
        </w:rPr>
      </w:pPr>
      <w:r w:rsidRPr="0023177C">
        <w:rPr>
          <w:rFonts w:ascii="Times New Roman" w:hAnsi="Times New Roman" w:cs="Times New Roman"/>
          <w:sz w:val="24"/>
          <w:szCs w:val="24"/>
        </w:rPr>
        <w:t>Dunakeszi, 2022. február</w:t>
      </w:r>
      <w:r w:rsidRPr="0023177C">
        <w:rPr>
          <w:rFonts w:ascii="Times New Roman" w:hAnsi="Times New Roman" w:cs="Times New Roman"/>
          <w:sz w:val="24"/>
          <w:szCs w:val="24"/>
        </w:rPr>
        <w:tab/>
      </w:r>
      <w:r w:rsidRPr="0023177C">
        <w:rPr>
          <w:rFonts w:ascii="Times New Roman" w:hAnsi="Times New Roman" w:cs="Times New Roman"/>
          <w:sz w:val="24"/>
          <w:szCs w:val="24"/>
        </w:rPr>
        <w:tab/>
      </w:r>
      <w:r w:rsidRPr="0023177C">
        <w:rPr>
          <w:rFonts w:ascii="Times New Roman" w:hAnsi="Times New Roman" w:cs="Times New Roman"/>
          <w:sz w:val="24"/>
          <w:szCs w:val="24"/>
        </w:rPr>
        <w:tab/>
      </w:r>
      <w:r w:rsidRPr="0023177C">
        <w:rPr>
          <w:rFonts w:ascii="Times New Roman" w:hAnsi="Times New Roman" w:cs="Times New Roman"/>
          <w:sz w:val="24"/>
          <w:szCs w:val="24"/>
        </w:rPr>
        <w:tab/>
        <w:t>Dunakeszi, 2022. február</w:t>
      </w:r>
    </w:p>
    <w:p w:rsidR="00323405" w:rsidRPr="0023177C" w:rsidRDefault="00323405" w:rsidP="00323405">
      <w:pPr>
        <w:jc w:val="both"/>
        <w:rPr>
          <w:rFonts w:ascii="Times New Roman" w:hAnsi="Times New Roman" w:cs="Times New Roman"/>
          <w:sz w:val="24"/>
          <w:szCs w:val="24"/>
        </w:rPr>
      </w:pPr>
    </w:p>
    <w:p w:rsidR="00323405" w:rsidRPr="0023177C" w:rsidRDefault="00323405" w:rsidP="00EB3465">
      <w:pPr>
        <w:spacing w:after="0"/>
        <w:ind w:left="360" w:hanging="360"/>
        <w:jc w:val="center"/>
        <w:rPr>
          <w:rFonts w:ascii="Times New Roman" w:hAnsi="Times New Roman" w:cs="Times New Roman"/>
          <w:sz w:val="24"/>
          <w:szCs w:val="24"/>
        </w:rPr>
      </w:pPr>
    </w:p>
    <w:p w:rsidR="00EB3465" w:rsidRPr="00EB3465" w:rsidRDefault="00EB3465" w:rsidP="00EB3465">
      <w:pPr>
        <w:spacing w:after="0"/>
        <w:ind w:left="360" w:hanging="360"/>
        <w:jc w:val="center"/>
        <w:rPr>
          <w:rFonts w:ascii="Times New Roman" w:hAnsi="Times New Roman" w:cs="Times New Roman"/>
          <w:sz w:val="24"/>
          <w:szCs w:val="24"/>
        </w:rPr>
      </w:pPr>
      <w:r w:rsidRPr="00EB3465">
        <w:rPr>
          <w:rFonts w:ascii="Times New Roman" w:hAnsi="Times New Roman" w:cs="Times New Roman"/>
          <w:sz w:val="24"/>
          <w:szCs w:val="24"/>
        </w:rPr>
        <w:t>…………………………………..</w:t>
      </w:r>
      <w:r w:rsidRPr="00EB3465">
        <w:rPr>
          <w:rFonts w:ascii="Times New Roman" w:hAnsi="Times New Roman" w:cs="Times New Roman"/>
          <w:sz w:val="24"/>
          <w:szCs w:val="24"/>
        </w:rPr>
        <w:tab/>
      </w:r>
      <w:r w:rsidRPr="00EB3465">
        <w:rPr>
          <w:rFonts w:ascii="Times New Roman" w:hAnsi="Times New Roman" w:cs="Times New Roman"/>
          <w:sz w:val="24"/>
          <w:szCs w:val="24"/>
        </w:rPr>
        <w:tab/>
      </w:r>
      <w:r w:rsidRPr="00EB3465">
        <w:rPr>
          <w:rFonts w:ascii="Times New Roman" w:hAnsi="Times New Roman" w:cs="Times New Roman"/>
          <w:sz w:val="24"/>
          <w:szCs w:val="24"/>
        </w:rPr>
        <w:tab/>
        <w:t>……………………………………</w:t>
      </w:r>
    </w:p>
    <w:p w:rsidR="00EB3465" w:rsidRPr="00EB3465" w:rsidRDefault="00EB3465" w:rsidP="00EB3465">
      <w:pPr>
        <w:spacing w:after="0"/>
        <w:ind w:left="360" w:hanging="360"/>
        <w:jc w:val="center"/>
        <w:rPr>
          <w:rFonts w:ascii="Times New Roman" w:hAnsi="Times New Roman" w:cs="Times New Roman"/>
          <w:sz w:val="24"/>
          <w:szCs w:val="24"/>
        </w:rPr>
      </w:pPr>
      <w:r w:rsidRPr="00EB3465">
        <w:rPr>
          <w:rFonts w:ascii="Times New Roman" w:hAnsi="Times New Roman" w:cs="Times New Roman"/>
          <w:sz w:val="24"/>
          <w:szCs w:val="24"/>
        </w:rPr>
        <w:t>Dunakeszi Város Önkormányzata</w:t>
      </w:r>
      <w:r w:rsidRPr="00EB3465">
        <w:rPr>
          <w:rFonts w:ascii="Times New Roman" w:hAnsi="Times New Roman" w:cs="Times New Roman"/>
          <w:sz w:val="24"/>
          <w:szCs w:val="24"/>
        </w:rPr>
        <w:tab/>
      </w:r>
      <w:r w:rsidRPr="00EB3465">
        <w:rPr>
          <w:rFonts w:ascii="Times New Roman" w:hAnsi="Times New Roman" w:cs="Times New Roman"/>
          <w:sz w:val="24"/>
          <w:szCs w:val="24"/>
        </w:rPr>
        <w:tab/>
        <w:t xml:space="preserve">             Városi Sportegyesület Dunakeszi </w:t>
      </w:r>
    </w:p>
    <w:p w:rsidR="00EB3465" w:rsidRPr="00EB3465" w:rsidRDefault="00EB3465" w:rsidP="00EB3465">
      <w:pPr>
        <w:spacing w:after="0"/>
        <w:ind w:left="360" w:hanging="360"/>
        <w:rPr>
          <w:rFonts w:ascii="Times New Roman" w:hAnsi="Times New Roman" w:cs="Times New Roman"/>
          <w:sz w:val="24"/>
          <w:szCs w:val="24"/>
        </w:rPr>
      </w:pPr>
      <w:r>
        <w:rPr>
          <w:rFonts w:ascii="Times New Roman" w:hAnsi="Times New Roman" w:cs="Times New Roman"/>
          <w:sz w:val="24"/>
          <w:szCs w:val="24"/>
        </w:rPr>
        <w:t xml:space="preserve">    </w:t>
      </w:r>
      <w:r w:rsidRPr="00EB3465">
        <w:rPr>
          <w:rFonts w:ascii="Times New Roman" w:hAnsi="Times New Roman" w:cs="Times New Roman"/>
          <w:sz w:val="24"/>
          <w:szCs w:val="24"/>
        </w:rPr>
        <w:t xml:space="preserve">Képviseli: Dióssi Csaba polgármester </w:t>
      </w:r>
      <w:r w:rsidRPr="00EB3465">
        <w:rPr>
          <w:rFonts w:ascii="Times New Roman" w:hAnsi="Times New Roman" w:cs="Times New Roman"/>
          <w:sz w:val="24"/>
          <w:szCs w:val="24"/>
        </w:rPr>
        <w:tab/>
        <w:t xml:space="preserve">  </w:t>
      </w:r>
      <w:r w:rsidRPr="00EB3465">
        <w:rPr>
          <w:rFonts w:ascii="Times New Roman" w:hAnsi="Times New Roman" w:cs="Times New Roman"/>
          <w:sz w:val="24"/>
          <w:szCs w:val="24"/>
        </w:rPr>
        <w:tab/>
      </w:r>
      <w:r>
        <w:rPr>
          <w:rFonts w:ascii="Times New Roman" w:hAnsi="Times New Roman" w:cs="Times New Roman"/>
          <w:sz w:val="24"/>
          <w:szCs w:val="24"/>
        </w:rPr>
        <w:t xml:space="preserve">        </w:t>
      </w:r>
      <w:r w:rsidRPr="00EB3465">
        <w:rPr>
          <w:rFonts w:ascii="Times New Roman" w:hAnsi="Times New Roman" w:cs="Times New Roman"/>
          <w:sz w:val="24"/>
          <w:szCs w:val="24"/>
        </w:rPr>
        <w:t>Képviseli: Temesvári István elnök</w:t>
      </w:r>
    </w:p>
    <w:p w:rsidR="00EB3465" w:rsidRPr="00EB3465" w:rsidRDefault="00EB3465" w:rsidP="00EB3465">
      <w:pPr>
        <w:spacing w:after="0"/>
        <w:ind w:left="360" w:hanging="360"/>
        <w:jc w:val="center"/>
        <w:rPr>
          <w:rFonts w:ascii="Times New Roman" w:hAnsi="Times New Roman" w:cs="Times New Roman"/>
          <w:sz w:val="24"/>
          <w:szCs w:val="24"/>
        </w:rPr>
      </w:pPr>
      <w:r>
        <w:rPr>
          <w:rFonts w:ascii="Times New Roman" w:hAnsi="Times New Roman" w:cs="Times New Roman"/>
          <w:sz w:val="24"/>
          <w:szCs w:val="24"/>
        </w:rPr>
        <w:t xml:space="preserve">  </w:t>
      </w:r>
      <w:r w:rsidRPr="00EB3465">
        <w:rPr>
          <w:rFonts w:ascii="Times New Roman" w:hAnsi="Times New Roman" w:cs="Times New Roman"/>
          <w:sz w:val="24"/>
          <w:szCs w:val="24"/>
        </w:rPr>
        <w:t>Önkormányzat</w:t>
      </w:r>
      <w:r w:rsidRPr="00EB3465">
        <w:rPr>
          <w:rFonts w:ascii="Times New Roman" w:hAnsi="Times New Roman" w:cs="Times New Roman"/>
          <w:sz w:val="24"/>
          <w:szCs w:val="24"/>
        </w:rPr>
        <w:tab/>
      </w:r>
      <w:r w:rsidRPr="00EB3465">
        <w:rPr>
          <w:rFonts w:ascii="Times New Roman" w:hAnsi="Times New Roman" w:cs="Times New Roman"/>
          <w:sz w:val="24"/>
          <w:szCs w:val="24"/>
        </w:rPr>
        <w:tab/>
      </w:r>
      <w:r w:rsidRPr="00EB3465">
        <w:rPr>
          <w:rFonts w:ascii="Times New Roman" w:hAnsi="Times New Roman" w:cs="Times New Roman"/>
          <w:sz w:val="24"/>
          <w:szCs w:val="24"/>
        </w:rPr>
        <w:tab/>
      </w:r>
      <w:r w:rsidRPr="00EB3465">
        <w:rPr>
          <w:rFonts w:ascii="Times New Roman" w:hAnsi="Times New Roman" w:cs="Times New Roman"/>
          <w:sz w:val="24"/>
          <w:szCs w:val="24"/>
        </w:rPr>
        <w:tab/>
      </w:r>
      <w:r w:rsidRPr="00EB3465">
        <w:rPr>
          <w:rFonts w:ascii="Times New Roman" w:hAnsi="Times New Roman" w:cs="Times New Roman"/>
          <w:sz w:val="24"/>
          <w:szCs w:val="24"/>
        </w:rPr>
        <w:tab/>
        <w:t xml:space="preserve">    Kölcsönvevő</w:t>
      </w:r>
    </w:p>
    <w:p w:rsidR="00323405" w:rsidRPr="0023177C" w:rsidRDefault="00323405" w:rsidP="00323405">
      <w:pPr>
        <w:jc w:val="both"/>
        <w:rPr>
          <w:rFonts w:ascii="Times New Roman" w:hAnsi="Times New Roman" w:cs="Times New Roman"/>
          <w:sz w:val="24"/>
          <w:szCs w:val="24"/>
        </w:rPr>
      </w:pPr>
    </w:p>
    <w:p w:rsidR="00323405" w:rsidRPr="0023177C" w:rsidRDefault="00323405" w:rsidP="00323405">
      <w:pPr>
        <w:jc w:val="both"/>
        <w:rPr>
          <w:rFonts w:ascii="Times New Roman" w:hAnsi="Times New Roman" w:cs="Times New Roman"/>
          <w:sz w:val="24"/>
          <w:szCs w:val="24"/>
        </w:rPr>
      </w:pPr>
    </w:p>
    <w:p w:rsidR="00EB3465" w:rsidRPr="0023177C" w:rsidRDefault="00EB3465" w:rsidP="00EB3465">
      <w:pPr>
        <w:spacing w:after="0"/>
        <w:ind w:left="360" w:hanging="360"/>
        <w:jc w:val="center"/>
        <w:rPr>
          <w:rFonts w:ascii="Times New Roman" w:hAnsi="Times New Roman" w:cs="Times New Roman"/>
          <w:sz w:val="24"/>
          <w:szCs w:val="24"/>
        </w:rPr>
      </w:pPr>
      <w:r w:rsidRPr="0023177C">
        <w:rPr>
          <w:rFonts w:ascii="Times New Roman" w:hAnsi="Times New Roman" w:cs="Times New Roman"/>
          <w:sz w:val="24"/>
          <w:szCs w:val="24"/>
        </w:rPr>
        <w:t>………………………………..</w:t>
      </w:r>
    </w:p>
    <w:p w:rsidR="00EB3465" w:rsidRPr="0023177C" w:rsidRDefault="00EB3465" w:rsidP="00EB3465">
      <w:pPr>
        <w:spacing w:after="0"/>
        <w:ind w:left="360" w:hanging="360"/>
        <w:jc w:val="center"/>
        <w:rPr>
          <w:rFonts w:ascii="Times New Roman" w:hAnsi="Times New Roman" w:cs="Times New Roman"/>
          <w:sz w:val="24"/>
          <w:szCs w:val="24"/>
        </w:rPr>
      </w:pPr>
      <w:r w:rsidRPr="0023177C">
        <w:rPr>
          <w:rFonts w:ascii="Times New Roman" w:hAnsi="Times New Roman" w:cs="Times New Roman"/>
          <w:sz w:val="24"/>
          <w:szCs w:val="24"/>
        </w:rPr>
        <w:t>Dunakeszi Közüzemi Nonprofit Kft.</w:t>
      </w:r>
    </w:p>
    <w:p w:rsidR="00323405" w:rsidRPr="0023177C" w:rsidRDefault="00323405" w:rsidP="00323405">
      <w:pPr>
        <w:spacing w:after="0"/>
        <w:ind w:left="360" w:hanging="360"/>
        <w:jc w:val="center"/>
        <w:rPr>
          <w:rFonts w:ascii="Times New Roman" w:hAnsi="Times New Roman" w:cs="Times New Roman"/>
          <w:sz w:val="24"/>
          <w:szCs w:val="24"/>
        </w:rPr>
      </w:pPr>
      <w:r w:rsidRPr="0023177C">
        <w:rPr>
          <w:rFonts w:ascii="Times New Roman" w:hAnsi="Times New Roman" w:cs="Times New Roman"/>
          <w:sz w:val="24"/>
          <w:szCs w:val="24"/>
        </w:rPr>
        <w:t>Képviseli: Homolya József</w:t>
      </w:r>
      <w:r w:rsidR="00EB3465">
        <w:rPr>
          <w:rFonts w:ascii="Times New Roman" w:hAnsi="Times New Roman" w:cs="Times New Roman"/>
          <w:sz w:val="24"/>
          <w:szCs w:val="24"/>
        </w:rPr>
        <w:t xml:space="preserve"> ügyvezető</w:t>
      </w:r>
    </w:p>
    <w:p w:rsidR="00323405" w:rsidRPr="0023177C" w:rsidRDefault="00323405" w:rsidP="00323405">
      <w:pPr>
        <w:spacing w:after="0"/>
        <w:jc w:val="center"/>
        <w:rPr>
          <w:rFonts w:ascii="Times New Roman" w:hAnsi="Times New Roman" w:cs="Times New Roman"/>
          <w:sz w:val="24"/>
          <w:szCs w:val="24"/>
        </w:rPr>
      </w:pPr>
      <w:r w:rsidRPr="0023177C">
        <w:rPr>
          <w:rFonts w:ascii="Times New Roman" w:hAnsi="Times New Roman" w:cs="Times New Roman"/>
          <w:sz w:val="24"/>
          <w:szCs w:val="24"/>
        </w:rPr>
        <w:t>Tulajdonos</w:t>
      </w:r>
    </w:p>
    <w:p w:rsidR="00323405" w:rsidRPr="0023177C" w:rsidRDefault="00323405" w:rsidP="00323405">
      <w:pPr>
        <w:ind w:left="3540" w:firstLine="708"/>
        <w:jc w:val="both"/>
        <w:rPr>
          <w:rFonts w:ascii="Times New Roman" w:hAnsi="Times New Roman" w:cs="Times New Roman"/>
          <w:sz w:val="24"/>
          <w:szCs w:val="24"/>
        </w:rPr>
      </w:pPr>
    </w:p>
    <w:tbl>
      <w:tblPr>
        <w:tblW w:w="9142" w:type="dxa"/>
        <w:tblLayout w:type="fixed"/>
        <w:tblCellMar>
          <w:left w:w="70" w:type="dxa"/>
          <w:right w:w="70" w:type="dxa"/>
        </w:tblCellMar>
        <w:tblLook w:val="0000" w:firstRow="0" w:lastRow="0" w:firstColumn="0" w:lastColumn="0" w:noHBand="0" w:noVBand="0"/>
      </w:tblPr>
      <w:tblGrid>
        <w:gridCol w:w="4039"/>
        <w:gridCol w:w="5103"/>
      </w:tblGrid>
      <w:tr w:rsidR="00323405" w:rsidRPr="0023177C" w:rsidTr="00195026">
        <w:trPr>
          <w:trHeight w:val="1221"/>
        </w:trPr>
        <w:tc>
          <w:tcPr>
            <w:tcW w:w="4039" w:type="dxa"/>
          </w:tcPr>
          <w:p w:rsidR="00323405" w:rsidRPr="0023177C" w:rsidRDefault="00323405" w:rsidP="00323405">
            <w:pPr>
              <w:spacing w:after="0" w:line="320" w:lineRule="atLeast"/>
              <w:jc w:val="both"/>
              <w:rPr>
                <w:rFonts w:ascii="Times New Roman" w:hAnsi="Times New Roman" w:cs="Times New Roman"/>
                <w:sz w:val="24"/>
                <w:szCs w:val="24"/>
              </w:rPr>
            </w:pPr>
            <w:r w:rsidRPr="0023177C">
              <w:rPr>
                <w:rFonts w:ascii="Times New Roman" w:hAnsi="Times New Roman" w:cs="Times New Roman"/>
                <w:sz w:val="24"/>
                <w:szCs w:val="24"/>
              </w:rPr>
              <w:t>Dunakeszi, 2022. február</w:t>
            </w:r>
          </w:p>
          <w:p w:rsidR="00323405" w:rsidRPr="0023177C" w:rsidRDefault="00323405" w:rsidP="00323405">
            <w:pPr>
              <w:spacing w:after="0"/>
              <w:jc w:val="center"/>
              <w:rPr>
                <w:rFonts w:ascii="Times New Roman" w:hAnsi="Times New Roman" w:cs="Times New Roman"/>
                <w:sz w:val="24"/>
                <w:szCs w:val="24"/>
              </w:rPr>
            </w:pPr>
            <w:r w:rsidRPr="0023177C">
              <w:rPr>
                <w:rFonts w:ascii="Times New Roman" w:hAnsi="Times New Roman" w:cs="Times New Roman"/>
                <w:sz w:val="24"/>
                <w:szCs w:val="24"/>
              </w:rPr>
              <w:t>Ellenjegyzem:</w:t>
            </w:r>
          </w:p>
          <w:p w:rsidR="00323405" w:rsidRPr="0023177C" w:rsidRDefault="00323405" w:rsidP="00323405">
            <w:pPr>
              <w:spacing w:after="0"/>
              <w:rPr>
                <w:rFonts w:ascii="Times New Roman" w:hAnsi="Times New Roman" w:cs="Times New Roman"/>
                <w:sz w:val="24"/>
                <w:szCs w:val="24"/>
              </w:rPr>
            </w:pPr>
          </w:p>
          <w:p w:rsidR="00323405" w:rsidRPr="0023177C" w:rsidRDefault="00323405" w:rsidP="00323405">
            <w:pPr>
              <w:spacing w:after="0"/>
              <w:jc w:val="center"/>
              <w:rPr>
                <w:rFonts w:ascii="Times New Roman" w:hAnsi="Times New Roman" w:cs="Times New Roman"/>
                <w:sz w:val="24"/>
                <w:szCs w:val="24"/>
              </w:rPr>
            </w:pPr>
          </w:p>
          <w:p w:rsidR="00323405" w:rsidRPr="0023177C" w:rsidRDefault="00323405" w:rsidP="00323405">
            <w:pPr>
              <w:spacing w:after="0"/>
              <w:jc w:val="center"/>
              <w:rPr>
                <w:rFonts w:ascii="Times New Roman" w:hAnsi="Times New Roman" w:cs="Times New Roman"/>
                <w:sz w:val="24"/>
                <w:szCs w:val="24"/>
              </w:rPr>
            </w:pPr>
          </w:p>
          <w:p w:rsidR="00323405" w:rsidRPr="0023177C" w:rsidRDefault="00323405" w:rsidP="00323405">
            <w:pPr>
              <w:spacing w:after="0"/>
              <w:jc w:val="center"/>
              <w:rPr>
                <w:rFonts w:ascii="Times New Roman" w:hAnsi="Times New Roman" w:cs="Times New Roman"/>
                <w:sz w:val="24"/>
                <w:szCs w:val="24"/>
              </w:rPr>
            </w:pPr>
            <w:r w:rsidRPr="0023177C">
              <w:rPr>
                <w:rFonts w:ascii="Times New Roman" w:hAnsi="Times New Roman" w:cs="Times New Roman"/>
                <w:sz w:val="24"/>
                <w:szCs w:val="24"/>
              </w:rPr>
              <w:t>............................</w:t>
            </w:r>
            <w:r w:rsidRPr="0023177C">
              <w:rPr>
                <w:rFonts w:ascii="Times New Roman" w:hAnsi="Times New Roman" w:cs="Times New Roman"/>
                <w:sz w:val="24"/>
                <w:szCs w:val="24"/>
              </w:rPr>
              <w:br/>
              <w:t>dr. Molnár György</w:t>
            </w:r>
          </w:p>
          <w:p w:rsidR="00323405" w:rsidRPr="0023177C" w:rsidRDefault="00323405" w:rsidP="00323405">
            <w:pPr>
              <w:spacing w:after="0"/>
              <w:jc w:val="center"/>
              <w:rPr>
                <w:rFonts w:ascii="Times New Roman" w:hAnsi="Times New Roman" w:cs="Times New Roman"/>
                <w:sz w:val="24"/>
                <w:szCs w:val="24"/>
              </w:rPr>
            </w:pPr>
            <w:r w:rsidRPr="0023177C">
              <w:rPr>
                <w:rFonts w:ascii="Times New Roman" w:hAnsi="Times New Roman" w:cs="Times New Roman"/>
                <w:sz w:val="24"/>
                <w:szCs w:val="24"/>
              </w:rPr>
              <w:t>jegyző</w:t>
            </w:r>
          </w:p>
        </w:tc>
        <w:tc>
          <w:tcPr>
            <w:tcW w:w="5103" w:type="dxa"/>
          </w:tcPr>
          <w:p w:rsidR="00323405" w:rsidRPr="0023177C" w:rsidRDefault="00323405" w:rsidP="00323405">
            <w:pPr>
              <w:spacing w:after="0" w:line="320" w:lineRule="atLeast"/>
              <w:jc w:val="both"/>
              <w:rPr>
                <w:rFonts w:ascii="Times New Roman" w:hAnsi="Times New Roman" w:cs="Times New Roman"/>
                <w:sz w:val="24"/>
                <w:szCs w:val="24"/>
              </w:rPr>
            </w:pPr>
            <w:r w:rsidRPr="0023177C">
              <w:rPr>
                <w:rFonts w:ascii="Times New Roman" w:hAnsi="Times New Roman" w:cs="Times New Roman"/>
                <w:sz w:val="24"/>
                <w:szCs w:val="24"/>
              </w:rPr>
              <w:t xml:space="preserve">Dunakeszi, 2022. február </w:t>
            </w:r>
          </w:p>
          <w:p w:rsidR="00323405" w:rsidRPr="0023177C" w:rsidRDefault="00323405" w:rsidP="00323405">
            <w:pPr>
              <w:spacing w:after="0"/>
              <w:jc w:val="center"/>
              <w:rPr>
                <w:rFonts w:ascii="Times New Roman" w:hAnsi="Times New Roman" w:cs="Times New Roman"/>
                <w:sz w:val="24"/>
                <w:szCs w:val="24"/>
              </w:rPr>
            </w:pPr>
            <w:r w:rsidRPr="0023177C">
              <w:rPr>
                <w:rFonts w:ascii="Times New Roman" w:hAnsi="Times New Roman" w:cs="Times New Roman"/>
                <w:sz w:val="24"/>
                <w:szCs w:val="24"/>
              </w:rPr>
              <w:t>Pénzügyileg ellenjegyzem:</w:t>
            </w:r>
          </w:p>
          <w:p w:rsidR="00323405" w:rsidRPr="0023177C" w:rsidRDefault="00323405" w:rsidP="00323405">
            <w:pPr>
              <w:spacing w:after="0"/>
              <w:jc w:val="center"/>
              <w:rPr>
                <w:rFonts w:ascii="Times New Roman" w:hAnsi="Times New Roman" w:cs="Times New Roman"/>
                <w:sz w:val="24"/>
                <w:szCs w:val="24"/>
              </w:rPr>
            </w:pPr>
          </w:p>
          <w:p w:rsidR="00323405" w:rsidRPr="0023177C" w:rsidRDefault="00323405" w:rsidP="00323405">
            <w:pPr>
              <w:spacing w:after="0"/>
              <w:jc w:val="center"/>
              <w:rPr>
                <w:rFonts w:ascii="Times New Roman" w:hAnsi="Times New Roman" w:cs="Times New Roman"/>
                <w:sz w:val="24"/>
                <w:szCs w:val="24"/>
              </w:rPr>
            </w:pPr>
          </w:p>
          <w:p w:rsidR="00323405" w:rsidRPr="0023177C" w:rsidRDefault="00323405" w:rsidP="00323405">
            <w:pPr>
              <w:spacing w:after="0"/>
              <w:jc w:val="center"/>
              <w:rPr>
                <w:rFonts w:ascii="Times New Roman" w:hAnsi="Times New Roman" w:cs="Times New Roman"/>
                <w:sz w:val="24"/>
                <w:szCs w:val="24"/>
              </w:rPr>
            </w:pPr>
          </w:p>
          <w:p w:rsidR="00323405" w:rsidRPr="0023177C" w:rsidRDefault="00323405" w:rsidP="00323405">
            <w:pPr>
              <w:spacing w:after="0"/>
              <w:jc w:val="center"/>
              <w:rPr>
                <w:rFonts w:ascii="Times New Roman" w:hAnsi="Times New Roman" w:cs="Times New Roman"/>
                <w:sz w:val="24"/>
                <w:szCs w:val="24"/>
              </w:rPr>
            </w:pPr>
            <w:r w:rsidRPr="0023177C">
              <w:rPr>
                <w:rFonts w:ascii="Times New Roman" w:hAnsi="Times New Roman" w:cs="Times New Roman"/>
                <w:sz w:val="24"/>
                <w:szCs w:val="24"/>
              </w:rPr>
              <w:t>...............................................</w:t>
            </w:r>
            <w:r w:rsidRPr="0023177C">
              <w:rPr>
                <w:rFonts w:ascii="Times New Roman" w:hAnsi="Times New Roman" w:cs="Times New Roman"/>
                <w:sz w:val="24"/>
                <w:szCs w:val="24"/>
              </w:rPr>
              <w:br/>
              <w:t>Pálinkás Józsefné</w:t>
            </w:r>
          </w:p>
          <w:p w:rsidR="00323405" w:rsidRPr="0023177C" w:rsidRDefault="00323405" w:rsidP="00323405">
            <w:pPr>
              <w:spacing w:after="0"/>
              <w:jc w:val="center"/>
              <w:rPr>
                <w:rFonts w:ascii="Times New Roman" w:hAnsi="Times New Roman" w:cs="Times New Roman"/>
                <w:sz w:val="24"/>
                <w:szCs w:val="24"/>
              </w:rPr>
            </w:pPr>
            <w:r w:rsidRPr="0023177C">
              <w:rPr>
                <w:rFonts w:ascii="Times New Roman" w:hAnsi="Times New Roman" w:cs="Times New Roman"/>
                <w:sz w:val="24"/>
                <w:szCs w:val="24"/>
              </w:rPr>
              <w:t>Gazdasági osztályvezető</w:t>
            </w:r>
          </w:p>
          <w:p w:rsidR="00323405" w:rsidRPr="0023177C" w:rsidRDefault="00323405" w:rsidP="00323405">
            <w:pPr>
              <w:spacing w:after="0"/>
              <w:jc w:val="center"/>
              <w:rPr>
                <w:rFonts w:ascii="Times New Roman" w:hAnsi="Times New Roman" w:cs="Times New Roman"/>
                <w:sz w:val="24"/>
                <w:szCs w:val="24"/>
              </w:rPr>
            </w:pPr>
          </w:p>
        </w:tc>
      </w:tr>
    </w:tbl>
    <w:p w:rsidR="00323405" w:rsidRPr="0023177C" w:rsidRDefault="00323405" w:rsidP="00323405">
      <w:pPr>
        <w:jc w:val="both"/>
        <w:rPr>
          <w:rFonts w:ascii="Times New Roman" w:hAnsi="Times New Roman" w:cs="Times New Roman"/>
          <w:sz w:val="24"/>
          <w:szCs w:val="24"/>
        </w:rPr>
      </w:pPr>
    </w:p>
    <w:p w:rsidR="00323405" w:rsidRPr="0023177C" w:rsidRDefault="00323405" w:rsidP="00323405">
      <w:pPr>
        <w:jc w:val="both"/>
        <w:rPr>
          <w:rFonts w:ascii="Times New Roman" w:hAnsi="Times New Roman" w:cs="Times New Roman"/>
          <w:sz w:val="24"/>
          <w:szCs w:val="24"/>
        </w:rPr>
      </w:pPr>
      <w:r w:rsidRPr="0023177C">
        <w:rPr>
          <w:rFonts w:ascii="Times New Roman" w:hAnsi="Times New Roman" w:cs="Times New Roman"/>
          <w:sz w:val="24"/>
          <w:szCs w:val="24"/>
        </w:rPr>
        <w:t xml:space="preserve">Készítette: …………………….. </w:t>
      </w:r>
      <w:r w:rsidRPr="0023177C">
        <w:rPr>
          <w:rFonts w:ascii="Times New Roman" w:hAnsi="Times New Roman" w:cs="Times New Roman"/>
          <w:sz w:val="24"/>
          <w:szCs w:val="24"/>
        </w:rPr>
        <w:tab/>
      </w:r>
      <w:r w:rsidRPr="0023177C">
        <w:rPr>
          <w:rFonts w:ascii="Times New Roman" w:hAnsi="Times New Roman" w:cs="Times New Roman"/>
          <w:sz w:val="24"/>
          <w:szCs w:val="24"/>
        </w:rPr>
        <w:tab/>
      </w:r>
      <w:r w:rsidRPr="0023177C">
        <w:rPr>
          <w:rFonts w:ascii="Times New Roman" w:hAnsi="Times New Roman" w:cs="Times New Roman"/>
          <w:sz w:val="24"/>
          <w:szCs w:val="24"/>
        </w:rPr>
        <w:tab/>
      </w:r>
      <w:r w:rsidRPr="0023177C">
        <w:rPr>
          <w:rFonts w:ascii="Times New Roman" w:hAnsi="Times New Roman" w:cs="Times New Roman"/>
          <w:sz w:val="24"/>
          <w:szCs w:val="24"/>
        </w:rPr>
        <w:tab/>
        <w:t>Ellenőrizte: ……………………..</w:t>
      </w:r>
    </w:p>
    <w:p w:rsidR="0002447E" w:rsidRDefault="00323405" w:rsidP="00323405">
      <w:pPr>
        <w:jc w:val="both"/>
        <w:rPr>
          <w:rFonts w:ascii="Times New Roman" w:hAnsi="Times New Roman" w:cs="Times New Roman"/>
        </w:rPr>
      </w:pPr>
      <w:r w:rsidRPr="0023177C">
        <w:rPr>
          <w:rFonts w:ascii="Times New Roman" w:hAnsi="Times New Roman" w:cs="Times New Roman"/>
          <w:sz w:val="24"/>
          <w:szCs w:val="24"/>
        </w:rPr>
        <w:tab/>
        <w:t>dr. Kari Krisztina</w:t>
      </w:r>
      <w:r w:rsidRPr="0023177C">
        <w:rPr>
          <w:rFonts w:ascii="Times New Roman" w:hAnsi="Times New Roman" w:cs="Times New Roman"/>
          <w:sz w:val="24"/>
          <w:szCs w:val="24"/>
        </w:rPr>
        <w:tab/>
      </w:r>
      <w:r w:rsidRPr="0023177C">
        <w:rPr>
          <w:rFonts w:ascii="Times New Roman" w:hAnsi="Times New Roman" w:cs="Times New Roman"/>
          <w:sz w:val="24"/>
          <w:szCs w:val="24"/>
        </w:rPr>
        <w:tab/>
      </w:r>
      <w:r w:rsidRPr="0023177C">
        <w:rPr>
          <w:rFonts w:ascii="Times New Roman" w:hAnsi="Times New Roman" w:cs="Times New Roman"/>
          <w:sz w:val="24"/>
          <w:szCs w:val="24"/>
        </w:rPr>
        <w:tab/>
      </w:r>
      <w:r w:rsidRPr="0023177C">
        <w:rPr>
          <w:rFonts w:ascii="Times New Roman" w:hAnsi="Times New Roman" w:cs="Times New Roman"/>
          <w:sz w:val="24"/>
          <w:szCs w:val="24"/>
        </w:rPr>
        <w:tab/>
      </w:r>
      <w:r w:rsidRPr="0023177C">
        <w:rPr>
          <w:rFonts w:ascii="Times New Roman" w:hAnsi="Times New Roman" w:cs="Times New Roman"/>
          <w:sz w:val="24"/>
          <w:szCs w:val="24"/>
        </w:rPr>
        <w:tab/>
        <w:t xml:space="preserve"> Dombováriné dr. Kozák Nikolett</w:t>
      </w:r>
    </w:p>
    <w:p w:rsidR="00B377D9" w:rsidRDefault="00B377D9" w:rsidP="00B377D9">
      <w:pPr>
        <w:rPr>
          <w:rFonts w:ascii="Times New Roman" w:hAnsi="Times New Roman" w:cs="Times New Roman"/>
        </w:rPr>
      </w:pPr>
    </w:p>
    <w:p w:rsidR="00687C66" w:rsidRDefault="00687C66" w:rsidP="00B377D9">
      <w:pPr>
        <w:rPr>
          <w:rFonts w:ascii="Times New Roman" w:hAnsi="Times New Roman" w:cs="Times New Roman"/>
        </w:rPr>
      </w:pPr>
    </w:p>
    <w:p w:rsidR="00687C66" w:rsidRDefault="00687C66" w:rsidP="00B377D9">
      <w:pPr>
        <w:rPr>
          <w:rFonts w:ascii="Times New Roman" w:hAnsi="Times New Roman" w:cs="Times New Roman"/>
        </w:rPr>
      </w:pPr>
    </w:p>
    <w:p w:rsidR="00687C66" w:rsidRPr="0002447E" w:rsidRDefault="00687C66" w:rsidP="00B377D9">
      <w:pPr>
        <w:rPr>
          <w:rFonts w:ascii="Times New Roman" w:hAnsi="Times New Roman" w:cs="Times New Roman"/>
        </w:rPr>
      </w:pPr>
    </w:p>
    <w:p w:rsidR="0002447E" w:rsidRPr="0002447E" w:rsidRDefault="0002447E" w:rsidP="0002447E">
      <w:pPr>
        <w:jc w:val="right"/>
        <w:rPr>
          <w:rFonts w:ascii="Times New Roman" w:hAnsi="Times New Roman" w:cs="Times New Roman"/>
        </w:rPr>
      </w:pPr>
      <w:r w:rsidRPr="0002447E">
        <w:rPr>
          <w:rFonts w:ascii="Times New Roman" w:hAnsi="Times New Roman" w:cs="Times New Roman"/>
        </w:rPr>
        <w:t>1. sz. melléklet</w:t>
      </w:r>
    </w:p>
    <w:p w:rsidR="00666BC0" w:rsidRPr="0002447E" w:rsidRDefault="0002447E">
      <w:pPr>
        <w:rPr>
          <w:rFonts w:ascii="Times New Roman" w:hAnsi="Times New Roman" w:cs="Times New Roman"/>
        </w:rPr>
      </w:pPr>
      <w:r w:rsidRPr="0002447E">
        <w:rPr>
          <w:rFonts w:ascii="Times New Roman" w:hAnsi="Times New Roman" w:cs="Times New Roman"/>
          <w:noProof/>
          <w:lang w:eastAsia="hu-HU"/>
        </w:rPr>
        <w:drawing>
          <wp:inline distT="0" distB="0" distL="0" distR="0">
            <wp:extent cx="5760720" cy="5635355"/>
            <wp:effectExtent l="0" t="0" r="0" b="3810"/>
            <wp:docPr id="1" name="Kép 1" descr="C:\Users\nemeths\AppData\Local\Microsoft\Windows\INetCache\Content.Outlook\6QW5XW03\vsd-korfball_berelt-terulet_2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emeths\AppData\Local\Microsoft\Windows\INetCache\Content.Outlook\6QW5XW03\vsd-korfball_berelt-terulet_2019.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0720" cy="5635355"/>
                    </a:xfrm>
                    <a:prstGeom prst="rect">
                      <a:avLst/>
                    </a:prstGeom>
                    <a:noFill/>
                    <a:ln>
                      <a:noFill/>
                    </a:ln>
                  </pic:spPr>
                </pic:pic>
              </a:graphicData>
            </a:graphic>
          </wp:inline>
        </w:drawing>
      </w:r>
    </w:p>
    <w:sectPr w:rsidR="00666BC0" w:rsidRPr="0002447E">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092C" w:rsidRDefault="00D7092C" w:rsidP="0002447E">
      <w:pPr>
        <w:spacing w:after="0" w:line="240" w:lineRule="auto"/>
      </w:pPr>
      <w:r>
        <w:separator/>
      </w:r>
    </w:p>
  </w:endnote>
  <w:endnote w:type="continuationSeparator" w:id="0">
    <w:p w:rsidR="00D7092C" w:rsidRDefault="00D7092C" w:rsidP="000244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2415237"/>
      <w:docPartObj>
        <w:docPartGallery w:val="Page Numbers (Bottom of Page)"/>
        <w:docPartUnique/>
      </w:docPartObj>
    </w:sdtPr>
    <w:sdtEndPr/>
    <w:sdtContent>
      <w:sdt>
        <w:sdtPr>
          <w:id w:val="1728636285"/>
          <w:docPartObj>
            <w:docPartGallery w:val="Page Numbers (Top of Page)"/>
            <w:docPartUnique/>
          </w:docPartObj>
        </w:sdtPr>
        <w:sdtEndPr/>
        <w:sdtContent>
          <w:p w:rsidR="0002447E" w:rsidRDefault="0002447E">
            <w:pPr>
              <w:pStyle w:val="llb"/>
              <w:jc w:val="center"/>
            </w:pPr>
            <w:r>
              <w:t xml:space="preserve">oldal </w:t>
            </w:r>
            <w:r>
              <w:rPr>
                <w:b/>
                <w:bCs/>
                <w:sz w:val="24"/>
                <w:szCs w:val="24"/>
              </w:rPr>
              <w:fldChar w:fldCharType="begin"/>
            </w:r>
            <w:r>
              <w:rPr>
                <w:b/>
                <w:bCs/>
              </w:rPr>
              <w:instrText>PAGE</w:instrText>
            </w:r>
            <w:r>
              <w:rPr>
                <w:b/>
                <w:bCs/>
                <w:sz w:val="24"/>
                <w:szCs w:val="24"/>
              </w:rPr>
              <w:fldChar w:fldCharType="separate"/>
            </w:r>
            <w:r w:rsidR="00C77F88">
              <w:rPr>
                <w:b/>
                <w:bCs/>
                <w:noProof/>
              </w:rPr>
              <w:t>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C77F88">
              <w:rPr>
                <w:b/>
                <w:bCs/>
                <w:noProof/>
              </w:rPr>
              <w:t>6</w:t>
            </w:r>
            <w:r>
              <w:rPr>
                <w:b/>
                <w:bCs/>
                <w:sz w:val="24"/>
                <w:szCs w:val="24"/>
              </w:rPr>
              <w:fldChar w:fldCharType="end"/>
            </w:r>
          </w:p>
        </w:sdtContent>
      </w:sdt>
    </w:sdtContent>
  </w:sdt>
  <w:p w:rsidR="0002447E" w:rsidRDefault="0002447E">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092C" w:rsidRDefault="00D7092C" w:rsidP="0002447E">
      <w:pPr>
        <w:spacing w:after="0" w:line="240" w:lineRule="auto"/>
      </w:pPr>
      <w:r>
        <w:separator/>
      </w:r>
    </w:p>
  </w:footnote>
  <w:footnote w:type="continuationSeparator" w:id="0">
    <w:p w:rsidR="00D7092C" w:rsidRDefault="00D7092C" w:rsidP="000244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97060"/>
    <w:multiLevelType w:val="multilevel"/>
    <w:tmpl w:val="B126A6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236C1133"/>
    <w:multiLevelType w:val="hybridMultilevel"/>
    <w:tmpl w:val="50485D8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50B92236"/>
    <w:multiLevelType w:val="hybridMultilevel"/>
    <w:tmpl w:val="9044242E"/>
    <w:lvl w:ilvl="0" w:tplc="4956CBD6">
      <w:start w:val="2"/>
      <w:numFmt w:val="bullet"/>
      <w:lvlText w:val="-"/>
      <w:lvlJc w:val="left"/>
      <w:pPr>
        <w:ind w:left="1080" w:hanging="360"/>
      </w:pPr>
      <w:rPr>
        <w:rFonts w:ascii="Times New Roman" w:eastAsia="Times New Roman" w:hAnsi="Times New Roman" w:cs="Times New Roman" w:hint="default"/>
        <w:b w:val="0"/>
        <w:sz w:val="22"/>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3" w15:restartNumberingAfterBreak="0">
    <w:nsid w:val="77A71882"/>
    <w:multiLevelType w:val="hybridMultilevel"/>
    <w:tmpl w:val="D196DDB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77D9"/>
    <w:rsid w:val="0002447E"/>
    <w:rsid w:val="00144EF7"/>
    <w:rsid w:val="001A4928"/>
    <w:rsid w:val="002076FF"/>
    <w:rsid w:val="00323405"/>
    <w:rsid w:val="003B10A2"/>
    <w:rsid w:val="003E4EDC"/>
    <w:rsid w:val="00487E4A"/>
    <w:rsid w:val="005A2875"/>
    <w:rsid w:val="005D5D1D"/>
    <w:rsid w:val="00666BC0"/>
    <w:rsid w:val="00687C66"/>
    <w:rsid w:val="007B6B6F"/>
    <w:rsid w:val="00852DE4"/>
    <w:rsid w:val="009058BF"/>
    <w:rsid w:val="00910B67"/>
    <w:rsid w:val="009C1303"/>
    <w:rsid w:val="00A05B3E"/>
    <w:rsid w:val="00A95F9C"/>
    <w:rsid w:val="00AF7DAA"/>
    <w:rsid w:val="00B377D9"/>
    <w:rsid w:val="00C74BD3"/>
    <w:rsid w:val="00C761F4"/>
    <w:rsid w:val="00C77F88"/>
    <w:rsid w:val="00C832FE"/>
    <w:rsid w:val="00D17C1E"/>
    <w:rsid w:val="00D55EA2"/>
    <w:rsid w:val="00D7092C"/>
    <w:rsid w:val="00EB346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4CD9A604-4D6A-43BD-8AFB-EA08CE726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B377D9"/>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B377D9"/>
    <w:pPr>
      <w:spacing w:after="0" w:line="240" w:lineRule="auto"/>
      <w:ind w:left="720"/>
      <w:contextualSpacing/>
    </w:pPr>
    <w:rPr>
      <w:rFonts w:ascii="Times New Roman" w:eastAsia="Times New Roman" w:hAnsi="Times New Roman" w:cs="Times New Roman"/>
      <w:sz w:val="24"/>
      <w:szCs w:val="24"/>
      <w:lang w:eastAsia="hu-HU"/>
    </w:rPr>
  </w:style>
  <w:style w:type="paragraph" w:styleId="lfej">
    <w:name w:val="header"/>
    <w:basedOn w:val="Norml"/>
    <w:link w:val="lfejChar"/>
    <w:uiPriority w:val="99"/>
    <w:unhideWhenUsed/>
    <w:rsid w:val="0002447E"/>
    <w:pPr>
      <w:tabs>
        <w:tab w:val="center" w:pos="4536"/>
        <w:tab w:val="right" w:pos="9072"/>
      </w:tabs>
      <w:spacing w:after="0" w:line="240" w:lineRule="auto"/>
    </w:pPr>
  </w:style>
  <w:style w:type="character" w:customStyle="1" w:styleId="lfejChar">
    <w:name w:val="Élőfej Char"/>
    <w:basedOn w:val="Bekezdsalapbettpusa"/>
    <w:link w:val="lfej"/>
    <w:uiPriority w:val="99"/>
    <w:rsid w:val="0002447E"/>
  </w:style>
  <w:style w:type="paragraph" w:styleId="llb">
    <w:name w:val="footer"/>
    <w:basedOn w:val="Norml"/>
    <w:link w:val="llbChar"/>
    <w:uiPriority w:val="99"/>
    <w:unhideWhenUsed/>
    <w:rsid w:val="0002447E"/>
    <w:pPr>
      <w:tabs>
        <w:tab w:val="center" w:pos="4536"/>
        <w:tab w:val="right" w:pos="9072"/>
      </w:tabs>
      <w:spacing w:after="0" w:line="240" w:lineRule="auto"/>
    </w:pPr>
  </w:style>
  <w:style w:type="character" w:customStyle="1" w:styleId="llbChar">
    <w:name w:val="Élőláb Char"/>
    <w:basedOn w:val="Bekezdsalapbettpusa"/>
    <w:link w:val="llb"/>
    <w:uiPriority w:val="99"/>
    <w:rsid w:val="0002447E"/>
  </w:style>
  <w:style w:type="paragraph" w:styleId="Buborkszveg">
    <w:name w:val="Balloon Text"/>
    <w:basedOn w:val="Norml"/>
    <w:link w:val="BuborkszvegChar"/>
    <w:uiPriority w:val="99"/>
    <w:semiHidden/>
    <w:unhideWhenUsed/>
    <w:rsid w:val="009058BF"/>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9058B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1712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1579</Words>
  <Characters>10896</Characters>
  <Application>Microsoft Office Word</Application>
  <DocSecurity>4</DocSecurity>
  <Lines>90</Lines>
  <Paragraphs>24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Baranyi Ildikó</dc:creator>
  <cp:keywords/>
  <dc:description/>
  <cp:lastModifiedBy>Forgács Andrea</cp:lastModifiedBy>
  <cp:revision>2</cp:revision>
  <cp:lastPrinted>2022-02-23T14:48:00Z</cp:lastPrinted>
  <dcterms:created xsi:type="dcterms:W3CDTF">2022-02-23T14:48:00Z</dcterms:created>
  <dcterms:modified xsi:type="dcterms:W3CDTF">2022-02-23T14:48:00Z</dcterms:modified>
</cp:coreProperties>
</file>