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B23" w:rsidRPr="00506DA0" w:rsidRDefault="00FD0B23" w:rsidP="00BC0F4F">
      <w:pPr>
        <w:ind w:left="0" w:right="-2"/>
        <w:jc w:val="center"/>
        <w:rPr>
          <w:b/>
          <w:szCs w:val="24"/>
        </w:rPr>
      </w:pPr>
      <w:bookmarkStart w:id="0" w:name="_GoBack"/>
      <w:bookmarkEnd w:id="0"/>
      <w:r w:rsidRPr="00506DA0">
        <w:rPr>
          <w:b/>
          <w:szCs w:val="24"/>
        </w:rPr>
        <w:t>Hatásvizsgálati lap</w:t>
      </w:r>
    </w:p>
    <w:p w:rsidR="00FD0B23" w:rsidRPr="00506DA0" w:rsidRDefault="00FD0B23" w:rsidP="00BC0F4F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FD0B23" w:rsidRPr="00E90C87" w:rsidRDefault="00FD0B23" w:rsidP="005F6104">
      <w:pPr>
        <w:pStyle w:val="Cmsor1"/>
        <w:rPr>
          <w:color w:val="000000"/>
          <w:sz w:val="24"/>
          <w:szCs w:val="24"/>
        </w:rPr>
      </w:pPr>
      <w:r w:rsidRPr="00E90C87">
        <w:rPr>
          <w:sz w:val="24"/>
          <w:szCs w:val="24"/>
        </w:rPr>
        <w:t>Dunakeszi Város Önkormányza</w:t>
      </w:r>
      <w:r w:rsidR="000645BC">
        <w:rPr>
          <w:sz w:val="24"/>
          <w:szCs w:val="24"/>
        </w:rPr>
        <w:t xml:space="preserve">ta </w:t>
      </w:r>
      <w:proofErr w:type="gramStart"/>
      <w:r w:rsidR="000645BC">
        <w:rPr>
          <w:sz w:val="24"/>
          <w:szCs w:val="24"/>
        </w:rPr>
        <w:t>Képviselő-testületének …</w:t>
      </w:r>
      <w:proofErr w:type="gramEnd"/>
      <w:r w:rsidR="000645BC">
        <w:rPr>
          <w:sz w:val="24"/>
          <w:szCs w:val="24"/>
        </w:rPr>
        <w:t>/</w:t>
      </w:r>
      <w:r w:rsidR="00D11089">
        <w:rPr>
          <w:sz w:val="24"/>
          <w:szCs w:val="24"/>
        </w:rPr>
        <w:t>2021</w:t>
      </w:r>
      <w:r w:rsidRPr="00E90C87">
        <w:rPr>
          <w:sz w:val="24"/>
          <w:szCs w:val="24"/>
        </w:rPr>
        <w:t xml:space="preserve"> (......) önkormányzati rendelete </w:t>
      </w:r>
      <w:r w:rsidR="005F6104" w:rsidRPr="005F6104">
        <w:rPr>
          <w:spacing w:val="-3"/>
          <w:sz w:val="24"/>
          <w:szCs w:val="24"/>
        </w:rPr>
        <w:t xml:space="preserve">a képviselő-testület és szervei Szervezeti és Működési Szabályzatáról szóló önkormányzati rendelet </w:t>
      </w:r>
      <w:r w:rsidRPr="00E90C87">
        <w:rPr>
          <w:color w:val="000000"/>
          <w:sz w:val="24"/>
          <w:szCs w:val="24"/>
        </w:rPr>
        <w:t>módosításához</w:t>
      </w:r>
    </w:p>
    <w:p w:rsidR="00FD0B23" w:rsidRDefault="00FD0B23" w:rsidP="00BC0F4F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jc w:val="center"/>
        <w:rPr>
          <w:szCs w:val="24"/>
        </w:rPr>
      </w:pPr>
      <w:r w:rsidRPr="00506DA0">
        <w:rPr>
          <w:b/>
          <w:bCs/>
          <w:szCs w:val="24"/>
        </w:rPr>
        <w:t>Tájékoztatás előzetes hatásvizsgálat eredményéről</w:t>
      </w: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 w:rsidRPr="00506DA0">
        <w:rPr>
          <w:b/>
          <w:bCs/>
          <w:szCs w:val="24"/>
        </w:rPr>
        <w:t>I. Várható társadalmi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</w:t>
      </w:r>
      <w:r w:rsidR="005F6104">
        <w:rPr>
          <w:szCs w:val="24"/>
        </w:rPr>
        <w:t xml:space="preserve"> rendelet-módosítás főként a jogszabályváltozások miatti szükséges módosításokat tartalmazza, így elfogadása nem jár együtt érzékelhető társadalmi határokkal. A rendelet-módosítás a jogszabályok egymással való összhangjának biztosítása érdekében szükséges.</w:t>
      </w:r>
    </w:p>
    <w:p w:rsidR="00FD0B23" w:rsidRDefault="005F6104" w:rsidP="005F6104">
      <w:pPr>
        <w:tabs>
          <w:tab w:val="left" w:pos="1485"/>
        </w:tabs>
        <w:ind w:left="0" w:right="-2"/>
        <w:rPr>
          <w:b/>
          <w:bCs/>
          <w:szCs w:val="24"/>
        </w:rPr>
      </w:pPr>
      <w:r>
        <w:rPr>
          <w:b/>
          <w:bCs/>
          <w:szCs w:val="24"/>
        </w:rPr>
        <w:tab/>
      </w:r>
    </w:p>
    <w:p w:rsidR="00FD0B23" w:rsidRPr="00506DA0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 w:rsidRPr="00506DA0">
        <w:rPr>
          <w:b/>
          <w:bCs/>
          <w:szCs w:val="24"/>
        </w:rPr>
        <w:t>II. Várható gazdasági, költségvetési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Default="00872FF3" w:rsidP="00BC0F4F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Nincs.</w:t>
      </w:r>
    </w:p>
    <w:p w:rsidR="00872FF3" w:rsidRPr="00872FF3" w:rsidRDefault="00872FF3" w:rsidP="00BC0F4F">
      <w:pPr>
        <w:tabs>
          <w:tab w:val="left" w:pos="5220"/>
        </w:tabs>
        <w:ind w:left="0" w:right="-2"/>
        <w:rPr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III. Várható környezeti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CC37AA" w:rsidRDefault="00FD0B23" w:rsidP="00BC0F4F">
      <w:pPr>
        <w:tabs>
          <w:tab w:val="left" w:pos="5220"/>
        </w:tabs>
        <w:ind w:left="0" w:right="-2"/>
        <w:rPr>
          <w:bCs/>
          <w:szCs w:val="24"/>
        </w:rPr>
      </w:pPr>
      <w:r w:rsidRPr="00CC37AA">
        <w:rPr>
          <w:bCs/>
          <w:szCs w:val="24"/>
        </w:rPr>
        <w:t>Nincs</w:t>
      </w:r>
      <w:r w:rsidR="00872FF3">
        <w:rPr>
          <w:bCs/>
          <w:szCs w:val="24"/>
        </w:rPr>
        <w:t>.</w:t>
      </w:r>
    </w:p>
    <w:p w:rsidR="00FD0B23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IV. Várható egészségi következmények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Nincs.</w:t>
      </w:r>
    </w:p>
    <w:p w:rsidR="00FD0B23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V. Adminisztratív terheket befolyásoló hatások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5F6104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 rendelet-módosítás elfogadásával a bekövetkezett jogszabályi változások átvezetésére kerül sor, ez szükséges a megfelelő jogalkalmazáshoz.</w:t>
      </w:r>
    </w:p>
    <w:p w:rsidR="00FD0B23" w:rsidRDefault="00FD0B23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VI. A rendelet megalkotásának szükségessége, a jogalkotás elmaradásának várható következményei</w:t>
      </w:r>
    </w:p>
    <w:p w:rsidR="00FD0B23" w:rsidRDefault="00FD0B23" w:rsidP="00BC0F4F">
      <w:pPr>
        <w:ind w:left="0" w:right="-2"/>
        <w:rPr>
          <w:szCs w:val="24"/>
        </w:rPr>
      </w:pPr>
    </w:p>
    <w:p w:rsidR="000E6BF0" w:rsidRDefault="005F6104" w:rsidP="005F6104">
      <w:pPr>
        <w:ind w:left="0" w:right="-2"/>
        <w:rPr>
          <w:szCs w:val="24"/>
        </w:rPr>
      </w:pPr>
      <w:r>
        <w:rPr>
          <w:szCs w:val="24"/>
        </w:rPr>
        <w:t xml:space="preserve">A jogalkotásról szóló 2010. évi CXXX. törvény 2. § (4) bekezdése a jogalkotás alapvető követelményei között szabályozza, hogy a jogszabály </w:t>
      </w:r>
      <w:r w:rsidRPr="005F6104">
        <w:rPr>
          <w:szCs w:val="24"/>
        </w:rPr>
        <w:t>illeszkedjen a jogrendszer egységébe</w:t>
      </w:r>
      <w:r>
        <w:rPr>
          <w:szCs w:val="24"/>
        </w:rPr>
        <w:t>. A bekövetkezett jogszabályi változások átvezetése szükséges e követelmény megtartásához, illetve a megfelelő jogalkalmazás biztosításához.</w:t>
      </w:r>
    </w:p>
    <w:p w:rsidR="000E6BF0" w:rsidRPr="00A45006" w:rsidRDefault="000E6BF0" w:rsidP="00BC0F4F">
      <w:pPr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VII. A rendelet alkalmazásához szükséges személyi, szervezeti, tárgyi és pénzügyi feltételek</w:t>
      </w:r>
    </w:p>
    <w:p w:rsidR="00FD0B23" w:rsidRDefault="00FD0B23" w:rsidP="00BC0F4F">
      <w:pPr>
        <w:tabs>
          <w:tab w:val="left" w:pos="5220"/>
        </w:tabs>
        <w:ind w:left="0" w:right="-2"/>
        <w:rPr>
          <w:szCs w:val="24"/>
        </w:rPr>
      </w:pPr>
    </w:p>
    <w:p w:rsidR="00FD0B23" w:rsidRPr="00506DA0" w:rsidRDefault="00FD0B23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 rendelet módosításával többlet személyi, szervezeti, tárgyi és pénzügyi feltételek nem merülnek fel.</w:t>
      </w:r>
    </w:p>
    <w:p w:rsidR="00FD0B23" w:rsidRDefault="00FD0B23"/>
    <w:sectPr w:rsidR="00FD0B23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4F"/>
    <w:rsid w:val="000645BC"/>
    <w:rsid w:val="00072CDD"/>
    <w:rsid w:val="000E6BF0"/>
    <w:rsid w:val="00106749"/>
    <w:rsid w:val="00123B01"/>
    <w:rsid w:val="001357D7"/>
    <w:rsid w:val="00273A62"/>
    <w:rsid w:val="00296622"/>
    <w:rsid w:val="002F454F"/>
    <w:rsid w:val="003E0D04"/>
    <w:rsid w:val="004121D7"/>
    <w:rsid w:val="00506DA0"/>
    <w:rsid w:val="005F6104"/>
    <w:rsid w:val="006759C6"/>
    <w:rsid w:val="00872FF3"/>
    <w:rsid w:val="008C1D7A"/>
    <w:rsid w:val="009F28C7"/>
    <w:rsid w:val="00A23AD1"/>
    <w:rsid w:val="00A45006"/>
    <w:rsid w:val="00AE2357"/>
    <w:rsid w:val="00AF1762"/>
    <w:rsid w:val="00B93355"/>
    <w:rsid w:val="00BC0F4F"/>
    <w:rsid w:val="00CC37AA"/>
    <w:rsid w:val="00D11089"/>
    <w:rsid w:val="00E90C87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4A17BB-DE58-459C-89FD-8826BAD1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0F4F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E90C87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E90C87"/>
    <w:rPr>
      <w:rFonts w:cs="Times New Roman"/>
      <w:b/>
      <w:bCs/>
      <w:lang w:val="hu-HU" w:eastAsia="hu-HU" w:bidi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E0D0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E0D04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1347</Characters>
  <Application>Microsoft Office Word</Application>
  <DocSecurity>4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creator>borsi.timea</dc:creator>
  <cp:lastModifiedBy>Forgács Andrea</cp:lastModifiedBy>
  <cp:revision>2</cp:revision>
  <cp:lastPrinted>2021-10-21T08:46:00Z</cp:lastPrinted>
  <dcterms:created xsi:type="dcterms:W3CDTF">2021-10-21T08:46:00Z</dcterms:created>
  <dcterms:modified xsi:type="dcterms:W3CDTF">2021-10-21T08:46:00Z</dcterms:modified>
</cp:coreProperties>
</file>