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624" w:rsidRPr="001E01D8" w:rsidRDefault="0041088C" w:rsidP="0041088C">
      <w:pPr>
        <w:spacing w:after="0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  <w:b/>
        </w:rPr>
        <w:t xml:space="preserve">Dunakeszi </w:t>
      </w:r>
      <w:proofErr w:type="gramStart"/>
      <w:r w:rsidRPr="001E01D8">
        <w:rPr>
          <w:rFonts w:ascii="Times New Roman" w:hAnsi="Times New Roman" w:cs="Times New Roman"/>
          <w:b/>
        </w:rPr>
        <w:t>Kistérség                                                                           „</w:t>
      </w:r>
      <w:proofErr w:type="gramEnd"/>
      <w:r w:rsidRPr="001E01D8">
        <w:rPr>
          <w:rFonts w:ascii="Times New Roman" w:hAnsi="Times New Roman" w:cs="Times New Roman"/>
          <w:b/>
        </w:rPr>
        <w:t>Sajtó tájékoztatható!”</w:t>
      </w:r>
    </w:p>
    <w:p w:rsidR="0041088C" w:rsidRPr="001E01D8" w:rsidRDefault="0041088C" w:rsidP="0041088C">
      <w:pPr>
        <w:spacing w:after="0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  <w:b/>
        </w:rPr>
        <w:t xml:space="preserve">Társulásának Elnökétől </w:t>
      </w:r>
    </w:p>
    <w:p w:rsidR="0041088C" w:rsidRPr="001E01D8" w:rsidRDefault="0041088C" w:rsidP="0041088C">
      <w:pPr>
        <w:spacing w:after="0"/>
        <w:rPr>
          <w:rFonts w:ascii="Times New Roman" w:hAnsi="Times New Roman" w:cs="Times New Roman"/>
          <w:b/>
        </w:rPr>
      </w:pPr>
    </w:p>
    <w:p w:rsidR="0041088C" w:rsidRPr="001E01D8" w:rsidRDefault="0041088C" w:rsidP="0041088C">
      <w:pPr>
        <w:spacing w:after="0"/>
        <w:jc w:val="center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  <w:b/>
        </w:rPr>
        <w:t>Napirend</w:t>
      </w:r>
      <w:proofErr w:type="gramStart"/>
      <w:r w:rsidRPr="001E01D8">
        <w:rPr>
          <w:rFonts w:ascii="Times New Roman" w:hAnsi="Times New Roman" w:cs="Times New Roman"/>
          <w:b/>
        </w:rPr>
        <w:t>………..</w:t>
      </w:r>
      <w:proofErr w:type="gramEnd"/>
      <w:r w:rsidRPr="001E01D8">
        <w:rPr>
          <w:rFonts w:ascii="Times New Roman" w:hAnsi="Times New Roman" w:cs="Times New Roman"/>
          <w:b/>
        </w:rPr>
        <w:t>tárgya</w:t>
      </w:r>
    </w:p>
    <w:p w:rsidR="0041088C" w:rsidRPr="001E01D8" w:rsidRDefault="0041088C" w:rsidP="0041088C">
      <w:pPr>
        <w:spacing w:after="0"/>
        <w:jc w:val="center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  <w:b/>
        </w:rPr>
        <w:t>Dunakeszi Kistérség Társulása</w:t>
      </w:r>
    </w:p>
    <w:p w:rsidR="0041088C" w:rsidRPr="001E01D8" w:rsidRDefault="0041088C" w:rsidP="0041088C">
      <w:pPr>
        <w:spacing w:after="0"/>
        <w:jc w:val="center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  <w:b/>
        </w:rPr>
        <w:t>Társulási Tanácsának</w:t>
      </w:r>
    </w:p>
    <w:p w:rsidR="0041088C" w:rsidRPr="001E01D8" w:rsidRDefault="00161998" w:rsidP="00EB26B4">
      <w:pPr>
        <w:spacing w:after="0"/>
        <w:jc w:val="center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  <w:b/>
        </w:rPr>
        <w:t>2020. február 20-i ülésén</w:t>
      </w:r>
    </w:p>
    <w:p w:rsidR="0041088C" w:rsidRPr="001E01D8" w:rsidRDefault="0041088C" w:rsidP="001E01D8">
      <w:pPr>
        <w:spacing w:after="0"/>
        <w:rPr>
          <w:rFonts w:ascii="Times New Roman" w:hAnsi="Times New Roman" w:cs="Times New Roman"/>
          <w:b/>
        </w:rPr>
      </w:pPr>
    </w:p>
    <w:p w:rsidR="0041088C" w:rsidRPr="001E01D8" w:rsidRDefault="0041088C" w:rsidP="0041088C">
      <w:pPr>
        <w:spacing w:after="0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  <w:b/>
        </w:rPr>
        <w:t>Tárgy:</w:t>
      </w:r>
      <w:r w:rsidR="001E01D8" w:rsidRPr="001E01D8">
        <w:rPr>
          <w:rFonts w:ascii="Times New Roman" w:hAnsi="Times New Roman" w:cs="Times New Roman"/>
          <w:b/>
        </w:rPr>
        <w:t xml:space="preserve"> Dunakeszi Kistérség Társulása </w:t>
      </w:r>
      <w:r w:rsidRPr="001E01D8">
        <w:rPr>
          <w:rFonts w:ascii="Times New Roman" w:hAnsi="Times New Roman" w:cs="Times New Roman"/>
          <w:b/>
        </w:rPr>
        <w:t xml:space="preserve">GDPR </w:t>
      </w:r>
      <w:proofErr w:type="gramStart"/>
      <w:r w:rsidRPr="001E01D8">
        <w:rPr>
          <w:rFonts w:ascii="Times New Roman" w:hAnsi="Times New Roman" w:cs="Times New Roman"/>
          <w:b/>
        </w:rPr>
        <w:t>szabályzat</w:t>
      </w:r>
      <w:r w:rsidR="001E01D8" w:rsidRPr="001E01D8">
        <w:rPr>
          <w:rFonts w:ascii="Times New Roman" w:hAnsi="Times New Roman" w:cs="Times New Roman"/>
          <w:b/>
        </w:rPr>
        <w:t xml:space="preserve">ának </w:t>
      </w:r>
      <w:r w:rsidRPr="001E01D8">
        <w:rPr>
          <w:rFonts w:ascii="Times New Roman" w:hAnsi="Times New Roman" w:cs="Times New Roman"/>
          <w:b/>
        </w:rPr>
        <w:t xml:space="preserve"> elkészítésére</w:t>
      </w:r>
      <w:proofErr w:type="gramEnd"/>
      <w:r w:rsidRPr="001E01D8">
        <w:rPr>
          <w:rFonts w:ascii="Times New Roman" w:hAnsi="Times New Roman" w:cs="Times New Roman"/>
          <w:b/>
        </w:rPr>
        <w:t xml:space="preserve"> beérkezett ajánlatok megtárgyalása</w:t>
      </w:r>
    </w:p>
    <w:p w:rsidR="0041088C" w:rsidRPr="001E01D8" w:rsidRDefault="0041088C" w:rsidP="0041088C">
      <w:pPr>
        <w:spacing w:after="0"/>
        <w:rPr>
          <w:rFonts w:ascii="Times New Roman" w:hAnsi="Times New Roman" w:cs="Times New Roman"/>
        </w:rPr>
      </w:pPr>
    </w:p>
    <w:p w:rsidR="0041088C" w:rsidRPr="001E01D8" w:rsidRDefault="00EB26B4" w:rsidP="0041088C">
      <w:pPr>
        <w:spacing w:after="0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  <w:b/>
        </w:rPr>
        <w:t>Tisztelt Társulási Tanács!</w:t>
      </w:r>
    </w:p>
    <w:p w:rsidR="00EB26B4" w:rsidRPr="001E01D8" w:rsidRDefault="00EB26B4" w:rsidP="0041088C">
      <w:pPr>
        <w:spacing w:after="0"/>
        <w:rPr>
          <w:rFonts w:ascii="Times New Roman" w:hAnsi="Times New Roman" w:cs="Times New Roman"/>
        </w:rPr>
      </w:pPr>
    </w:p>
    <w:p w:rsidR="007704C0" w:rsidRPr="001E01D8" w:rsidRDefault="007704C0" w:rsidP="007704C0">
      <w:pPr>
        <w:spacing w:after="0"/>
        <w:jc w:val="both"/>
        <w:rPr>
          <w:rFonts w:ascii="Times New Roman" w:hAnsi="Times New Roman" w:cs="Times New Roman"/>
        </w:rPr>
      </w:pPr>
      <w:r w:rsidRPr="001E01D8">
        <w:rPr>
          <w:rFonts w:ascii="Times New Roman" w:hAnsi="Times New Roman" w:cs="Times New Roman"/>
        </w:rPr>
        <w:t xml:space="preserve">A GDPR (General Data </w:t>
      </w:r>
      <w:proofErr w:type="spellStart"/>
      <w:r w:rsidRPr="001E01D8">
        <w:rPr>
          <w:rFonts w:ascii="Times New Roman" w:hAnsi="Times New Roman" w:cs="Times New Roman"/>
        </w:rPr>
        <w:t>Protection</w:t>
      </w:r>
      <w:proofErr w:type="spellEnd"/>
      <w:r w:rsidRPr="001E01D8">
        <w:rPr>
          <w:rFonts w:ascii="Times New Roman" w:hAnsi="Times New Roman" w:cs="Times New Roman"/>
        </w:rPr>
        <w:t xml:space="preserve"> </w:t>
      </w:r>
      <w:proofErr w:type="spellStart"/>
      <w:r w:rsidRPr="001E01D8">
        <w:rPr>
          <w:rFonts w:ascii="Times New Roman" w:hAnsi="Times New Roman" w:cs="Times New Roman"/>
        </w:rPr>
        <w:t>Regulation</w:t>
      </w:r>
      <w:proofErr w:type="spellEnd"/>
      <w:r w:rsidRPr="001E01D8">
        <w:rPr>
          <w:rFonts w:ascii="Times New Roman" w:hAnsi="Times New Roman" w:cs="Times New Roman"/>
        </w:rPr>
        <w:t>) az Európai Unió új adatvédelmi rendelete, amely a 2018. május 25-ei hatályba lépésével számos változást hozott a személyes adatok kezelése terén</w:t>
      </w:r>
      <w:proofErr w:type="gramStart"/>
      <w:r w:rsidRPr="001E01D8">
        <w:rPr>
          <w:rFonts w:ascii="Times New Roman" w:hAnsi="Times New Roman" w:cs="Times New Roman"/>
        </w:rPr>
        <w:t>.  a</w:t>
      </w:r>
      <w:proofErr w:type="gramEnd"/>
      <w:r w:rsidRPr="001E01D8">
        <w:rPr>
          <w:rFonts w:ascii="Times New Roman" w:hAnsi="Times New Roman" w:cs="Times New Roman"/>
        </w:rPr>
        <w:t xml:space="preserve"> rendelet célja, hogy egyesítse és megerősítse az unión belül a magánszemélyek adatainak védelmét. A GDPR szerint a személyes adatok olyan kritikus információk, amelyeket minden szervezetnek meg kell védenie.  Az új rendelkezés számos kötelezettséget ír elő a szervezetek számára, melynek teljesítése a szankciók figyelembe vételével- fontos feladattá vált. </w:t>
      </w:r>
    </w:p>
    <w:p w:rsidR="007704C0" w:rsidRPr="001E01D8" w:rsidRDefault="007704C0" w:rsidP="007704C0">
      <w:pPr>
        <w:spacing w:after="0"/>
        <w:jc w:val="both"/>
        <w:rPr>
          <w:rFonts w:ascii="Times New Roman" w:hAnsi="Times New Roman" w:cs="Times New Roman"/>
        </w:rPr>
      </w:pPr>
    </w:p>
    <w:p w:rsidR="0041088C" w:rsidRPr="001E01D8" w:rsidRDefault="00EB26B4" w:rsidP="007704C0">
      <w:pPr>
        <w:spacing w:after="0"/>
        <w:jc w:val="both"/>
        <w:rPr>
          <w:rFonts w:ascii="Times New Roman" w:hAnsi="Times New Roman" w:cs="Times New Roman"/>
        </w:rPr>
      </w:pPr>
      <w:r w:rsidRPr="001E01D8">
        <w:rPr>
          <w:rFonts w:ascii="Times New Roman" w:hAnsi="Times New Roman" w:cs="Times New Roman"/>
        </w:rPr>
        <w:t xml:space="preserve">Dunakeszi Kistérség Társulásának 2019. december havi ülésén döntött arról, hogy a Társulás GDPR </w:t>
      </w:r>
      <w:r w:rsidR="0041088C" w:rsidRPr="001E01D8">
        <w:rPr>
          <w:rFonts w:ascii="Times New Roman" w:hAnsi="Times New Roman" w:cs="Times New Roman"/>
        </w:rPr>
        <w:t>szabályzat elkészítésével k</w:t>
      </w:r>
      <w:r w:rsidRPr="001E01D8">
        <w:rPr>
          <w:rFonts w:ascii="Times New Roman" w:hAnsi="Times New Roman" w:cs="Times New Roman"/>
        </w:rPr>
        <w:t>apcsolatos feladatok ellátására a kistérségi referens kérjen be ajánlatokat.</w:t>
      </w:r>
    </w:p>
    <w:p w:rsidR="00EB26B4" w:rsidRPr="001E01D8" w:rsidRDefault="00EB26B4" w:rsidP="00EB26B4">
      <w:pPr>
        <w:spacing w:after="0"/>
        <w:rPr>
          <w:rFonts w:ascii="Times New Roman" w:hAnsi="Times New Roman" w:cs="Times New Roman"/>
        </w:rPr>
      </w:pPr>
    </w:p>
    <w:p w:rsidR="00EB26B4" w:rsidRPr="001E01D8" w:rsidRDefault="00EB26B4" w:rsidP="00EB26B4">
      <w:pPr>
        <w:spacing w:after="0"/>
        <w:rPr>
          <w:rFonts w:ascii="Times New Roman" w:hAnsi="Times New Roman" w:cs="Times New Roman"/>
        </w:rPr>
      </w:pPr>
      <w:r w:rsidRPr="001E01D8">
        <w:rPr>
          <w:rFonts w:ascii="Times New Roman" w:hAnsi="Times New Roman" w:cs="Times New Roman"/>
        </w:rPr>
        <w:t>A kiír</w:t>
      </w:r>
      <w:r w:rsidR="00161998" w:rsidRPr="001E01D8">
        <w:rPr>
          <w:rFonts w:ascii="Times New Roman" w:hAnsi="Times New Roman" w:cs="Times New Roman"/>
        </w:rPr>
        <w:t>t pályázatra 3 ajánlat érkezett, melyet az alábbi táblázat tartalmaz.</w:t>
      </w:r>
    </w:p>
    <w:p w:rsidR="00161998" w:rsidRPr="001E01D8" w:rsidRDefault="00161998" w:rsidP="00EB26B4">
      <w:pPr>
        <w:spacing w:after="0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61998" w:rsidRPr="001E01D8" w:rsidTr="00161998">
        <w:tc>
          <w:tcPr>
            <w:tcW w:w="3020" w:type="dxa"/>
          </w:tcPr>
          <w:p w:rsidR="00161998" w:rsidRPr="001E01D8" w:rsidRDefault="00161998" w:rsidP="00EB26B4">
            <w:pPr>
              <w:rPr>
                <w:rFonts w:ascii="Times New Roman" w:hAnsi="Times New Roman" w:cs="Times New Roman"/>
                <w:b/>
              </w:rPr>
            </w:pPr>
            <w:r w:rsidRPr="001E01D8">
              <w:rPr>
                <w:rFonts w:ascii="Times New Roman" w:hAnsi="Times New Roman" w:cs="Times New Roman"/>
                <w:b/>
              </w:rPr>
              <w:t>Megnevezés</w:t>
            </w:r>
          </w:p>
        </w:tc>
        <w:tc>
          <w:tcPr>
            <w:tcW w:w="3021" w:type="dxa"/>
          </w:tcPr>
          <w:p w:rsidR="00161998" w:rsidRPr="001E01D8" w:rsidRDefault="00161998" w:rsidP="00EB26B4">
            <w:pPr>
              <w:rPr>
                <w:rFonts w:ascii="Times New Roman" w:hAnsi="Times New Roman" w:cs="Times New Roman"/>
                <w:b/>
              </w:rPr>
            </w:pPr>
            <w:r w:rsidRPr="001E01D8">
              <w:rPr>
                <w:rFonts w:ascii="Times New Roman" w:hAnsi="Times New Roman" w:cs="Times New Roman"/>
                <w:b/>
              </w:rPr>
              <w:t>Ajánlati ár</w:t>
            </w:r>
          </w:p>
        </w:tc>
        <w:tc>
          <w:tcPr>
            <w:tcW w:w="3021" w:type="dxa"/>
          </w:tcPr>
          <w:p w:rsidR="00161998" w:rsidRPr="001E01D8" w:rsidRDefault="00161998" w:rsidP="00EB26B4">
            <w:pPr>
              <w:rPr>
                <w:rFonts w:ascii="Times New Roman" w:hAnsi="Times New Roman" w:cs="Times New Roman"/>
                <w:b/>
              </w:rPr>
            </w:pPr>
            <w:r w:rsidRPr="001E01D8">
              <w:rPr>
                <w:rFonts w:ascii="Times New Roman" w:hAnsi="Times New Roman" w:cs="Times New Roman"/>
                <w:b/>
              </w:rPr>
              <w:t>Megjegyzés</w:t>
            </w:r>
          </w:p>
        </w:tc>
      </w:tr>
      <w:tr w:rsidR="00161998" w:rsidRPr="001E01D8" w:rsidTr="00161998">
        <w:tc>
          <w:tcPr>
            <w:tcW w:w="3020" w:type="dxa"/>
          </w:tcPr>
          <w:p w:rsidR="00161998" w:rsidRPr="001E01D8" w:rsidRDefault="00161998" w:rsidP="00EB26B4">
            <w:pPr>
              <w:rPr>
                <w:rFonts w:ascii="Times New Roman" w:hAnsi="Times New Roman" w:cs="Times New Roman"/>
              </w:rPr>
            </w:pPr>
            <w:r w:rsidRPr="001E01D8">
              <w:rPr>
                <w:rFonts w:ascii="Times New Roman" w:hAnsi="Times New Roman" w:cs="Times New Roman"/>
              </w:rPr>
              <w:t>Nádor Rendszerház Kft.</w:t>
            </w:r>
          </w:p>
        </w:tc>
        <w:tc>
          <w:tcPr>
            <w:tcW w:w="3021" w:type="dxa"/>
          </w:tcPr>
          <w:p w:rsidR="00161998" w:rsidRPr="001E01D8" w:rsidRDefault="00161998" w:rsidP="007704C0">
            <w:pPr>
              <w:rPr>
                <w:rFonts w:ascii="Times New Roman" w:hAnsi="Times New Roman" w:cs="Times New Roman"/>
              </w:rPr>
            </w:pPr>
            <w:r w:rsidRPr="001E01D8">
              <w:rPr>
                <w:rFonts w:ascii="Times New Roman" w:hAnsi="Times New Roman" w:cs="Times New Roman"/>
              </w:rPr>
              <w:t>a társulás</w:t>
            </w:r>
            <w:r w:rsidR="007704C0" w:rsidRPr="001E01D8">
              <w:rPr>
                <w:rFonts w:ascii="Times New Roman" w:hAnsi="Times New Roman" w:cs="Times New Roman"/>
              </w:rPr>
              <w:t xml:space="preserve"> adatvédelmi szabályzatainak és tájékoztatóinak elkészítését</w:t>
            </w:r>
            <w:r w:rsidR="001E01D8" w:rsidRPr="001E01D8">
              <w:rPr>
                <w:rFonts w:ascii="Times New Roman" w:hAnsi="Times New Roman" w:cs="Times New Roman"/>
              </w:rPr>
              <w:t xml:space="preserve">  a Dunakeszi Polgármesteri Hivatal által már ismert folyamatok alapján készítenék el. </w:t>
            </w:r>
            <w:r w:rsidRPr="001E01D8">
              <w:rPr>
                <w:rFonts w:ascii="Times New Roman" w:hAnsi="Times New Roman" w:cs="Times New Roman"/>
              </w:rPr>
              <w:t>GDPR felkészítését a Dunakeszi Polgármesteri Hivatal jelenlegi adatvédelmi tisztiviselői szolgáltatási szerződés keretén belül végeznék, és nem számláznák ki a projekt kb. 4-5 napra tehető költségét.</w:t>
            </w:r>
          </w:p>
        </w:tc>
        <w:tc>
          <w:tcPr>
            <w:tcW w:w="3021" w:type="dxa"/>
          </w:tcPr>
          <w:p w:rsidR="00161998" w:rsidRPr="001E01D8" w:rsidRDefault="00161998" w:rsidP="00EB26B4">
            <w:pPr>
              <w:rPr>
                <w:rFonts w:ascii="Times New Roman" w:hAnsi="Times New Roman" w:cs="Times New Roman"/>
              </w:rPr>
            </w:pPr>
            <w:r w:rsidRPr="001E01D8">
              <w:rPr>
                <w:rFonts w:ascii="Times New Roman" w:hAnsi="Times New Roman" w:cs="Times New Roman"/>
              </w:rPr>
              <w:t xml:space="preserve"> Amennyiben a munka meghaladja a meghatározott 5 munkanapot, úgy az alábbi napidíj szerint dolgoznak </w:t>
            </w:r>
            <w:r w:rsidRPr="001E01D8">
              <w:rPr>
                <w:rFonts w:ascii="Times New Roman" w:hAnsi="Times New Roman" w:cs="Times New Roman"/>
                <w:b/>
              </w:rPr>
              <w:t>100.000,-Ft + ÁFA / nap</w:t>
            </w:r>
            <w:r w:rsidRPr="001E01D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61998" w:rsidRPr="001E01D8" w:rsidTr="00161998">
        <w:tc>
          <w:tcPr>
            <w:tcW w:w="3020" w:type="dxa"/>
          </w:tcPr>
          <w:p w:rsidR="00161998" w:rsidRPr="001E01D8" w:rsidRDefault="00161998" w:rsidP="00EB26B4">
            <w:pPr>
              <w:rPr>
                <w:rFonts w:ascii="Times New Roman" w:hAnsi="Times New Roman" w:cs="Times New Roman"/>
              </w:rPr>
            </w:pPr>
            <w:proofErr w:type="spellStart"/>
            <w:r w:rsidRPr="001E01D8">
              <w:rPr>
                <w:rFonts w:ascii="Times New Roman" w:hAnsi="Times New Roman" w:cs="Times New Roman"/>
              </w:rPr>
              <w:t>Qualimade</w:t>
            </w:r>
            <w:proofErr w:type="spellEnd"/>
            <w:r w:rsidRPr="001E01D8">
              <w:rPr>
                <w:rFonts w:ascii="Times New Roman" w:hAnsi="Times New Roman" w:cs="Times New Roman"/>
              </w:rPr>
              <w:t xml:space="preserve">  Tanácsadó és Szolgáltató BT.</w:t>
            </w:r>
          </w:p>
        </w:tc>
        <w:tc>
          <w:tcPr>
            <w:tcW w:w="3021" w:type="dxa"/>
          </w:tcPr>
          <w:p w:rsidR="00161998" w:rsidRPr="001E01D8" w:rsidRDefault="007704C0" w:rsidP="00EB26B4">
            <w:pPr>
              <w:rPr>
                <w:rFonts w:ascii="Times New Roman" w:hAnsi="Times New Roman" w:cs="Times New Roman"/>
                <w:b/>
              </w:rPr>
            </w:pPr>
            <w:r w:rsidRPr="001E01D8">
              <w:rPr>
                <w:rFonts w:ascii="Times New Roman" w:hAnsi="Times New Roman" w:cs="Times New Roman"/>
                <w:b/>
              </w:rPr>
              <w:t>40.000 Ft /hó</w:t>
            </w:r>
          </w:p>
        </w:tc>
        <w:tc>
          <w:tcPr>
            <w:tcW w:w="3021" w:type="dxa"/>
          </w:tcPr>
          <w:p w:rsidR="00161998" w:rsidRPr="001E01D8" w:rsidRDefault="007704C0" w:rsidP="00EB26B4">
            <w:pPr>
              <w:rPr>
                <w:rFonts w:ascii="Times New Roman" w:hAnsi="Times New Roman" w:cs="Times New Roman"/>
              </w:rPr>
            </w:pPr>
            <w:r w:rsidRPr="001E01D8">
              <w:rPr>
                <w:rFonts w:ascii="Times New Roman" w:hAnsi="Times New Roman" w:cs="Times New Roman"/>
              </w:rPr>
              <w:t xml:space="preserve"> ha a társulás újabb településekkel vagy feladattal bővül abban az esetben  + 10.000 forint településbővüléskor, és további + 5000 forint tevékenységbővüléskor</w:t>
            </w:r>
          </w:p>
        </w:tc>
      </w:tr>
      <w:tr w:rsidR="00161998" w:rsidRPr="001E01D8" w:rsidTr="00161998">
        <w:tc>
          <w:tcPr>
            <w:tcW w:w="3020" w:type="dxa"/>
          </w:tcPr>
          <w:p w:rsidR="00161998" w:rsidRPr="001E01D8" w:rsidRDefault="00161998" w:rsidP="00EB26B4">
            <w:pPr>
              <w:rPr>
                <w:rFonts w:ascii="Times New Roman" w:hAnsi="Times New Roman" w:cs="Times New Roman"/>
              </w:rPr>
            </w:pPr>
            <w:r w:rsidRPr="001E01D8">
              <w:rPr>
                <w:rFonts w:ascii="Times New Roman" w:hAnsi="Times New Roman" w:cs="Times New Roman"/>
              </w:rPr>
              <w:t>Feketéné dr. Miczki Melinda</w:t>
            </w:r>
          </w:p>
        </w:tc>
        <w:tc>
          <w:tcPr>
            <w:tcW w:w="3021" w:type="dxa"/>
          </w:tcPr>
          <w:p w:rsidR="00161998" w:rsidRPr="001E01D8" w:rsidRDefault="007704C0" w:rsidP="00EB26B4">
            <w:pPr>
              <w:rPr>
                <w:rFonts w:ascii="Times New Roman" w:hAnsi="Times New Roman" w:cs="Times New Roman"/>
                <w:b/>
              </w:rPr>
            </w:pPr>
            <w:r w:rsidRPr="001E01D8">
              <w:rPr>
                <w:rFonts w:ascii="Times New Roman" w:hAnsi="Times New Roman" w:cs="Times New Roman"/>
              </w:rPr>
              <w:t xml:space="preserve">Helyszíni támogatás nélküli csomagár: </w:t>
            </w:r>
            <w:r w:rsidRPr="001E01D8">
              <w:rPr>
                <w:rFonts w:ascii="Times New Roman" w:hAnsi="Times New Roman" w:cs="Times New Roman"/>
                <w:b/>
              </w:rPr>
              <w:t xml:space="preserve">495.000,- Ft </w:t>
            </w:r>
          </w:p>
          <w:p w:rsidR="007704C0" w:rsidRPr="001E01D8" w:rsidRDefault="007704C0" w:rsidP="00EB26B4">
            <w:pPr>
              <w:rPr>
                <w:rFonts w:ascii="Times New Roman" w:hAnsi="Times New Roman" w:cs="Times New Roman"/>
              </w:rPr>
            </w:pPr>
            <w:r w:rsidRPr="001E01D8">
              <w:rPr>
                <w:rFonts w:ascii="Times New Roman" w:hAnsi="Times New Roman" w:cs="Times New Roman"/>
              </w:rPr>
              <w:t xml:space="preserve">Helyszíni támogatás (jogi tanácsadás a feladatok végrehajtásához heti 1X4 munkaóra/év </w:t>
            </w:r>
            <w:r w:rsidRPr="001E01D8">
              <w:rPr>
                <w:rFonts w:ascii="Times New Roman" w:hAnsi="Times New Roman" w:cs="Times New Roman"/>
                <w:b/>
              </w:rPr>
              <w:t>480.000,-</w:t>
            </w:r>
            <w:r w:rsidRPr="001E01D8">
              <w:rPr>
                <w:rFonts w:ascii="Times New Roman" w:hAnsi="Times New Roman" w:cs="Times New Roman"/>
              </w:rPr>
              <w:t xml:space="preserve"> Ft/év</w:t>
            </w:r>
          </w:p>
        </w:tc>
        <w:tc>
          <w:tcPr>
            <w:tcW w:w="3021" w:type="dxa"/>
          </w:tcPr>
          <w:p w:rsidR="00161998" w:rsidRPr="001E01D8" w:rsidRDefault="007704C0" w:rsidP="00EB26B4">
            <w:pPr>
              <w:rPr>
                <w:rFonts w:ascii="Times New Roman" w:hAnsi="Times New Roman" w:cs="Times New Roman"/>
              </w:rPr>
            </w:pPr>
            <w:r w:rsidRPr="001E01D8">
              <w:rPr>
                <w:rFonts w:ascii="Times New Roman" w:hAnsi="Times New Roman" w:cs="Times New Roman"/>
              </w:rPr>
              <w:t>Helyszíni támogatással együtt a csomag ára (Prémium csomag) 975.000,- Ft</w:t>
            </w:r>
          </w:p>
        </w:tc>
      </w:tr>
    </w:tbl>
    <w:p w:rsidR="00161998" w:rsidRPr="001E01D8" w:rsidRDefault="00161998" w:rsidP="00EB26B4">
      <w:pPr>
        <w:spacing w:after="0"/>
        <w:rPr>
          <w:rFonts w:ascii="Times New Roman" w:hAnsi="Times New Roman" w:cs="Times New Roman"/>
        </w:rPr>
      </w:pPr>
    </w:p>
    <w:p w:rsidR="0041088C" w:rsidRPr="001E01D8" w:rsidRDefault="001E01D8" w:rsidP="0041088C">
      <w:pPr>
        <w:jc w:val="both"/>
        <w:rPr>
          <w:rFonts w:ascii="Times New Roman" w:hAnsi="Times New Roman" w:cs="Times New Roman"/>
        </w:rPr>
      </w:pPr>
      <w:r w:rsidRPr="001E01D8">
        <w:rPr>
          <w:rFonts w:ascii="Times New Roman" w:hAnsi="Times New Roman" w:cs="Times New Roman"/>
        </w:rPr>
        <w:t>Mindezeket figyelembe véve kérem a Tisztelt Társulási Tanácsot, hogy az előterjesztést megvitatni és a határozati javaslatot elfogadni szíveskedjenek.</w:t>
      </w:r>
    </w:p>
    <w:p w:rsidR="001E01D8" w:rsidRPr="001E01D8" w:rsidRDefault="001E01D8" w:rsidP="0041088C">
      <w:pPr>
        <w:jc w:val="both"/>
        <w:rPr>
          <w:rFonts w:ascii="Times New Roman" w:hAnsi="Times New Roman" w:cs="Times New Roman"/>
        </w:rPr>
      </w:pPr>
    </w:p>
    <w:p w:rsidR="001E01D8" w:rsidRDefault="001E01D8" w:rsidP="001E01D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Határozati javaslat:</w:t>
      </w:r>
    </w:p>
    <w:p w:rsidR="001E01D8" w:rsidRPr="001E01D8" w:rsidRDefault="001E01D8" w:rsidP="001E01D8">
      <w:pPr>
        <w:spacing w:after="0"/>
        <w:jc w:val="both"/>
        <w:rPr>
          <w:rFonts w:ascii="Times New Roman" w:hAnsi="Times New Roman" w:cs="Times New Roman"/>
          <w:b/>
        </w:rPr>
      </w:pPr>
      <w:r w:rsidRPr="001E01D8">
        <w:rPr>
          <w:rFonts w:ascii="Times New Roman" w:hAnsi="Times New Roman" w:cs="Times New Roman"/>
        </w:rPr>
        <w:t xml:space="preserve">Dunakeszi Kistérség Társulásának Társulási Tanácsa a Dunakeszi Kistérség Társulása GDPR </w:t>
      </w:r>
      <w:proofErr w:type="gramStart"/>
      <w:r w:rsidRPr="001E01D8">
        <w:rPr>
          <w:rFonts w:ascii="Times New Roman" w:hAnsi="Times New Roman" w:cs="Times New Roman"/>
        </w:rPr>
        <w:t>szabályzatának  elkészítésére</w:t>
      </w:r>
      <w:proofErr w:type="gramEnd"/>
      <w:r w:rsidRPr="001E01D8">
        <w:rPr>
          <w:rFonts w:ascii="Times New Roman" w:hAnsi="Times New Roman" w:cs="Times New Roman"/>
        </w:rPr>
        <w:t xml:space="preserve"> beérkezett ajánlatok megvizsgálata. A költséghatékonyságot figyelembe véve a Nádor Rendszerház Kft. ajánlatát fogadta el. Felhatalmazza a Társulási Tanács Elnökét a szerződés megkötésére.</w:t>
      </w:r>
    </w:p>
    <w:p w:rsidR="001E01D8" w:rsidRPr="001E01D8" w:rsidRDefault="001E01D8" w:rsidP="001E01D8">
      <w:pPr>
        <w:spacing w:after="0"/>
        <w:jc w:val="both"/>
        <w:rPr>
          <w:rFonts w:ascii="Times New Roman" w:hAnsi="Times New Roman" w:cs="Times New Roman"/>
        </w:rPr>
      </w:pPr>
      <w:r w:rsidRPr="001E01D8">
        <w:rPr>
          <w:rFonts w:ascii="Times New Roman" w:hAnsi="Times New Roman" w:cs="Times New Roman"/>
        </w:rPr>
        <w:t>Felkéri a kistérségi referenst, hogy a döntésről tájékoztassa az ajánlatot adó cégeket.</w:t>
      </w:r>
    </w:p>
    <w:p w:rsidR="001E01D8" w:rsidRPr="001E01D8" w:rsidRDefault="001E01D8" w:rsidP="001E01D8">
      <w:pPr>
        <w:spacing w:after="0"/>
        <w:jc w:val="both"/>
        <w:rPr>
          <w:rFonts w:ascii="Times New Roman" w:hAnsi="Times New Roman" w:cs="Times New Roman"/>
        </w:rPr>
      </w:pPr>
    </w:p>
    <w:p w:rsidR="001E01D8" w:rsidRPr="001E01D8" w:rsidRDefault="001E01D8" w:rsidP="001E01D8">
      <w:pPr>
        <w:spacing w:after="0"/>
        <w:jc w:val="both"/>
        <w:rPr>
          <w:rFonts w:ascii="Times New Roman" w:hAnsi="Times New Roman" w:cs="Times New Roman"/>
        </w:rPr>
      </w:pPr>
      <w:r w:rsidRPr="001E01D8">
        <w:rPr>
          <w:rFonts w:ascii="Times New Roman" w:hAnsi="Times New Roman" w:cs="Times New Roman"/>
        </w:rPr>
        <w:t>Határidő: azonnal</w:t>
      </w:r>
    </w:p>
    <w:p w:rsidR="001E01D8" w:rsidRPr="001E01D8" w:rsidRDefault="001E01D8" w:rsidP="001E01D8">
      <w:pPr>
        <w:spacing w:after="0"/>
        <w:jc w:val="both"/>
        <w:rPr>
          <w:rFonts w:ascii="Times New Roman" w:hAnsi="Times New Roman" w:cs="Times New Roman"/>
        </w:rPr>
      </w:pPr>
      <w:r w:rsidRPr="001E01D8">
        <w:rPr>
          <w:rFonts w:ascii="Times New Roman" w:hAnsi="Times New Roman" w:cs="Times New Roman"/>
        </w:rPr>
        <w:t xml:space="preserve">Felelős: Társulási Tanács Elnöke </w:t>
      </w:r>
    </w:p>
    <w:p w:rsidR="001E01D8" w:rsidRPr="001E01D8" w:rsidRDefault="001E01D8" w:rsidP="001E01D8">
      <w:pPr>
        <w:spacing w:after="0"/>
        <w:jc w:val="both"/>
        <w:rPr>
          <w:rFonts w:ascii="Times New Roman" w:hAnsi="Times New Roman" w:cs="Times New Roman"/>
        </w:rPr>
      </w:pPr>
      <w:r w:rsidRPr="001E01D8">
        <w:rPr>
          <w:rFonts w:ascii="Times New Roman" w:hAnsi="Times New Roman" w:cs="Times New Roman"/>
        </w:rPr>
        <w:t xml:space="preserve">               </w:t>
      </w:r>
      <w:proofErr w:type="gramStart"/>
      <w:r w:rsidRPr="001E01D8">
        <w:rPr>
          <w:rFonts w:ascii="Times New Roman" w:hAnsi="Times New Roman" w:cs="Times New Roman"/>
        </w:rPr>
        <w:t>kistérségi</w:t>
      </w:r>
      <w:proofErr w:type="gramEnd"/>
      <w:r w:rsidRPr="001E01D8">
        <w:rPr>
          <w:rFonts w:ascii="Times New Roman" w:hAnsi="Times New Roman" w:cs="Times New Roman"/>
        </w:rPr>
        <w:t xml:space="preserve"> referens</w:t>
      </w:r>
    </w:p>
    <w:p w:rsidR="0041088C" w:rsidRDefault="0041088C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Dióssi</w:t>
      </w:r>
      <w:proofErr w:type="spellEnd"/>
      <w:r>
        <w:rPr>
          <w:rFonts w:ascii="Times New Roman" w:hAnsi="Times New Roman" w:cs="Times New Roman"/>
        </w:rPr>
        <w:t xml:space="preserve"> Csaba</w:t>
      </w: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Társulási Tanács Elnöke</w:t>
      </w: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1E01D8" w:rsidRDefault="001E01D8" w:rsidP="0041088C">
      <w:pPr>
        <w:spacing w:after="0"/>
        <w:rPr>
          <w:rFonts w:ascii="Times New Roman" w:hAnsi="Times New Roman" w:cs="Times New Roman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2E1C63" w:rsidRDefault="002E1C63" w:rsidP="0041088C">
      <w:pPr>
        <w:spacing w:after="0"/>
        <w:rPr>
          <w:rFonts w:ascii="Times New Roman" w:hAnsi="Times New Roman" w:cs="Times New Roman"/>
        </w:rPr>
      </w:pPr>
    </w:p>
    <w:p w:rsidR="001E01D8" w:rsidRPr="002E1C63" w:rsidRDefault="001E01D8" w:rsidP="0041088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E1C63">
        <w:rPr>
          <w:rFonts w:ascii="Times New Roman" w:hAnsi="Times New Roman" w:cs="Times New Roman"/>
          <w:sz w:val="16"/>
          <w:szCs w:val="16"/>
        </w:rPr>
        <w:t>Előterjesztést készítette.</w:t>
      </w:r>
    </w:p>
    <w:p w:rsidR="001E01D8" w:rsidRPr="002E1C63" w:rsidRDefault="001E01D8" w:rsidP="0041088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E1C63">
        <w:rPr>
          <w:rFonts w:ascii="Times New Roman" w:hAnsi="Times New Roman" w:cs="Times New Roman"/>
          <w:sz w:val="16"/>
          <w:szCs w:val="16"/>
        </w:rPr>
        <w:t xml:space="preserve">                                     Lévai Tímea</w:t>
      </w:r>
    </w:p>
    <w:p w:rsidR="001E01D8" w:rsidRPr="002E1C63" w:rsidRDefault="002E1C63" w:rsidP="0041088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E1C63">
        <w:rPr>
          <w:rFonts w:ascii="Times New Roman" w:hAnsi="Times New Roman" w:cs="Times New Roman"/>
          <w:sz w:val="16"/>
          <w:szCs w:val="16"/>
        </w:rPr>
        <w:tab/>
      </w:r>
      <w:r w:rsidRPr="002E1C63">
        <w:rPr>
          <w:rFonts w:ascii="Times New Roman" w:hAnsi="Times New Roman" w:cs="Times New Roman"/>
          <w:sz w:val="16"/>
          <w:szCs w:val="16"/>
        </w:rPr>
        <w:tab/>
        <w:t xml:space="preserve">           </w:t>
      </w:r>
    </w:p>
    <w:p w:rsidR="002E1C63" w:rsidRDefault="002E1C63" w:rsidP="0041088C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E1C63" w:rsidRDefault="002E1C63" w:rsidP="0041088C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E1C63" w:rsidRPr="002E1C63" w:rsidRDefault="002E1C63" w:rsidP="0041088C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E1C63" w:rsidRPr="002E1C63" w:rsidRDefault="002E1C63" w:rsidP="0041088C">
      <w:pPr>
        <w:spacing w:after="0"/>
        <w:rPr>
          <w:rFonts w:ascii="Times New Roman" w:hAnsi="Times New Roman" w:cs="Times New Roman"/>
          <w:sz w:val="16"/>
          <w:szCs w:val="16"/>
        </w:rPr>
      </w:pPr>
      <w:r w:rsidRPr="002E1C63">
        <w:rPr>
          <w:rFonts w:ascii="Times New Roman" w:hAnsi="Times New Roman" w:cs="Times New Roman"/>
          <w:sz w:val="16"/>
          <w:szCs w:val="16"/>
        </w:rPr>
        <w:t xml:space="preserve">Látta: </w:t>
      </w:r>
    </w:p>
    <w:p w:rsidR="002E1C63" w:rsidRPr="002E1C63" w:rsidRDefault="002E1C63" w:rsidP="0041088C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2E1C63">
        <w:rPr>
          <w:rFonts w:ascii="Times New Roman" w:hAnsi="Times New Roman" w:cs="Times New Roman"/>
          <w:sz w:val="16"/>
          <w:szCs w:val="16"/>
        </w:rPr>
        <w:t>dr.</w:t>
      </w:r>
      <w:proofErr w:type="gramEnd"/>
      <w:r w:rsidRPr="002E1C63">
        <w:rPr>
          <w:rFonts w:ascii="Times New Roman" w:hAnsi="Times New Roman" w:cs="Times New Roman"/>
          <w:sz w:val="16"/>
          <w:szCs w:val="16"/>
        </w:rPr>
        <w:t xml:space="preserve"> Molnár György</w:t>
      </w:r>
    </w:p>
    <w:p w:rsidR="002E1C63" w:rsidRPr="002E1C63" w:rsidRDefault="002E1C63" w:rsidP="0041088C">
      <w:pPr>
        <w:spacing w:after="0"/>
        <w:rPr>
          <w:rFonts w:ascii="Times New Roman" w:hAnsi="Times New Roman" w:cs="Times New Roman"/>
          <w:sz w:val="16"/>
          <w:szCs w:val="16"/>
        </w:rPr>
      </w:pPr>
      <w:proofErr w:type="gramStart"/>
      <w:r w:rsidRPr="002E1C63">
        <w:rPr>
          <w:rFonts w:ascii="Times New Roman" w:hAnsi="Times New Roman" w:cs="Times New Roman"/>
          <w:sz w:val="16"/>
          <w:szCs w:val="16"/>
        </w:rPr>
        <w:t>jegyző</w:t>
      </w:r>
      <w:proofErr w:type="gramEnd"/>
    </w:p>
    <w:sectPr w:rsidR="002E1C63" w:rsidRPr="002E1C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8C"/>
    <w:rsid w:val="00161998"/>
    <w:rsid w:val="001E01D8"/>
    <w:rsid w:val="002E1C63"/>
    <w:rsid w:val="00387624"/>
    <w:rsid w:val="0041088C"/>
    <w:rsid w:val="006411D2"/>
    <w:rsid w:val="007704C0"/>
    <w:rsid w:val="00EB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EB71F"/>
  <w15:chartTrackingRefBased/>
  <w15:docId w15:val="{880D5D69-9EC3-4039-A205-D93EE2B70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16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E1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1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402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3</cp:revision>
  <cp:lastPrinted>2020-02-03T09:15:00Z</cp:lastPrinted>
  <dcterms:created xsi:type="dcterms:W3CDTF">2020-01-30T10:37:00Z</dcterms:created>
  <dcterms:modified xsi:type="dcterms:W3CDTF">2020-02-03T09:15:00Z</dcterms:modified>
</cp:coreProperties>
</file>